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93" w:rsidRPr="00C72393" w:rsidRDefault="00C72393" w:rsidP="00C72393">
      <w:pPr>
        <w:spacing w:before="60"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C72393">
        <w:rPr>
          <w:rFonts w:ascii="Calibri" w:eastAsia="Times New Roman" w:hAnsi="Calibri" w:cs="Times New Roman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09B06A07" wp14:editId="4FE04F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0060" cy="796925"/>
            <wp:effectExtent l="0" t="0" r="0" b="3175"/>
            <wp:wrapTight wrapText="bothSides">
              <wp:wrapPolygon edited="0">
                <wp:start x="3429" y="0"/>
                <wp:lineTo x="0" y="0"/>
                <wp:lineTo x="0" y="19104"/>
                <wp:lineTo x="5143" y="21170"/>
                <wp:lineTo x="16286" y="21170"/>
                <wp:lineTo x="20571" y="18588"/>
                <wp:lineTo x="20571" y="0"/>
                <wp:lineTo x="18000" y="0"/>
                <wp:lineTo x="3429" y="0"/>
              </wp:wrapPolygon>
            </wp:wrapTight>
            <wp:docPr id="2" name="Picture 2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93">
        <w:rPr>
          <w:rFonts w:ascii="Calibri" w:eastAsia="Times New Roman" w:hAnsi="Calibri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94DB" wp14:editId="5A8376AA">
                <wp:simplePos x="0" y="0"/>
                <wp:positionH relativeFrom="column">
                  <wp:posOffset>-6087110</wp:posOffset>
                </wp:positionH>
                <wp:positionV relativeFrom="paragraph">
                  <wp:posOffset>568960</wp:posOffset>
                </wp:positionV>
                <wp:extent cx="0" cy="723265"/>
                <wp:effectExtent l="8890" t="8255" r="1016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E77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79.3pt;margin-top:44.8pt;width:0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"/>
            </w:pict>
          </mc:Fallback>
        </mc:AlternateContent>
      </w:r>
    </w:p>
    <w:p w:rsidR="00C72393" w:rsidRPr="00C72393" w:rsidRDefault="00C72393" w:rsidP="00C72393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72393" w:rsidRPr="00C72393" w:rsidRDefault="00C72393" w:rsidP="00C72393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72393">
        <w:rPr>
          <w:rFonts w:ascii="Calibri" w:eastAsia="Times New Roman" w:hAnsi="Calibri" w:cs="Times New Roman"/>
          <w:sz w:val="16"/>
          <w:szCs w:val="16"/>
        </w:rPr>
        <w:t xml:space="preserve">  </w:t>
      </w:r>
      <w:proofErr w:type="spell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Crna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Gora                                                                                                            </w:t>
      </w:r>
      <w:proofErr w:type="spell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Adresa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: </w:t>
      </w:r>
      <w:proofErr w:type="spell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Ul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. </w:t>
      </w:r>
      <w:proofErr w:type="spell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Vuka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Karadžića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br.16</w:t>
      </w:r>
    </w:p>
    <w:p w:rsidR="00C72393" w:rsidRPr="00C72393" w:rsidRDefault="00C72393" w:rsidP="00C72393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proofErr w:type="spell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Glavni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grad Podgorica                                                                                        81 000 Podgorica, </w:t>
      </w:r>
      <w:proofErr w:type="spell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Crna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proofErr w:type="gramStart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Gora,p</w:t>
      </w:r>
      <w:proofErr w:type="spell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proofErr w:type="gramEnd"/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fah br. 63</w:t>
      </w:r>
    </w:p>
    <w:p w:rsidR="00C72393" w:rsidRPr="00C72393" w:rsidRDefault="00C72393" w:rsidP="00C72393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SEKRETARIJAT ZA SOCIJALNO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STARANJE                                         </w:t>
      </w:r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 tel.: +382 20 447 160, fax: +382 20 447 161</w:t>
      </w:r>
    </w:p>
    <w:p w:rsidR="008C1C53" w:rsidRDefault="00C72393" w:rsidP="00C72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</w:t>
      </w:r>
      <w:r w:rsidRPr="00C72393">
        <w:rPr>
          <w:rFonts w:ascii="Times New Roman" w:eastAsia="Times New Roman" w:hAnsi="Times New Roman" w:cs="Times New Roman"/>
          <w:b/>
          <w:sz w:val="16"/>
          <w:szCs w:val="16"/>
        </w:rPr>
        <w:t xml:space="preserve"> sekretarijat.socijalno.staranje@podgorica.me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</w:t>
      </w:r>
    </w:p>
    <w:p w:rsidR="00C72393" w:rsidRDefault="00C72393" w:rsidP="00C72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2393" w:rsidRDefault="008C1C53" w:rsidP="00C72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Povodom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obilježavanja</w:t>
      </w:r>
      <w:proofErr w:type="spellEnd"/>
      <w:r w:rsid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Međunarodnog</w:t>
      </w:r>
      <w:proofErr w:type="spellEnd"/>
      <w:r w:rsid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dana </w:t>
      </w:r>
      <w:proofErr w:type="spellStart"/>
      <w:r w:rsid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porodice</w:t>
      </w:r>
      <w:proofErr w:type="spellEnd"/>
      <w:r w:rsid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15. </w:t>
      </w:r>
      <w:proofErr w:type="spellStart"/>
      <w:r w:rsid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Sekretarijat za socijalno staranje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683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2393" w:rsidRDefault="00C72393" w:rsidP="00C72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2393" w:rsidRPr="008C1C53" w:rsidRDefault="00C72393" w:rsidP="00C72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RASPISUJE</w:t>
      </w: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LIKOVNI</w:t>
      </w: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KONKURS</w:t>
      </w:r>
    </w:p>
    <w:p w:rsidR="00C72393" w:rsidRPr="008C1C53" w:rsidRDefault="00C72393" w:rsidP="00C72393">
      <w:pPr>
        <w:shd w:val="clear" w:color="auto" w:fill="FFFFFF"/>
        <w:spacing w:after="100" w:afterAutospacing="1" w:line="39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spellEnd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temu</w:t>
      </w:r>
      <w:proofErr w:type="spellEnd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“</w:t>
      </w:r>
      <w:r w:rsidR="00DE4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SNAGA PORODICE – LJEPOTA PODGORICE</w:t>
      </w: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C72393" w:rsidRDefault="00C72393" w:rsidP="00C72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1C53" w:rsidRDefault="008C1C53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 PREDMET KONKURSA</w:t>
      </w:r>
    </w:p>
    <w:p w:rsidR="00FA2C2F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72393" w:rsidRDefault="00C72393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Predmet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izrada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likovnog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temu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Snaga</w:t>
      </w:r>
      <w:proofErr w:type="spellEnd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porodice</w:t>
      </w:r>
      <w:proofErr w:type="spellEnd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ljepota</w:t>
      </w:r>
      <w:proofErr w:type="spellEnd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Podgorice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gram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kreativan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originalan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prikaže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porodice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ljubavi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zajedništva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podrške</w:t>
      </w:r>
      <w:proofErr w:type="spellEnd"/>
      <w:r w:rsidRPr="00C72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A2C2F" w:rsidRPr="00C72393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1C53" w:rsidRDefault="008C1C53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 CILJ KONKURSA</w:t>
      </w:r>
    </w:p>
    <w:p w:rsidR="00DE44EF" w:rsidRDefault="00DE44E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Cilj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da se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učenicima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osnovnih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pruži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prilika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kroz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likovni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izraz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prikažu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porodice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izvora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ljubavi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podrške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snage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istaknu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njenu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stvaranju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topline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ljepote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Podgorici</w:t>
      </w:r>
      <w:proofErr w:type="spellEnd"/>
      <w:r w:rsidRP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A2C2F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1C53" w:rsidRDefault="008C1C53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III OPŠTE INFORMACIJE</w:t>
      </w:r>
    </w:p>
    <w:p w:rsidR="00FA2C2F" w:rsidRPr="008C1C53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C1C53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Konkursu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učešća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osnovnih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teritorije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Glavnog</w:t>
      </w:r>
      <w:proofErr w:type="spellEnd"/>
      <w:r w:rsid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AEA" w:rsidRPr="00FA2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(V, VI, VII, VIII </w:t>
      </w:r>
      <w:proofErr w:type="spellStart"/>
      <w:r w:rsidR="008F6AEA" w:rsidRPr="00FA2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="008F6AEA" w:rsidRPr="00FA2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IX </w:t>
      </w:r>
      <w:proofErr w:type="spellStart"/>
      <w:r w:rsidR="008F6AEA" w:rsidRPr="00FA2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razredi</w:t>
      </w:r>
      <w:proofErr w:type="spellEnd"/>
      <w:r w:rsidR="008F6AEA" w:rsidRPr="00FA2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2B22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</w:t>
      </w:r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dostaviti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rad;</w:t>
      </w:r>
    </w:p>
    <w:p w:rsidR="008C1C53" w:rsidRDefault="00002B22" w:rsidP="00FA2C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Likovni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 n</w:t>
      </w:r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smije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ranije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objavljen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nagrađivan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C1C53" w:rsidRDefault="00002B22" w:rsidP="00FA2C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 w:rsidRPr="008F6AEA">
        <w:rPr>
          <w:rFonts w:ascii="Times New Roman" w:hAnsi="Times New Roman" w:cs="Times New Roman"/>
          <w:color w:val="000000" w:themeColor="text1"/>
          <w:sz w:val="24"/>
          <w:szCs w:val="24"/>
        </w:rPr>
        <w:t>Radove</w:t>
      </w:r>
      <w:proofErr w:type="spellEnd"/>
      <w:r w:rsidR="008F6AEA" w:rsidRP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 w:rsidRPr="008F6AEA">
        <w:rPr>
          <w:rFonts w:ascii="Times New Roman" w:hAnsi="Times New Roman" w:cs="Times New Roman"/>
          <w:color w:val="000000" w:themeColor="text1"/>
          <w:sz w:val="24"/>
          <w:szCs w:val="24"/>
        </w:rPr>
        <w:t>dostaviti</w:t>
      </w:r>
      <w:proofErr w:type="spellEnd"/>
      <w:r w:rsidR="008F6AEA" w:rsidRP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8F6AEA" w:rsidRPr="008F6AEA">
        <w:rPr>
          <w:rFonts w:ascii="Times New Roman" w:hAnsi="Times New Roman" w:cs="Times New Roman"/>
          <w:color w:val="000000" w:themeColor="text1"/>
          <w:sz w:val="24"/>
          <w:szCs w:val="24"/>
        </w:rPr>
        <w:t>odgovaraju</w:t>
      </w:r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ćem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formatu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izboru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tehnike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A1B1F" w:rsidRDefault="00002B22" w:rsidP="00FA2C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Radov</w:t>
      </w:r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slati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potpisane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prezime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oca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majke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kontakt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="008F6AE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313E6" w:rsidRPr="005313E6" w:rsidRDefault="005313E6" w:rsidP="00FA2C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3E6" w:rsidRDefault="008C1C53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IV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B22"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NAGRADNI FOND</w:t>
      </w:r>
      <w:r w:rsidR="00002B22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2C2F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8C1C53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Ukupna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vrijednost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600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,00€. </w:t>
      </w:r>
    </w:p>
    <w:p w:rsidR="00FA2C2F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FA2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likovni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002B22" w:rsidRDefault="00002B22" w:rsidP="00FA2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300,00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proofErr w:type="spellEnd"/>
    </w:p>
    <w:p w:rsidR="00002B22" w:rsidRDefault="00002B22" w:rsidP="00FA2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200,00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proofErr w:type="spellEnd"/>
    </w:p>
    <w:p w:rsidR="00DE44EF" w:rsidRDefault="00002B22" w:rsidP="00FA2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100,00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proofErr w:type="spellEnd"/>
    </w:p>
    <w:p w:rsidR="00DE44EF" w:rsidRPr="00DE44EF" w:rsidRDefault="00DE44EF" w:rsidP="00FA2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 KRITERIJUMI ZA NAGRAĐIVANJE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2C2F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8C1C53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Kriterijumi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nagrađivanje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04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radova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F6AEA" w:rsidRPr="008F6AEA" w:rsidRDefault="008F6AEA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Kreativnost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originalnost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F6AEA" w:rsidRPr="008F6AEA" w:rsidRDefault="008F6AEA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Likovni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izraz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estetski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kvalitet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</w:p>
    <w:p w:rsidR="00002B22" w:rsidRDefault="008F6AEA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Usklađenost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temom</w:t>
      </w:r>
      <w:proofErr w:type="spellEnd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</w:t>
      </w:r>
      <w:proofErr w:type="spellEnd"/>
      <w:r w:rsidR="00DE4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A1B1F" w:rsidRDefault="004A1B1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1B1F" w:rsidRDefault="004A1B1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Komisija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odlučivanje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biće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sastavljena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02B22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VI ROK ZA PRIJAVLJIVANJE </w:t>
      </w:r>
    </w:p>
    <w:p w:rsidR="00FA2C2F" w:rsidRPr="00002B22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313E6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Radove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dostaviti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najkasnije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08</w:t>
      </w:r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F6A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2026.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313E6" w:rsidRDefault="005313E6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VII NAČIN PRIJAVLJIVANJA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2C2F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1B1F" w:rsidRDefault="00002B22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lično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Karadžića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br. 16, 81000 Podgorica, Sekretarijat za socijalno staranje</w:t>
      </w:r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kancelarija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br. 9. Na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koverti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naznačiti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4A1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</w:t>
      </w:r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6A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LIKOVNI KONKURS</w:t>
      </w:r>
      <w:r w:rsidR="004A1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spellEnd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temu</w:t>
      </w:r>
      <w:proofErr w:type="spellEnd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6A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E4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SNAGA PORODICE – LJEPOTA PODGORICE</w:t>
      </w:r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  <w:r w:rsidR="00DE4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A2C2F" w:rsidRPr="004A1B1F" w:rsidRDefault="00FA2C2F" w:rsidP="00FA2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002B22" w:rsidRDefault="00002B22" w:rsidP="00FA2C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FA2C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dodatne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kontaktirati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</w:rPr>
        <w:t>+382 20 447 160.</w:t>
      </w:r>
    </w:p>
    <w:p w:rsidR="00002B22" w:rsidRDefault="00002B22" w:rsidP="00FA2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002B22"/>
    <w:p w:rsidR="008C1C53" w:rsidRDefault="008C1C53" w:rsidP="008C1C53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8C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A"/>
    <w:rsid w:val="00002B22"/>
    <w:rsid w:val="001204F8"/>
    <w:rsid w:val="004A1B1F"/>
    <w:rsid w:val="0051277A"/>
    <w:rsid w:val="005313E6"/>
    <w:rsid w:val="0066162D"/>
    <w:rsid w:val="00683E0C"/>
    <w:rsid w:val="006C6B9C"/>
    <w:rsid w:val="008C1C53"/>
    <w:rsid w:val="008F6AEA"/>
    <w:rsid w:val="00B02FE3"/>
    <w:rsid w:val="00C312C9"/>
    <w:rsid w:val="00C72393"/>
    <w:rsid w:val="00DE44EF"/>
    <w:rsid w:val="00F72FED"/>
    <w:rsid w:val="00F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4929"/>
  <w15:chartTrackingRefBased/>
  <w15:docId w15:val="{E80BC716-A964-4298-94B0-1E63DEE5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8B5E.B81C15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Dujović</dc:creator>
  <cp:keywords/>
  <dc:description/>
  <cp:lastModifiedBy>Ana Dujović</cp:lastModifiedBy>
  <cp:revision>10</cp:revision>
  <dcterms:created xsi:type="dcterms:W3CDTF">2026-01-28T10:09:00Z</dcterms:created>
  <dcterms:modified xsi:type="dcterms:W3CDTF">2026-04-22T09:32:00Z</dcterms:modified>
</cp:coreProperties>
</file>