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44" w:rsidRPr="00D71F44" w:rsidRDefault="00D71F44" w:rsidP="00D71F44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D71F44">
        <w:rPr>
          <w:rFonts w:ascii="Times New Roman" w:eastAsia="Calibri" w:hAnsi="Times New Roman" w:cs="Times New Roman"/>
          <w:sz w:val="24"/>
        </w:rPr>
        <w:t xml:space="preserve">Služba za podršku poljoprivredi i ruralnom razvoju Glavnog grada, na osnovu Programa podsticajnih mjera </w:t>
      </w:r>
      <w:r w:rsidRPr="00A15135">
        <w:rPr>
          <w:rFonts w:ascii="Times New Roman" w:eastAsia="Calibri" w:hAnsi="Times New Roman" w:cs="Times New Roman"/>
          <w:sz w:val="24"/>
        </w:rPr>
        <w:t>podrške po</w:t>
      </w:r>
      <w:r w:rsidR="002C269A" w:rsidRPr="00A15135">
        <w:rPr>
          <w:rFonts w:ascii="Times New Roman" w:eastAsia="Calibri" w:hAnsi="Times New Roman" w:cs="Times New Roman"/>
          <w:sz w:val="24"/>
        </w:rPr>
        <w:t>ljoprivredi i ruralnom razvoju na teritoriji</w:t>
      </w:r>
      <w:r w:rsidR="00373DEA" w:rsidRPr="00A15135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A15135">
        <w:rPr>
          <w:rFonts w:ascii="Times New Roman" w:eastAsia="Calibri" w:hAnsi="Times New Roman" w:cs="Times New Roman"/>
          <w:sz w:val="24"/>
        </w:rPr>
        <w:t xml:space="preserve">. godinu (broj </w:t>
      </w:r>
      <w:r w:rsidR="00A15135" w:rsidRPr="00A15135">
        <w:rPr>
          <w:rFonts w:ascii="Times New Roman" w:eastAsia="Calibri" w:hAnsi="Times New Roman" w:cs="Times New Roman"/>
          <w:sz w:val="24"/>
        </w:rPr>
        <w:t>D35-307/26-14/5 od 08.04.2026. godine</w:t>
      </w:r>
      <w:r w:rsidRPr="00A15135">
        <w:rPr>
          <w:rFonts w:ascii="Times New Roman" w:eastAsia="Calibri" w:hAnsi="Times New Roman" w:cs="Times New Roman"/>
          <w:sz w:val="24"/>
        </w:rPr>
        <w:t>)</w:t>
      </w:r>
      <w:r w:rsidRPr="00D71F44">
        <w:rPr>
          <w:rFonts w:ascii="Times New Roman" w:eastAsia="Calibri" w:hAnsi="Times New Roman" w:cs="Times New Roman"/>
          <w:sz w:val="24"/>
        </w:rPr>
        <w:t xml:space="preserve">, objavljuje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8A050B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PRVI 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DC3B89" w:rsidRPr="006532A3" w:rsidRDefault="002C269A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Ostale programe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 xml:space="preserve"> u poljoprivredi  na teritoriji Glavnog grada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2C269A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B67492">
        <w:rPr>
          <w:rFonts w:ascii="Times New Roman" w:hAnsi="Times New Roman" w:cs="Times New Roman"/>
          <w:sz w:val="24"/>
          <w:szCs w:val="24"/>
        </w:rPr>
        <w:t>Javnog poziva su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Ostale programe u poljoprivredi koji se obavljaju na teritoriji Glavnog grada.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Podršku će moći da ostvare registrovani poljoprivredni proizvođači čija</w:t>
      </w:r>
      <w:r w:rsidR="00373DEA">
        <w:rPr>
          <w:rFonts w:ascii="Times New Roman" w:hAnsi="Times New Roman" w:cs="Times New Roman"/>
          <w:sz w:val="24"/>
          <w:szCs w:val="24"/>
        </w:rPr>
        <w:t xml:space="preserve"> se poljoprivredna proizvodnja </w:t>
      </w:r>
      <w:r w:rsidRPr="006532A3">
        <w:rPr>
          <w:rFonts w:ascii="Times New Roman" w:hAnsi="Times New Roman" w:cs="Times New Roman"/>
          <w:sz w:val="24"/>
          <w:szCs w:val="24"/>
        </w:rPr>
        <w:t>nala</w:t>
      </w:r>
      <w:r w:rsidR="00942A03">
        <w:rPr>
          <w:rFonts w:ascii="Times New Roman" w:hAnsi="Times New Roman" w:cs="Times New Roman"/>
          <w:sz w:val="24"/>
          <w:szCs w:val="24"/>
        </w:rPr>
        <w:t xml:space="preserve">zi na teritoriji Glavnog grada, 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NVO udruženja fokusirana na 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 poljoprivrede, 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ruralni razvoj, agro-turizam ili ekologiju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pravna lica registrovana za obavljanje poljoprivredne djelatnosti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73DEA">
        <w:rPr>
          <w:rFonts w:ascii="Times New Roman" w:hAnsi="Times New Roman" w:cs="Times New Roman"/>
          <w:sz w:val="24"/>
          <w:szCs w:val="24"/>
        </w:rPr>
        <w:t>Po</w:t>
      </w:r>
      <w:r w:rsidR="002C269A">
        <w:rPr>
          <w:rFonts w:ascii="Times New Roman" w:hAnsi="Times New Roman" w:cs="Times New Roman"/>
          <w:sz w:val="24"/>
          <w:szCs w:val="24"/>
        </w:rPr>
        <w:t>d</w:t>
      </w:r>
      <w:r w:rsidR="00373DEA">
        <w:rPr>
          <w:rFonts w:ascii="Times New Roman" w:hAnsi="Times New Roman" w:cs="Times New Roman"/>
          <w:sz w:val="24"/>
          <w:szCs w:val="24"/>
        </w:rPr>
        <w:t>sticajnim mjerama podržaće se korisnici koji ispune uslov iz javnog poziva Ostali programi u poljoprivredi koji su usmjereni u unapređenju poljoprivredne proizvodnje.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DC3B89" w:rsidRDefault="00DC3B89" w:rsidP="00450C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Glavni grad će u cilju podrške specifičnih i neobuhvaćenih podsticajnih mjera podržati poljoprivredne proizvođače, NVO, pravna lica čija je pretežna djelatnost poljoprivreda, a koja svoju proizvodnju</w:t>
      </w:r>
      <w:r w:rsidR="00373DEA">
        <w:rPr>
          <w:rFonts w:ascii="Times New Roman" w:hAnsi="Times New Roman" w:cs="Times New Roman"/>
          <w:sz w:val="24"/>
          <w:szCs w:val="24"/>
        </w:rPr>
        <w:t xml:space="preserve"> </w:t>
      </w:r>
      <w:r w:rsidRPr="006532A3">
        <w:rPr>
          <w:rFonts w:ascii="Times New Roman" w:hAnsi="Times New Roman" w:cs="Times New Roman"/>
          <w:sz w:val="24"/>
          <w:szCs w:val="24"/>
        </w:rPr>
        <w:t>obavljaju na terit</w:t>
      </w:r>
      <w:r w:rsidR="00942A03">
        <w:rPr>
          <w:rFonts w:ascii="Times New Roman" w:hAnsi="Times New Roman" w:cs="Times New Roman"/>
          <w:sz w:val="24"/>
          <w:szCs w:val="24"/>
        </w:rPr>
        <w:t xml:space="preserve">oriji Glavnog grada. </w:t>
      </w:r>
      <w:r w:rsidR="00D521D1">
        <w:rPr>
          <w:rFonts w:ascii="Times New Roman" w:hAnsi="Times New Roman" w:cs="Times New Roman"/>
          <w:sz w:val="24"/>
          <w:szCs w:val="24"/>
        </w:rPr>
        <w:t xml:space="preserve">Prihvatljiv je maksimalno jedan zahtjev po domaćinstvu. Minimalna investicija je 500 </w:t>
      </w:r>
      <w:r w:rsidR="00D521D1" w:rsidRPr="00D521D1">
        <w:rPr>
          <w:rFonts w:ascii="Times New Roman" w:hAnsi="Times New Roman" w:cs="Times New Roman"/>
          <w:sz w:val="24"/>
          <w:szCs w:val="24"/>
        </w:rPr>
        <w:t>€</w:t>
      </w:r>
      <w:r w:rsidR="00D521D1">
        <w:rPr>
          <w:rFonts w:ascii="Times New Roman" w:hAnsi="Times New Roman" w:cs="Times New Roman"/>
          <w:sz w:val="24"/>
          <w:szCs w:val="24"/>
        </w:rPr>
        <w:t>.</w:t>
      </w:r>
      <w:r w:rsidR="00CB1C28" w:rsidRPr="00CB1C28">
        <w:t xml:space="preserve"> </w:t>
      </w:r>
      <w:r w:rsidR="00291EFC">
        <w:rPr>
          <w:rFonts w:ascii="Times New Roman" w:hAnsi="Times New Roman" w:cs="Times New Roman"/>
          <w:sz w:val="24"/>
          <w:szCs w:val="24"/>
        </w:rPr>
        <w:t xml:space="preserve">Aplikanti koji su </w:t>
      </w:r>
      <w:r w:rsidR="00450C60" w:rsidRPr="00CB1C28">
        <w:rPr>
          <w:rFonts w:ascii="Times New Roman" w:hAnsi="Times New Roman" w:cs="Times New Roman"/>
          <w:sz w:val="24"/>
          <w:szCs w:val="24"/>
        </w:rPr>
        <w:t>jednom podržan</w:t>
      </w:r>
      <w:r w:rsidR="00450C60">
        <w:rPr>
          <w:rFonts w:ascii="Times New Roman" w:hAnsi="Times New Roman" w:cs="Times New Roman"/>
          <w:sz w:val="24"/>
          <w:szCs w:val="24"/>
        </w:rPr>
        <w:t xml:space="preserve">i od </w:t>
      </w:r>
      <w:r w:rsidR="00450C60" w:rsidRPr="00495F3A">
        <w:rPr>
          <w:rFonts w:ascii="Times New Roman" w:hAnsi="Times New Roman" w:cs="Times New Roman"/>
          <w:sz w:val="24"/>
          <w:szCs w:val="24"/>
        </w:rPr>
        <w:t>Služb</w:t>
      </w:r>
      <w:r w:rsidR="00450C60">
        <w:rPr>
          <w:rFonts w:ascii="Times New Roman" w:hAnsi="Times New Roman" w:cs="Times New Roman"/>
          <w:sz w:val="24"/>
          <w:szCs w:val="24"/>
        </w:rPr>
        <w:t>e</w:t>
      </w:r>
      <w:r w:rsidR="00450C60" w:rsidRPr="00495F3A">
        <w:rPr>
          <w:rFonts w:ascii="Times New Roman" w:hAnsi="Times New Roman" w:cs="Times New Roman"/>
          <w:sz w:val="24"/>
          <w:szCs w:val="24"/>
        </w:rPr>
        <w:t xml:space="preserve"> za podršku poljoprivredi i ruralnom razvoju </w:t>
      </w:r>
      <w:r w:rsidR="00450C60">
        <w:rPr>
          <w:rFonts w:ascii="Times New Roman" w:hAnsi="Times New Roman" w:cs="Times New Roman"/>
          <w:sz w:val="24"/>
          <w:szCs w:val="24"/>
        </w:rPr>
        <w:t>za adaptaciju,</w:t>
      </w:r>
      <w:r w:rsidR="00450C60" w:rsidRPr="00CB1C28">
        <w:rPr>
          <w:rFonts w:ascii="Times New Roman" w:hAnsi="Times New Roman" w:cs="Times New Roman"/>
          <w:sz w:val="24"/>
          <w:szCs w:val="24"/>
        </w:rPr>
        <w:t xml:space="preserve"> rekonstrukciju</w:t>
      </w:r>
      <w:r w:rsidR="00450C60">
        <w:rPr>
          <w:rFonts w:ascii="Times New Roman" w:hAnsi="Times New Roman" w:cs="Times New Roman"/>
          <w:sz w:val="24"/>
          <w:szCs w:val="24"/>
        </w:rPr>
        <w:t xml:space="preserve"> </w:t>
      </w:r>
      <w:r w:rsidR="00450C60" w:rsidRPr="00CB1C28">
        <w:rPr>
          <w:rFonts w:ascii="Times New Roman" w:hAnsi="Times New Roman" w:cs="Times New Roman"/>
          <w:sz w:val="24"/>
          <w:szCs w:val="24"/>
        </w:rPr>
        <w:t>objekata</w:t>
      </w:r>
      <w:r w:rsidR="00450C60">
        <w:rPr>
          <w:rFonts w:ascii="Times New Roman" w:hAnsi="Times New Roman" w:cs="Times New Roman"/>
          <w:sz w:val="24"/>
          <w:szCs w:val="24"/>
        </w:rPr>
        <w:t xml:space="preserve"> i druge investicije</w:t>
      </w:r>
      <w:r w:rsidR="00450C60" w:rsidRPr="00CB1C28">
        <w:rPr>
          <w:rFonts w:ascii="Times New Roman" w:hAnsi="Times New Roman" w:cs="Times New Roman"/>
          <w:sz w:val="24"/>
          <w:szCs w:val="24"/>
        </w:rPr>
        <w:t xml:space="preserve"> ne mogu ostvariti pravo na podršku z</w:t>
      </w:r>
      <w:r w:rsidR="00450C60">
        <w:rPr>
          <w:rFonts w:ascii="Times New Roman" w:hAnsi="Times New Roman" w:cs="Times New Roman"/>
          <w:sz w:val="24"/>
          <w:szCs w:val="24"/>
        </w:rPr>
        <w:t>a</w:t>
      </w:r>
      <w:r w:rsidR="00450C60" w:rsidRPr="00CB1C28">
        <w:rPr>
          <w:rFonts w:ascii="Times New Roman" w:hAnsi="Times New Roman" w:cs="Times New Roman"/>
          <w:sz w:val="24"/>
          <w:szCs w:val="24"/>
        </w:rPr>
        <w:t xml:space="preserve"> adaptaciju i rekonstrukciju tog istog objekta</w:t>
      </w:r>
      <w:r w:rsidR="00450C60">
        <w:rPr>
          <w:rFonts w:ascii="Times New Roman" w:hAnsi="Times New Roman" w:cs="Times New Roman"/>
          <w:sz w:val="24"/>
          <w:szCs w:val="24"/>
        </w:rPr>
        <w:t xml:space="preserve"> ili istu investiciju.</w:t>
      </w:r>
    </w:p>
    <w:p w:rsidR="00DC3B89" w:rsidRDefault="00D521D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Prihvatljive investicije su</w:t>
      </w:r>
      <w:r>
        <w:rPr>
          <w:rFonts w:ascii="Times New Roman" w:hAnsi="Times New Roman" w:cs="Times New Roman"/>
          <w:sz w:val="24"/>
          <w:szCs w:val="24"/>
        </w:rPr>
        <w:t>: nabavka jednoosovinskih pogonskih mašina</w:t>
      </w:r>
      <w:r w:rsidR="00C24672">
        <w:rPr>
          <w:rFonts w:ascii="Times New Roman" w:hAnsi="Times New Roman" w:cs="Times New Roman"/>
          <w:sz w:val="24"/>
          <w:szCs w:val="24"/>
        </w:rPr>
        <w:t xml:space="preserve"> (motokultivatora)</w:t>
      </w:r>
      <w:r>
        <w:rPr>
          <w:rFonts w:ascii="Times New Roman" w:hAnsi="Times New Roman" w:cs="Times New Roman"/>
          <w:sz w:val="24"/>
          <w:szCs w:val="24"/>
        </w:rPr>
        <w:t>, nabavka priključne opreme za dvoosovinske i je</w:t>
      </w:r>
      <w:r w:rsidR="00291E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noosovinske mašine, traktorske prikolice, </w:t>
      </w:r>
      <w:r w:rsidR="00CB1C28">
        <w:rPr>
          <w:rFonts w:ascii="Times New Roman" w:hAnsi="Times New Roman" w:cs="Times New Roman"/>
          <w:sz w:val="24"/>
          <w:szCs w:val="24"/>
        </w:rPr>
        <w:t xml:space="preserve">adaptacije i rekonstrukcije objekata, </w:t>
      </w:r>
      <w:r>
        <w:rPr>
          <w:rFonts w:ascii="Times New Roman" w:hAnsi="Times New Roman" w:cs="Times New Roman"/>
          <w:sz w:val="24"/>
          <w:szCs w:val="24"/>
        </w:rPr>
        <w:t xml:space="preserve">kontejneri, </w:t>
      </w:r>
      <w:r w:rsidR="00055F2D">
        <w:rPr>
          <w:rFonts w:ascii="Times New Roman" w:hAnsi="Times New Roman" w:cs="Times New Roman"/>
          <w:sz w:val="24"/>
          <w:szCs w:val="24"/>
        </w:rPr>
        <w:t xml:space="preserve">pčelarska oprema, </w:t>
      </w:r>
      <w:r w:rsidR="00870F12">
        <w:rPr>
          <w:rFonts w:ascii="Times New Roman" w:hAnsi="Times New Roman" w:cs="Times New Roman"/>
          <w:sz w:val="24"/>
          <w:szCs w:val="24"/>
        </w:rPr>
        <w:t xml:space="preserve">nabavka opreme u maslinarstvu, </w:t>
      </w:r>
      <w:r>
        <w:rPr>
          <w:rFonts w:ascii="Times New Roman" w:hAnsi="Times New Roman" w:cs="Times New Roman"/>
          <w:sz w:val="24"/>
          <w:szCs w:val="24"/>
        </w:rPr>
        <w:t xml:space="preserve">nabavka sistema za mužu-muzilice, laktofriz, boksovi za sektor stočarstva, </w:t>
      </w:r>
      <w:r w:rsidRPr="00D521D1">
        <w:rPr>
          <w:rFonts w:ascii="Times New Roman" w:hAnsi="Times New Roman" w:cs="Times New Roman"/>
          <w:sz w:val="24"/>
          <w:szCs w:val="24"/>
        </w:rPr>
        <w:t>akumulatorske makaze za voćarstvo i vinogradarstvo, leđni or</w:t>
      </w:r>
      <w:r w:rsidR="00C24672">
        <w:rPr>
          <w:rFonts w:ascii="Times New Roman" w:hAnsi="Times New Roman" w:cs="Times New Roman"/>
          <w:sz w:val="24"/>
          <w:szCs w:val="24"/>
        </w:rPr>
        <w:t xml:space="preserve">ošivači, tresači, trimeri, bušači rupa, čobanice, pojilice, </w:t>
      </w:r>
      <w:r w:rsidR="00450C6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NVO kandidovanje projekata</w:t>
      </w:r>
      <w:r w:rsidR="00450C60">
        <w:rPr>
          <w:rFonts w:ascii="Times New Roman" w:hAnsi="Times New Roman" w:cs="Times New Roman"/>
          <w:sz w:val="24"/>
          <w:szCs w:val="24"/>
        </w:rPr>
        <w:t xml:space="preserve"> i </w:t>
      </w:r>
      <w:r w:rsidR="00C24672">
        <w:rPr>
          <w:rFonts w:ascii="Times New Roman" w:hAnsi="Times New Roman" w:cs="Times New Roman"/>
          <w:sz w:val="24"/>
          <w:szCs w:val="24"/>
        </w:rPr>
        <w:t xml:space="preserve"> podrška aktivnosti</w:t>
      </w:r>
      <w:r w:rsidR="00450C60">
        <w:rPr>
          <w:rFonts w:ascii="Times New Roman" w:hAnsi="Times New Roman" w:cs="Times New Roman"/>
          <w:sz w:val="24"/>
          <w:szCs w:val="24"/>
        </w:rPr>
        <w:t>ma</w:t>
      </w:r>
      <w:r w:rsidR="00C24672">
        <w:rPr>
          <w:rFonts w:ascii="Times New Roman" w:hAnsi="Times New Roman" w:cs="Times New Roman"/>
          <w:sz w:val="24"/>
          <w:szCs w:val="24"/>
        </w:rPr>
        <w:t xml:space="preserve"> udruženjima</w:t>
      </w:r>
      <w:r w:rsidR="00450C60">
        <w:rPr>
          <w:rFonts w:ascii="Times New Roman" w:hAnsi="Times New Roman" w:cs="Times New Roman"/>
          <w:sz w:val="24"/>
          <w:szCs w:val="24"/>
        </w:rPr>
        <w:t xml:space="preserve"> u dijelu promocije 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>razvoja poljoprivrede, ruralnog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razvoj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, agro-tu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rizma </w:t>
      </w:r>
      <w:r w:rsidR="00450C60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i ekologij</w:t>
      </w:r>
      <w:r w:rsidR="00450C6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E24BB">
        <w:rPr>
          <w:rFonts w:ascii="Times New Roman" w:hAnsi="Times New Roman" w:cs="Times New Roman"/>
          <w:color w:val="000000" w:themeColor="text1"/>
          <w:sz w:val="24"/>
          <w:szCs w:val="24"/>
        </w:rPr>
        <w:t>, lovstva, ribarstva i pčelarstva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C60" w:rsidRDefault="00CB1C28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2A03" w:rsidRDefault="00942A03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1D1" w:rsidRPr="00D521D1" w:rsidRDefault="00D521D1" w:rsidP="00D521D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1D1">
        <w:rPr>
          <w:rFonts w:ascii="Times New Roman" w:hAnsi="Times New Roman" w:cs="Times New Roman"/>
          <w:b/>
          <w:sz w:val="24"/>
          <w:szCs w:val="24"/>
        </w:rPr>
        <w:lastRenderedPageBreak/>
        <w:t>SPECIFIČNI KRITERIJUMI PRIHVATLJIVOSTI</w:t>
      </w:r>
    </w:p>
    <w:p w:rsidR="00D521D1" w:rsidRPr="00D521D1" w:rsidRDefault="00D521D1" w:rsidP="00D521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D1">
        <w:rPr>
          <w:rFonts w:ascii="Times New Roman" w:hAnsi="Times New Roman" w:cs="Times New Roman"/>
          <w:sz w:val="24"/>
          <w:szCs w:val="24"/>
        </w:rPr>
        <w:t xml:space="preserve">Podnosilac zahtjeva mora, u trenutku podnošenja zahtjeva za dodjelu podrške, </w:t>
      </w:r>
      <w:r w:rsidR="00291EFC">
        <w:rPr>
          <w:rFonts w:ascii="Times New Roman" w:hAnsi="Times New Roman" w:cs="Times New Roman"/>
          <w:sz w:val="24"/>
          <w:szCs w:val="24"/>
        </w:rPr>
        <w:t xml:space="preserve">imati upisano u </w:t>
      </w:r>
      <w:r w:rsidR="000E24BB">
        <w:rPr>
          <w:rFonts w:ascii="Times New Roman" w:hAnsi="Times New Roman" w:cs="Times New Roman"/>
          <w:sz w:val="24"/>
          <w:szCs w:val="24"/>
        </w:rPr>
        <w:t>odgovarajući registar</w:t>
      </w:r>
      <w:r w:rsidR="00291EFC">
        <w:rPr>
          <w:rFonts w:ascii="Times New Roman" w:hAnsi="Times New Roman" w:cs="Times New Roman"/>
          <w:sz w:val="24"/>
          <w:szCs w:val="24"/>
        </w:rPr>
        <w:t xml:space="preserve"> </w:t>
      </w:r>
      <w:r w:rsidR="00A15135" w:rsidRPr="00A15135">
        <w:rPr>
          <w:rFonts w:ascii="Times New Roman" w:hAnsi="Times New Roman" w:cs="Times New Roman"/>
          <w:sz w:val="24"/>
          <w:szCs w:val="24"/>
        </w:rPr>
        <w:t>najmanje (potrebno ispuniti jedan od kriterijuma u zavisnosti od vrste investicije)</w:t>
      </w:r>
      <w:r w:rsidRPr="00D521D1">
        <w:rPr>
          <w:rFonts w:ascii="Times New Roman" w:hAnsi="Times New Roman" w:cs="Times New Roman"/>
          <w:sz w:val="24"/>
          <w:szCs w:val="24"/>
        </w:rPr>
        <w:t>: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2 uslovna grla, 20 ovaca ili 2</w:t>
      </w:r>
      <w:r w:rsidRPr="000E24BB">
        <w:rPr>
          <w:rFonts w:ascii="Times New Roman" w:hAnsi="Times New Roman" w:cs="Times New Roman"/>
          <w:sz w:val="24"/>
        </w:rPr>
        <w:t>0 koza;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1</w:t>
      </w:r>
      <w:r w:rsidRPr="000E24BB">
        <w:rPr>
          <w:rFonts w:ascii="Times New Roman" w:hAnsi="Times New Roman" w:cs="Times New Roman"/>
          <w:sz w:val="24"/>
        </w:rPr>
        <w:t xml:space="preserve"> ha livada i pašnjaka za sektor stočarstva;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 w:rsidRPr="000E24BB">
        <w:rPr>
          <w:rFonts w:ascii="Times New Roman" w:hAnsi="Times New Roman" w:cs="Times New Roman"/>
          <w:sz w:val="24"/>
        </w:rPr>
        <w:t>•</w:t>
      </w:r>
      <w:r w:rsidRPr="000E24BB">
        <w:rPr>
          <w:rFonts w:ascii="Times New Roman" w:hAnsi="Times New Roman" w:cs="Times New Roman"/>
          <w:sz w:val="24"/>
        </w:rPr>
        <w:tab/>
        <w:t>1 ha ratarskih kultura;</w:t>
      </w:r>
    </w:p>
    <w:p w:rsidR="000E24BB" w:rsidRPr="000E24BB" w:rsidRDefault="005D7D1A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0,3</w:t>
      </w:r>
      <w:r w:rsidR="000E24BB" w:rsidRPr="000E24BB">
        <w:rPr>
          <w:rFonts w:ascii="Times New Roman" w:hAnsi="Times New Roman" w:cs="Times New Roman"/>
          <w:sz w:val="24"/>
        </w:rPr>
        <w:t xml:space="preserve"> ha povrtarskih kultura;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0,2</w:t>
      </w:r>
      <w:r w:rsidRPr="000E24BB">
        <w:rPr>
          <w:rFonts w:ascii="Times New Roman" w:hAnsi="Times New Roman" w:cs="Times New Roman"/>
          <w:sz w:val="24"/>
        </w:rPr>
        <w:t xml:space="preserve"> ha za proizvodnju u zatvorenom prostoru;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 w:rsidRPr="000E24BB">
        <w:rPr>
          <w:rFonts w:ascii="Times New Roman" w:hAnsi="Times New Roman" w:cs="Times New Roman"/>
          <w:sz w:val="24"/>
        </w:rPr>
        <w:t>•</w:t>
      </w:r>
      <w:r w:rsidRPr="000E24BB">
        <w:rPr>
          <w:rFonts w:ascii="Times New Roman" w:hAnsi="Times New Roman" w:cs="Times New Roman"/>
          <w:sz w:val="24"/>
        </w:rPr>
        <w:tab/>
        <w:t>0,</w:t>
      </w:r>
      <w:r w:rsidR="005D7D1A">
        <w:rPr>
          <w:rFonts w:ascii="Times New Roman" w:hAnsi="Times New Roman" w:cs="Times New Roman"/>
          <w:sz w:val="24"/>
        </w:rPr>
        <w:t>3</w:t>
      </w:r>
      <w:r w:rsidRPr="000E24BB">
        <w:rPr>
          <w:rFonts w:ascii="Times New Roman" w:hAnsi="Times New Roman" w:cs="Times New Roman"/>
          <w:sz w:val="24"/>
        </w:rPr>
        <w:t xml:space="preserve"> ha voćnih vrsta ili vi</w:t>
      </w:r>
      <w:r>
        <w:rPr>
          <w:rFonts w:ascii="Times New Roman" w:hAnsi="Times New Roman" w:cs="Times New Roman"/>
          <w:sz w:val="24"/>
        </w:rPr>
        <w:t>n</w:t>
      </w:r>
      <w:r w:rsidRPr="000E24BB">
        <w:rPr>
          <w:rFonts w:ascii="Times New Roman" w:hAnsi="Times New Roman" w:cs="Times New Roman"/>
          <w:sz w:val="24"/>
        </w:rPr>
        <w:t>ove loze;</w:t>
      </w:r>
    </w:p>
    <w:p w:rsidR="000E24BB" w:rsidRPr="000E24BB" w:rsidRDefault="005D7D1A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3</w:t>
      </w:r>
      <w:r w:rsidR="000E24BB" w:rsidRPr="000E24BB">
        <w:rPr>
          <w:rFonts w:ascii="Times New Roman" w:hAnsi="Times New Roman" w:cs="Times New Roman"/>
          <w:sz w:val="24"/>
        </w:rPr>
        <w:t>0 košnica za sektor pčelarstva;</w:t>
      </w:r>
    </w:p>
    <w:p w:rsid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 w:rsidR="005D7D1A">
        <w:rPr>
          <w:rFonts w:ascii="Times New Roman" w:hAnsi="Times New Roman" w:cs="Times New Roman"/>
          <w:sz w:val="24"/>
        </w:rPr>
        <w:t>35</w:t>
      </w:r>
      <w:r w:rsidRPr="000E24BB">
        <w:rPr>
          <w:rFonts w:ascii="Times New Roman" w:hAnsi="Times New Roman" w:cs="Times New Roman"/>
          <w:sz w:val="24"/>
        </w:rPr>
        <w:t>0 brojlera ili koka nosilja;</w:t>
      </w:r>
    </w:p>
    <w:p w:rsidR="009940DC" w:rsidRPr="000E24BB" w:rsidRDefault="009940DC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dozvola za akvakulturu za sektor ribarstva</w:t>
      </w:r>
      <w:bookmarkStart w:id="0" w:name="_GoBack"/>
      <w:bookmarkEnd w:id="0"/>
      <w:r w:rsidRPr="000E24BB">
        <w:rPr>
          <w:rFonts w:ascii="Times New Roman" w:hAnsi="Times New Roman" w:cs="Times New Roman"/>
          <w:sz w:val="24"/>
        </w:rPr>
        <w:t>;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5</w:t>
      </w:r>
      <w:r w:rsidRPr="000E24BB">
        <w:rPr>
          <w:rFonts w:ascii="Times New Roman" w:hAnsi="Times New Roman" w:cs="Times New Roman"/>
          <w:sz w:val="24"/>
        </w:rPr>
        <w:t xml:space="preserve">0 stabala maslina. </w:t>
      </w:r>
    </w:p>
    <w:p w:rsidR="000E24BB" w:rsidRPr="000E24BB" w:rsidRDefault="000E24BB" w:rsidP="000E24BB">
      <w:pPr>
        <w:pStyle w:val="NoSpacing"/>
        <w:rPr>
          <w:rFonts w:ascii="Times New Roman" w:hAnsi="Times New Roman" w:cs="Times New Roman"/>
        </w:rPr>
      </w:pPr>
    </w:p>
    <w:p w:rsidR="00D521D1" w:rsidRDefault="00D521D1" w:rsidP="000E24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D1">
        <w:rPr>
          <w:rFonts w:ascii="Times New Roman" w:hAnsi="Times New Roman" w:cs="Times New Roman"/>
          <w:sz w:val="24"/>
          <w:szCs w:val="24"/>
        </w:rPr>
        <w:t xml:space="preserve">Specifični kriterijumi za gore pomenute Komponente, a odnose se na proizvodne površine moraju biti upisane </w:t>
      </w:r>
      <w:r w:rsidR="00CD3F2F">
        <w:rPr>
          <w:rFonts w:ascii="Times New Roman" w:hAnsi="Times New Roman" w:cs="Times New Roman"/>
          <w:sz w:val="24"/>
          <w:szCs w:val="24"/>
        </w:rPr>
        <w:t>u</w:t>
      </w:r>
      <w:r w:rsidRPr="00D521D1">
        <w:rPr>
          <w:rFonts w:ascii="Times New Roman" w:hAnsi="Times New Roman" w:cs="Times New Roman"/>
          <w:sz w:val="24"/>
          <w:szCs w:val="24"/>
        </w:rPr>
        <w:t xml:space="preserve"> SIZEP sistemu </w:t>
      </w:r>
      <w:r w:rsidR="000E24BB">
        <w:rPr>
          <w:rFonts w:ascii="Times New Roman" w:hAnsi="Times New Roman" w:cs="Times New Roman"/>
          <w:sz w:val="24"/>
          <w:szCs w:val="24"/>
        </w:rPr>
        <w:t xml:space="preserve">u </w:t>
      </w:r>
      <w:r w:rsidRPr="00D521D1">
        <w:rPr>
          <w:rFonts w:ascii="Times New Roman" w:hAnsi="Times New Roman" w:cs="Times New Roman"/>
          <w:sz w:val="24"/>
          <w:szCs w:val="24"/>
        </w:rPr>
        <w:t>2025.</w:t>
      </w:r>
      <w:r w:rsidR="00450C60">
        <w:rPr>
          <w:rFonts w:ascii="Times New Roman" w:hAnsi="Times New Roman" w:cs="Times New Roman"/>
          <w:sz w:val="24"/>
          <w:szCs w:val="24"/>
        </w:rPr>
        <w:t xml:space="preserve"> </w:t>
      </w:r>
      <w:r w:rsidR="000E24BB">
        <w:rPr>
          <w:rFonts w:ascii="Times New Roman" w:hAnsi="Times New Roman" w:cs="Times New Roman"/>
          <w:sz w:val="24"/>
          <w:szCs w:val="24"/>
        </w:rPr>
        <w:t>ili 2026. godini</w:t>
      </w:r>
      <w:r w:rsidR="00450C60">
        <w:rPr>
          <w:rFonts w:ascii="Times New Roman" w:hAnsi="Times New Roman" w:cs="Times New Roman"/>
          <w:sz w:val="24"/>
          <w:szCs w:val="24"/>
        </w:rPr>
        <w:t>.</w:t>
      </w:r>
    </w:p>
    <w:p w:rsidR="00D521D1" w:rsidRDefault="00450C60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pravna lica i NVO sektor neophodno je dostaviti Izvod iz CRPS-a za pravna lica odnosno Rješenje o registraciji sa statutom za NVO kao dokaz o obavljanju djelatnosti propisanih Javnim pozivom.</w:t>
      </w:r>
    </w:p>
    <w:p w:rsidR="00143171" w:rsidRDefault="0014317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NEPRIVATLJIVI TROŠKOVI</w:t>
      </w:r>
    </w:p>
    <w:p w:rsidR="00143171" w:rsidRPr="006532A3" w:rsidRDefault="0014317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71">
        <w:rPr>
          <w:rFonts w:ascii="Times New Roman" w:hAnsi="Times New Roman" w:cs="Times New Roman"/>
          <w:sz w:val="24"/>
          <w:szCs w:val="24"/>
        </w:rPr>
        <w:t xml:space="preserve">Samohodne – parkovske kosačice, traktor kosačice, motorne šege, baštanska oprema, plastenici, sistemi za navodnjavanje, folije, </w:t>
      </w:r>
      <w:r w:rsidR="00C24672">
        <w:rPr>
          <w:rFonts w:ascii="Times New Roman" w:hAnsi="Times New Roman" w:cs="Times New Roman"/>
          <w:sz w:val="24"/>
          <w:szCs w:val="24"/>
        </w:rPr>
        <w:t xml:space="preserve">protivgradne </w:t>
      </w:r>
      <w:r w:rsidRPr="00143171">
        <w:rPr>
          <w:rFonts w:ascii="Times New Roman" w:hAnsi="Times New Roman" w:cs="Times New Roman"/>
          <w:sz w:val="24"/>
          <w:szCs w:val="24"/>
        </w:rPr>
        <w:t>mreže</w:t>
      </w:r>
      <w:r w:rsidR="00C24672">
        <w:rPr>
          <w:rFonts w:ascii="Times New Roman" w:hAnsi="Times New Roman" w:cs="Times New Roman"/>
          <w:sz w:val="24"/>
          <w:szCs w:val="24"/>
        </w:rPr>
        <w:t xml:space="preserve"> i mreže za zasjenjivanje</w:t>
      </w:r>
      <w:r w:rsidRPr="00143171">
        <w:rPr>
          <w:rFonts w:ascii="Times New Roman" w:hAnsi="Times New Roman" w:cs="Times New Roman"/>
          <w:sz w:val="24"/>
          <w:szCs w:val="24"/>
        </w:rPr>
        <w:t>, bunari, bistjerne, izgradnja novih objekata, vinarska oprema, mašine i oprema za preradu</w:t>
      </w:r>
      <w:r>
        <w:rPr>
          <w:rFonts w:ascii="Times New Roman" w:hAnsi="Times New Roman" w:cs="Times New Roman"/>
          <w:sz w:val="24"/>
          <w:szCs w:val="24"/>
        </w:rPr>
        <w:t>, za NVO studijska putovanja i posjete</w:t>
      </w:r>
      <w:r w:rsidRPr="00143171">
        <w:rPr>
          <w:rFonts w:ascii="Times New Roman" w:hAnsi="Times New Roman" w:cs="Times New Roman"/>
          <w:sz w:val="24"/>
          <w:szCs w:val="24"/>
        </w:rPr>
        <w:t>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Pr="006532A3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373DEA">
        <w:rPr>
          <w:rFonts w:ascii="Times New Roman" w:hAnsi="Times New Roman" w:cs="Times New Roman"/>
          <w:b/>
          <w:sz w:val="24"/>
          <w:szCs w:val="24"/>
        </w:rPr>
        <w:t>5</w:t>
      </w:r>
      <w:r w:rsidRPr="006532A3">
        <w:rPr>
          <w:rFonts w:ascii="Times New Roman" w:hAnsi="Times New Roman" w:cs="Times New Roman"/>
          <w:b/>
          <w:sz w:val="24"/>
          <w:szCs w:val="24"/>
        </w:rPr>
        <w:t xml:space="preserve">0.000 €.  </w:t>
      </w:r>
    </w:p>
    <w:p w:rsidR="00DC3B89" w:rsidRPr="006532A3" w:rsidRDefault="00A15135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iznosi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</w:t>
      </w:r>
      <w:r w:rsidR="00373DEA">
        <w:rPr>
          <w:rFonts w:ascii="Times New Roman" w:hAnsi="Times New Roman" w:cs="Times New Roman"/>
          <w:b/>
          <w:sz w:val="24"/>
          <w:szCs w:val="24"/>
        </w:rPr>
        <w:t>7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0%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prihvatljivih troškova, a najviše do </w:t>
      </w:r>
      <w:r w:rsidR="006532A3">
        <w:rPr>
          <w:rFonts w:ascii="Times New Roman" w:hAnsi="Times New Roman" w:cs="Times New Roman"/>
          <w:b/>
          <w:sz w:val="24"/>
          <w:szCs w:val="24"/>
        </w:rPr>
        <w:t>4</w:t>
      </w:r>
      <w:r w:rsidR="00E813F9">
        <w:rPr>
          <w:rFonts w:ascii="Times New Roman" w:hAnsi="Times New Roman" w:cs="Times New Roman"/>
          <w:b/>
          <w:sz w:val="24"/>
          <w:szCs w:val="24"/>
        </w:rPr>
        <w:t>.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000</w:t>
      </w:r>
      <w:r w:rsidR="002C2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€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po aplikantu. </w:t>
      </w:r>
    </w:p>
    <w:p w:rsidR="00310A1E" w:rsidRDefault="00DC3B89" w:rsidP="00310A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 Ukoliko ukupna visina sredstava za ove mjere na osnovu zahtjeva za dodjelu podrške, prevazilazi Programom planirani godišnji iznos, 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310A1E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310A1E">
        <w:rPr>
          <w:rFonts w:ascii="Times New Roman" w:hAnsi="Times New Roman" w:cs="Times New Roman"/>
          <w:sz w:val="24"/>
          <w:szCs w:val="24"/>
        </w:rPr>
        <w:t>e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 ili će proporcionalno smanjiti iznos sredstava podrške u odnosu na svaki pojedinačni</w:t>
      </w:r>
      <w:r w:rsidR="00310A1E">
        <w:rPr>
          <w:rFonts w:ascii="Times New Roman" w:hAnsi="Times New Roman" w:cs="Times New Roman"/>
          <w:sz w:val="24"/>
          <w:szCs w:val="24"/>
        </w:rPr>
        <w:t xml:space="preserve"> odobreni</w:t>
      </w:r>
      <w:r w:rsidR="00310A1E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310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B89" w:rsidRPr="006532A3" w:rsidRDefault="00310A1E" w:rsidP="00310A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ROK ZA PODNOŠENJE ZAHTJEVA I POTREBNA DOKUMENTACIJA UZ ZAHTJEV ZA ODOBRAVANJE PODRŠKE </w:t>
      </w:r>
    </w:p>
    <w:p w:rsidR="00DC3B89" w:rsidRPr="007C7AD6" w:rsidRDefault="00E24889" w:rsidP="007C7A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Zahtjevi za</w:t>
      </w:r>
      <w:r w:rsidR="00D82CAA">
        <w:rPr>
          <w:rFonts w:ascii="Times New Roman" w:hAnsi="Times New Roman" w:cs="Times New Roman"/>
          <w:sz w:val="24"/>
          <w:szCs w:val="24"/>
        </w:rPr>
        <w:t xml:space="preserve"> prvi Javni poziv 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podnose </w:t>
      </w:r>
      <w:r w:rsidR="00365852" w:rsidRPr="00A15135">
        <w:rPr>
          <w:rFonts w:ascii="Times New Roman" w:hAnsi="Times New Roman" w:cs="Times New Roman"/>
          <w:sz w:val="24"/>
          <w:szCs w:val="24"/>
        </w:rPr>
        <w:t xml:space="preserve">se 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od</w:t>
      </w:r>
      <w:r w:rsidR="006532A3" w:rsidRPr="00A15135">
        <w:rPr>
          <w:rFonts w:ascii="Times New Roman" w:hAnsi="Times New Roman" w:cs="Times New Roman"/>
          <w:sz w:val="24"/>
          <w:szCs w:val="24"/>
        </w:rPr>
        <w:t xml:space="preserve"> </w:t>
      </w:r>
      <w:r w:rsidR="00A15135">
        <w:rPr>
          <w:rFonts w:ascii="Times New Roman" w:hAnsi="Times New Roman" w:cs="Times New Roman"/>
          <w:b/>
          <w:sz w:val="24"/>
          <w:szCs w:val="24"/>
        </w:rPr>
        <w:t>2</w:t>
      </w:r>
      <w:r w:rsidR="00D521D1" w:rsidRPr="00A15135">
        <w:rPr>
          <w:rFonts w:ascii="Times New Roman" w:hAnsi="Times New Roman" w:cs="Times New Roman"/>
          <w:b/>
          <w:sz w:val="24"/>
          <w:szCs w:val="24"/>
        </w:rPr>
        <w:t>0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.0</w:t>
      </w:r>
      <w:r w:rsidR="007C7AD6" w:rsidRPr="00A15135">
        <w:rPr>
          <w:rFonts w:ascii="Times New Roman" w:hAnsi="Times New Roman" w:cs="Times New Roman"/>
          <w:b/>
          <w:sz w:val="24"/>
          <w:szCs w:val="24"/>
        </w:rPr>
        <w:t>4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.202</w:t>
      </w:r>
      <w:r w:rsidR="00373DEA" w:rsidRPr="00A15135">
        <w:rPr>
          <w:rFonts w:ascii="Times New Roman" w:hAnsi="Times New Roman" w:cs="Times New Roman"/>
          <w:b/>
          <w:sz w:val="24"/>
          <w:szCs w:val="24"/>
        </w:rPr>
        <w:t>6</w:t>
      </w:r>
      <w:r w:rsidR="006532A3" w:rsidRPr="00A15135">
        <w:rPr>
          <w:rFonts w:ascii="Times New Roman" w:hAnsi="Times New Roman" w:cs="Times New Roman"/>
          <w:b/>
          <w:sz w:val="24"/>
          <w:szCs w:val="24"/>
        </w:rPr>
        <w:t>. g.</w:t>
      </w:r>
      <w:r w:rsidR="006532A3" w:rsidRPr="00A15135">
        <w:rPr>
          <w:rFonts w:ascii="Times New Roman" w:hAnsi="Times New Roman" w:cs="Times New Roman"/>
          <w:sz w:val="24"/>
          <w:szCs w:val="24"/>
        </w:rPr>
        <w:t xml:space="preserve"> </w:t>
      </w:r>
      <w:r w:rsidR="007C7AD6" w:rsidRPr="00A15135">
        <w:rPr>
          <w:rFonts w:ascii="Times New Roman" w:hAnsi="Times New Roman" w:cs="Times New Roman"/>
          <w:b/>
          <w:sz w:val="24"/>
          <w:szCs w:val="24"/>
        </w:rPr>
        <w:t>do</w:t>
      </w:r>
      <w:r w:rsidR="007C7AD6" w:rsidRPr="007C7AD6">
        <w:rPr>
          <w:rFonts w:ascii="Times New Roman" w:hAnsi="Times New Roman" w:cs="Times New Roman"/>
          <w:b/>
          <w:sz w:val="24"/>
          <w:szCs w:val="24"/>
        </w:rPr>
        <w:t xml:space="preserve"> utroška</w:t>
      </w:r>
      <w:r w:rsidR="00A15135">
        <w:rPr>
          <w:rFonts w:ascii="Times New Roman" w:hAnsi="Times New Roman" w:cs="Times New Roman"/>
          <w:b/>
          <w:sz w:val="24"/>
          <w:szCs w:val="24"/>
        </w:rPr>
        <w:t xml:space="preserve"> sredstava a ne kasnije od 20</w:t>
      </w:r>
      <w:r w:rsidR="005D7D1A">
        <w:rPr>
          <w:rFonts w:ascii="Times New Roman" w:hAnsi="Times New Roman" w:cs="Times New Roman"/>
          <w:b/>
          <w:sz w:val="24"/>
          <w:szCs w:val="24"/>
        </w:rPr>
        <w:t>.05</w:t>
      </w:r>
      <w:r w:rsidR="007C7AD6" w:rsidRPr="007C7AD6">
        <w:rPr>
          <w:rFonts w:ascii="Times New Roman" w:hAnsi="Times New Roman" w:cs="Times New Roman"/>
          <w:b/>
          <w:sz w:val="24"/>
          <w:szCs w:val="24"/>
        </w:rPr>
        <w:t>.2026. g.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lastRenderedPageBreak/>
        <w:t xml:space="preserve">Predaja zahtjeva se vrši ličnim dostavljanjem na </w:t>
      </w:r>
      <w:r w:rsidR="00A15135">
        <w:rPr>
          <w:rFonts w:ascii="Times New Roman" w:hAnsi="Times New Roman" w:cs="Times New Roman"/>
          <w:sz w:val="24"/>
          <w:szCs w:val="24"/>
        </w:rPr>
        <w:t>arhivu</w:t>
      </w:r>
      <w:r w:rsidRPr="006532A3">
        <w:rPr>
          <w:rFonts w:ascii="Times New Roman" w:hAnsi="Times New Roman" w:cs="Times New Roman"/>
          <w:sz w:val="24"/>
          <w:szCs w:val="24"/>
        </w:rPr>
        <w:t xml:space="preserve"> Službe za podršku po</w:t>
      </w:r>
      <w:r w:rsidR="00A15135">
        <w:rPr>
          <w:rFonts w:ascii="Times New Roman" w:hAnsi="Times New Roman" w:cs="Times New Roman"/>
          <w:sz w:val="24"/>
          <w:szCs w:val="24"/>
        </w:rPr>
        <w:t xml:space="preserve">ljoprivredi i ruralnom razvoju </w:t>
      </w:r>
      <w:r w:rsidRPr="006532A3">
        <w:rPr>
          <w:rFonts w:ascii="Times New Roman" w:hAnsi="Times New Roman" w:cs="Times New Roman"/>
          <w:sz w:val="24"/>
          <w:szCs w:val="24"/>
        </w:rPr>
        <w:t>ili putem pošte, sa pratećom dokumentacijom:</w:t>
      </w:r>
    </w:p>
    <w:p w:rsidR="00DC3B89" w:rsidRPr="000E24BB" w:rsidRDefault="00DC3B89" w:rsidP="000E24B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4BB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6532A3" w:rsidRPr="000E24BB">
        <w:rPr>
          <w:rFonts w:ascii="Times New Roman" w:hAnsi="Times New Roman" w:cs="Times New Roman"/>
          <w:sz w:val="24"/>
          <w:szCs w:val="24"/>
        </w:rPr>
        <w:t>8</w:t>
      </w:r>
      <w:r w:rsidRPr="000E24BB">
        <w:rPr>
          <w:rFonts w:ascii="Times New Roman" w:hAnsi="Times New Roman" w:cs="Times New Roman"/>
          <w:sz w:val="24"/>
          <w:szCs w:val="24"/>
        </w:rPr>
        <w:t xml:space="preserve">) </w:t>
      </w:r>
      <w:r w:rsidR="00450C60" w:rsidRPr="000E24BB">
        <w:rPr>
          <w:rFonts w:ascii="Times New Roman" w:hAnsi="Times New Roman" w:cs="Times New Roman"/>
          <w:sz w:val="24"/>
          <w:szCs w:val="24"/>
        </w:rPr>
        <w:t>koji se nalazi na sajtu Službe za podršku poljoprivredi i ruralnom razvoju;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Rješenje o upisu u Registar poljoprivrednih gazdinstava izdato od Ministarstva poljoprivrede, šumarstva i vodoprivrede ili drugi zakonom predviđen registar; 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>Izvod iz CRPS-a za pravna lica ili rješenje o</w:t>
      </w:r>
      <w:r w:rsidR="001639BE">
        <w:rPr>
          <w:rFonts w:ascii="Times New Roman" w:hAnsi="Times New Roman" w:cs="Times New Roman"/>
          <w:sz w:val="24"/>
          <w:szCs w:val="24"/>
        </w:rPr>
        <w:t xml:space="preserve"> registraciji sa statutom za NVO</w:t>
      </w:r>
      <w:r w:rsidRPr="00B85B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Biznis plan i predračun;  </w:t>
      </w:r>
    </w:p>
    <w:p w:rsidR="000E24BB" w:rsidRDefault="00DC3B89" w:rsidP="000E24B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>Tehnička dokumentacija (s</w:t>
      </w:r>
      <w:r w:rsidR="006532A3" w:rsidRPr="00B85B10">
        <w:rPr>
          <w:rFonts w:ascii="Times New Roman" w:hAnsi="Times New Roman" w:cs="Times New Roman"/>
          <w:sz w:val="24"/>
          <w:szCs w:val="24"/>
        </w:rPr>
        <w:t>pecifikacija opreme i slično</w:t>
      </w:r>
      <w:r w:rsidRPr="00B85B10">
        <w:rPr>
          <w:rFonts w:ascii="Times New Roman" w:hAnsi="Times New Roman" w:cs="Times New Roman"/>
          <w:sz w:val="24"/>
          <w:szCs w:val="24"/>
        </w:rPr>
        <w:t>);</w:t>
      </w:r>
    </w:p>
    <w:p w:rsidR="000E24BB" w:rsidRDefault="001639BE" w:rsidP="000E24B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4BB">
        <w:rPr>
          <w:rFonts w:ascii="Times New Roman" w:hAnsi="Times New Roman" w:cs="Times New Roman"/>
          <w:sz w:val="24"/>
          <w:szCs w:val="24"/>
        </w:rPr>
        <w:t>Profakture (ne smiju biti starije od datuma objave javnog poziva) i fiskalni računi;</w:t>
      </w:r>
    </w:p>
    <w:p w:rsidR="00A15135" w:rsidRDefault="00DC3B89" w:rsidP="00A15135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4BB">
        <w:rPr>
          <w:rFonts w:ascii="Times New Roman" w:hAnsi="Times New Roman" w:cs="Times New Roman"/>
          <w:sz w:val="24"/>
          <w:szCs w:val="24"/>
        </w:rPr>
        <w:t>UTU (ukoliko je u pitanju adaptacija postojećeg objekta)</w:t>
      </w:r>
      <w:r w:rsidR="000E24BB" w:rsidRPr="000E24BB">
        <w:t xml:space="preserve"> </w:t>
      </w:r>
      <w:r w:rsidR="000E24BB" w:rsidRPr="000E24BB">
        <w:rPr>
          <w:rFonts w:ascii="Times New Roman" w:hAnsi="Times New Roman" w:cs="Times New Roman"/>
          <w:sz w:val="24"/>
          <w:szCs w:val="24"/>
        </w:rPr>
        <w:t>u suprotnom dostaviti potvrdu da se objekat nalazi van DUP zone</w:t>
      </w:r>
      <w:r w:rsidRPr="000E24B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1315E" w:rsidRPr="00A15135" w:rsidRDefault="00A15135" w:rsidP="00A15135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5135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11315E" w:rsidRPr="00A151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3171" w:rsidRPr="007D13B5" w:rsidRDefault="00291EFC" w:rsidP="007D13B5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Listing </w:t>
      </w:r>
      <w:r w:rsidR="00143171" w:rsidRPr="00143171">
        <w:rPr>
          <w:rFonts w:ascii="Times New Roman" w:hAnsi="Times New Roman" w:cs="Times New Roman"/>
          <w:sz w:val="24"/>
          <w:szCs w:val="24"/>
        </w:rPr>
        <w:t>o broju grla iz nadležne vet</w:t>
      </w:r>
      <w:r w:rsidR="000E24BB">
        <w:rPr>
          <w:rFonts w:ascii="Times New Roman" w:hAnsi="Times New Roman" w:cs="Times New Roman"/>
          <w:sz w:val="24"/>
          <w:szCs w:val="24"/>
        </w:rPr>
        <w:t>erinarske ustanove, od 2025. i</w:t>
      </w:r>
      <w:r w:rsidR="00143171" w:rsidRPr="00143171">
        <w:rPr>
          <w:rFonts w:ascii="Times New Roman" w:hAnsi="Times New Roman" w:cs="Times New Roman"/>
          <w:sz w:val="24"/>
          <w:szCs w:val="24"/>
        </w:rPr>
        <w:t xml:space="preserve"> 2026. godine, sa potpisanom i ovjerenom izjavom ili potpisom i pečatom nadležnog veterinara kojim se garantuje da su podaci tačni</w:t>
      </w:r>
      <w:r w:rsidR="007D13B5" w:rsidRPr="007D13B5">
        <w:rPr>
          <w:rFonts w:ascii="Times New Roman" w:hAnsi="Times New Roman" w:cs="Times New Roman"/>
          <w:sz w:val="24"/>
          <w:szCs w:val="24"/>
        </w:rPr>
        <w:t>, ukoliko podnosilac zahtjeva aplicira u sektoru stočarstva;</w:t>
      </w:r>
    </w:p>
    <w:p w:rsidR="00143171" w:rsidRPr="00143171" w:rsidRDefault="00143171" w:rsidP="0014317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3171">
        <w:rPr>
          <w:rFonts w:ascii="Times New Roman" w:hAnsi="Times New Roman" w:cs="Times New Roman"/>
          <w:sz w:val="24"/>
          <w:szCs w:val="24"/>
        </w:rPr>
        <w:t>Evidencija o površinama koje moraju biti upisane u SIZEP sistemu u 2025. godini ili 2026. godini;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>Podaci o žiro računu (kopija kartice il</w:t>
      </w:r>
      <w:r w:rsidR="001639BE">
        <w:rPr>
          <w:rFonts w:ascii="Times New Roman" w:hAnsi="Times New Roman" w:cs="Times New Roman"/>
          <w:sz w:val="24"/>
          <w:szCs w:val="24"/>
        </w:rPr>
        <w:t>i druga validna potvrda banke</w:t>
      </w:r>
      <w:r w:rsidR="000E24BB">
        <w:rPr>
          <w:rFonts w:ascii="Times New Roman" w:hAnsi="Times New Roman" w:cs="Times New Roman"/>
          <w:sz w:val="24"/>
          <w:szCs w:val="24"/>
        </w:rPr>
        <w:t>, potpisana od strane aplikanta</w:t>
      </w:r>
      <w:r w:rsidR="001639BE">
        <w:rPr>
          <w:rFonts w:ascii="Times New Roman" w:hAnsi="Times New Roman" w:cs="Times New Roman"/>
          <w:sz w:val="24"/>
          <w:szCs w:val="24"/>
        </w:rPr>
        <w:t>)</w:t>
      </w:r>
    </w:p>
    <w:p w:rsidR="00DC3B89" w:rsidRPr="006532A3" w:rsidRDefault="00B85B10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ima pravo zatražiti i dodatnu dokumentaciju ukoliko je potrebno. </w:t>
      </w:r>
    </w:p>
    <w:p w:rsidR="00450C60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zahtjeva, odnosno registrovani proizvođač.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PROCEDURA REALIZACIJE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291EFC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6532A3">
        <w:rPr>
          <w:rFonts w:ascii="Times New Roman" w:hAnsi="Times New Roman" w:cs="Times New Roman"/>
          <w:sz w:val="24"/>
          <w:szCs w:val="24"/>
        </w:rPr>
        <w:t xml:space="preserve">ministrativnu i terensku kontrolu zahtjeva, sačinjava komisijski izvještaj koji postaje sastavni dio dokumentacije i donosi </w:t>
      </w:r>
      <w:r w:rsidR="00B65493">
        <w:rPr>
          <w:rFonts w:ascii="Times New Roman" w:hAnsi="Times New Roman" w:cs="Times New Roman"/>
          <w:sz w:val="24"/>
          <w:szCs w:val="24"/>
        </w:rPr>
        <w:t>odluku</w:t>
      </w:r>
      <w:r w:rsidRPr="006532A3">
        <w:rPr>
          <w:rFonts w:ascii="Times New Roman" w:hAnsi="Times New Roman" w:cs="Times New Roman"/>
          <w:sz w:val="24"/>
          <w:szCs w:val="24"/>
        </w:rPr>
        <w:t xml:space="preserve"> o prihvatanju/odbijanju zahtjeva zajedno sa listom za isplatu prihvatljivih troškova. Kontrole zahtjeva će se vršiti u kontinuitetu, shodno dinamici dostavljenja zahtjeva.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B85B10">
        <w:rPr>
          <w:rFonts w:ascii="Times New Roman" w:hAnsi="Times New Roman" w:cs="Times New Roman"/>
          <w:sz w:val="24"/>
          <w:szCs w:val="24"/>
        </w:rPr>
        <w:t>Odluke</w:t>
      </w:r>
      <w:r w:rsidRPr="006532A3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:rsidR="00DC3B89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9A51EE" w:rsidRPr="009A51EE" w:rsidRDefault="009A51EE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1EE">
        <w:rPr>
          <w:rFonts w:ascii="Times New Roman" w:hAnsi="Times New Roman" w:cs="Times New Roman"/>
          <w:b/>
          <w:sz w:val="24"/>
          <w:szCs w:val="24"/>
        </w:rPr>
        <w:t>Ukoliko NVO ili NVU apliciraju za mjeru 20. Transferi NVO, neće moći da ostvare pravo na podršku u ovoj mjeri i obratno.</w:t>
      </w:r>
    </w:p>
    <w:p w:rsidR="00450C60" w:rsidRPr="00450C60" w:rsidRDefault="00450C60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>podatke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</w:t>
      </w:r>
      <w:r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</w:t>
      </w:r>
      <w:r w:rsidRPr="00607E94">
        <w:rPr>
          <w:rFonts w:ascii="Times New Roman" w:hAnsi="Times New Roman" w:cs="Times New Roman"/>
          <w:b/>
          <w:sz w:val="24"/>
          <w:szCs w:val="24"/>
        </w:rPr>
        <w:lastRenderedPageBreak/>
        <w:t>ruralnom razvoju Glavnog grada Podgori</w:t>
      </w:r>
      <w:r w:rsidR="00291EFC">
        <w:rPr>
          <w:rFonts w:ascii="Times New Roman" w:hAnsi="Times New Roman" w:cs="Times New Roman"/>
          <w:b/>
          <w:sz w:val="24"/>
          <w:szCs w:val="24"/>
        </w:rPr>
        <w:t xml:space="preserve">ca ima pravo donijeti odluku da </w:t>
      </w:r>
      <w:r w:rsidRPr="00607E94">
        <w:rPr>
          <w:rFonts w:ascii="Times New Roman" w:hAnsi="Times New Roman" w:cs="Times New Roman"/>
          <w:b/>
          <w:sz w:val="24"/>
          <w:szCs w:val="24"/>
        </w:rPr>
        <w:t>ti korisnici neće moći da koriste mjere podrške poljoprivrednoj proizvodnji koje daje Glavni grad Podgorica u ovoj i drugim mjerama podrške u periodu od dvije naredne godine (2027-2028).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C4432E">
        <w:rPr>
          <w:rFonts w:ascii="Times New Roman" w:hAnsi="Times New Roman" w:cs="Times New Roman"/>
          <w:sz w:val="24"/>
          <w:szCs w:val="24"/>
        </w:rPr>
        <w:t>podršku</w:t>
      </w:r>
      <w:r w:rsidRPr="006532A3">
        <w:rPr>
          <w:rFonts w:ascii="Times New Roman" w:hAnsi="Times New Roman" w:cs="Times New Roman"/>
          <w:sz w:val="24"/>
          <w:szCs w:val="24"/>
        </w:rPr>
        <w:t xml:space="preserve"> „Ostali programi u poljoprivredi“ se može preuzeti na internet stranici  Glavnog grada </w:t>
      </w:r>
      <w:hyperlink r:id="rId6" w:history="1">
        <w:r w:rsidRPr="006532A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6532A3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ruralnom razvoju Glavnog grada, adresa: </w:t>
      </w:r>
      <w:r w:rsidR="006532A3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6532A3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6532A3" w:rsidRPr="006C6838">
        <w:rPr>
          <w:rFonts w:ascii="Times New Roman" w:hAnsi="Times New Roman" w:cs="Times New Roman"/>
          <w:sz w:val="24"/>
          <w:szCs w:val="24"/>
        </w:rPr>
        <w:t>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DC3B89" w:rsidRPr="006532A3" w:rsidRDefault="00DC3B89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="009E2CA4">
        <w:rPr>
          <w:rFonts w:ascii="Times New Roman" w:hAnsi="Times New Roman" w:cs="Times New Roman"/>
          <w:b/>
          <w:sz w:val="24"/>
          <w:szCs w:val="24"/>
        </w:rPr>
        <w:t xml:space="preserve">prvom </w:t>
      </w:r>
      <w:r w:rsidRPr="006532A3">
        <w:rPr>
          <w:rFonts w:ascii="Times New Roman" w:hAnsi="Times New Roman" w:cs="Times New Roman"/>
          <w:b/>
          <w:sz w:val="24"/>
          <w:szCs w:val="24"/>
        </w:rPr>
        <w:t>Javnom pozivu Ostali programi u poljoprivredi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Pr="006532A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532A3" w:rsidRDefault="006532A3" w:rsidP="006532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450C60" w:rsidRPr="00B93169" w:rsidRDefault="00450C60" w:rsidP="006532A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B89" w:rsidRPr="006532A3" w:rsidRDefault="0014317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lično ili putem pošte, na gore naznačenu adresu.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Informacije u vezi sa ovim Javnim pozivom mogu se dobiti putem tele</w:t>
      </w:r>
      <w:r w:rsidR="00143171">
        <w:rPr>
          <w:rFonts w:ascii="Times New Roman" w:hAnsi="Times New Roman" w:cs="Times New Roman"/>
          <w:sz w:val="24"/>
          <w:szCs w:val="24"/>
        </w:rPr>
        <w:t>fona: 020/625-393 i 020/625-205</w:t>
      </w:r>
    </w:p>
    <w:p w:rsidR="00E51D34" w:rsidRDefault="00E51D34" w:rsidP="00E51D3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337" w:rsidRDefault="00BF2337" w:rsidP="00BF233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A15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</w:t>
      </w:r>
      <w:r w:rsidR="00A15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0.05.2026. godine. </w:t>
      </w:r>
    </w:p>
    <w:sectPr w:rsidR="00BF2337" w:rsidSect="001639B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898"/>
    <w:multiLevelType w:val="hybridMultilevel"/>
    <w:tmpl w:val="00367D4C"/>
    <w:lvl w:ilvl="0" w:tplc="B3684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58F3"/>
    <w:multiLevelType w:val="hybridMultilevel"/>
    <w:tmpl w:val="6CF2DE30"/>
    <w:lvl w:ilvl="0" w:tplc="03066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89"/>
    <w:rsid w:val="00055F2D"/>
    <w:rsid w:val="0008633D"/>
    <w:rsid w:val="000E24BB"/>
    <w:rsid w:val="000E7875"/>
    <w:rsid w:val="0011315E"/>
    <w:rsid w:val="00143171"/>
    <w:rsid w:val="001639BE"/>
    <w:rsid w:val="00272B6A"/>
    <w:rsid w:val="00291EFC"/>
    <w:rsid w:val="002C269A"/>
    <w:rsid w:val="00310A1E"/>
    <w:rsid w:val="00365852"/>
    <w:rsid w:val="00373DEA"/>
    <w:rsid w:val="00450C60"/>
    <w:rsid w:val="005B4BB5"/>
    <w:rsid w:val="005D7D1A"/>
    <w:rsid w:val="006532A3"/>
    <w:rsid w:val="00760673"/>
    <w:rsid w:val="007C7AD6"/>
    <w:rsid w:val="007D13B5"/>
    <w:rsid w:val="00870F12"/>
    <w:rsid w:val="008A050B"/>
    <w:rsid w:val="00934E40"/>
    <w:rsid w:val="00942A03"/>
    <w:rsid w:val="0094627A"/>
    <w:rsid w:val="00947399"/>
    <w:rsid w:val="009872EC"/>
    <w:rsid w:val="009940DC"/>
    <w:rsid w:val="009A51EE"/>
    <w:rsid w:val="009E2CA4"/>
    <w:rsid w:val="00A15135"/>
    <w:rsid w:val="00B33AFB"/>
    <w:rsid w:val="00B65493"/>
    <w:rsid w:val="00B67492"/>
    <w:rsid w:val="00B85B10"/>
    <w:rsid w:val="00BF2337"/>
    <w:rsid w:val="00C24672"/>
    <w:rsid w:val="00C4432E"/>
    <w:rsid w:val="00C960EC"/>
    <w:rsid w:val="00CB1C28"/>
    <w:rsid w:val="00CD3F2F"/>
    <w:rsid w:val="00D521D1"/>
    <w:rsid w:val="00D71F44"/>
    <w:rsid w:val="00D82CAA"/>
    <w:rsid w:val="00DC3B89"/>
    <w:rsid w:val="00E24889"/>
    <w:rsid w:val="00E51D34"/>
    <w:rsid w:val="00E535DF"/>
    <w:rsid w:val="00E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41BE"/>
  <w15:chartTrackingRefBased/>
  <w15:docId w15:val="{9FC2955B-C350-4DF7-B6C5-E66E7DF1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B89"/>
    <w:pPr>
      <w:ind w:left="720"/>
      <w:contextualSpacing/>
    </w:pPr>
  </w:style>
  <w:style w:type="paragraph" w:styleId="NoSpacing">
    <w:name w:val="No Spacing"/>
    <w:uiPriority w:val="1"/>
    <w:qFormat/>
    <w:rsid w:val="000E2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Vojislav Ražnatović</cp:lastModifiedBy>
  <cp:revision>48</cp:revision>
  <dcterms:created xsi:type="dcterms:W3CDTF">2025-04-08T11:40:00Z</dcterms:created>
  <dcterms:modified xsi:type="dcterms:W3CDTF">2026-04-14T09:25:00Z</dcterms:modified>
</cp:coreProperties>
</file>