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A3" w:rsidRDefault="00ED5B6A">
      <w:pPr>
        <w:pStyle w:val="BodyText"/>
        <w:spacing w:before="80"/>
        <w:ind w:right="610"/>
        <w:jc w:val="right"/>
      </w:pPr>
      <w:r>
        <w:t>Obrazac</w:t>
      </w:r>
      <w:r>
        <w:rPr>
          <w:spacing w:val="-10"/>
        </w:rPr>
        <w:t>1</w:t>
      </w:r>
    </w:p>
    <w:p w:rsidR="007426A3" w:rsidRDefault="00ED5B6A">
      <w:pPr>
        <w:spacing w:before="147"/>
        <w:ind w:right="40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PRIJAVNI</w:t>
      </w:r>
      <w:r w:rsidR="00DB39CE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OBRAZAC</w:t>
      </w:r>
    </w:p>
    <w:p w:rsidR="007426A3" w:rsidRDefault="00DB39CE">
      <w:pPr>
        <w:spacing w:before="148" w:line="276" w:lineRule="auto"/>
        <w:ind w:left="2464" w:hanging="18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</w:t>
      </w:r>
      <w:r w:rsidR="00ED5B6A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Javni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poziv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omladinskim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subjektima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koji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sprovode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omladinsku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politiku za obavljanje administrativno-tehničkih poslova</w:t>
      </w: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1"/>
        <w:gridCol w:w="5257"/>
      </w:tblGrid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73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Registrarski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broj/</w:t>
            </w:r>
            <w:r>
              <w:rPr>
                <w:spacing w:val="-5"/>
                <w:sz w:val="24"/>
              </w:rPr>
              <w:t>PIB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6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registracije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Ime,prezime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funkcija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ovlašćenog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lica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(ukoliko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postoji)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8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subjekta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društvenim mrežama (ukoliko postoje)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vlasnika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bankovnog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Žiro-račun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ED5B6A">
      <w:pPr>
        <w:spacing w:before="1"/>
        <w:ind w:left="2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Uz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prijavu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prilaže:</w:t>
      </w:r>
    </w:p>
    <w:p w:rsidR="007426A3" w:rsidRDefault="007426A3">
      <w:pPr>
        <w:pStyle w:val="BodyText"/>
        <w:spacing w:before="6"/>
        <w:rPr>
          <w:rFonts w:ascii="Arial"/>
          <w:b/>
        </w:rPr>
      </w:pP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/>
        <w:ind w:left="570" w:hanging="358"/>
        <w:rPr>
          <w:sz w:val="24"/>
        </w:rPr>
      </w:pPr>
      <w:r>
        <w:rPr>
          <w:sz w:val="24"/>
        </w:rPr>
        <w:t>Kopija</w:t>
      </w:r>
      <w:r w:rsidR="004607DA">
        <w:rPr>
          <w:sz w:val="24"/>
        </w:rPr>
        <w:t xml:space="preserve"> </w:t>
      </w:r>
      <w:r>
        <w:rPr>
          <w:sz w:val="24"/>
        </w:rPr>
        <w:t>rješenja</w:t>
      </w:r>
      <w:r w:rsidR="004607DA">
        <w:rPr>
          <w:sz w:val="24"/>
        </w:rPr>
        <w:t xml:space="preserve"> </w:t>
      </w:r>
      <w:r>
        <w:rPr>
          <w:sz w:val="24"/>
        </w:rPr>
        <w:t>o</w:t>
      </w:r>
      <w:r w:rsidR="004607DA">
        <w:rPr>
          <w:sz w:val="24"/>
        </w:rPr>
        <w:t xml:space="preserve"> </w:t>
      </w:r>
      <w:r>
        <w:rPr>
          <w:sz w:val="24"/>
        </w:rPr>
        <w:t>upisu</w:t>
      </w:r>
      <w:r w:rsidR="004607DA">
        <w:rPr>
          <w:sz w:val="24"/>
        </w:rPr>
        <w:t xml:space="preserve"> </w:t>
      </w:r>
      <w:r>
        <w:rPr>
          <w:sz w:val="24"/>
        </w:rPr>
        <w:t>u</w:t>
      </w:r>
      <w:r w:rsidR="004607DA">
        <w:rPr>
          <w:sz w:val="24"/>
        </w:rPr>
        <w:t xml:space="preserve"> </w:t>
      </w:r>
      <w:r>
        <w:rPr>
          <w:sz w:val="24"/>
        </w:rPr>
        <w:t>registar</w:t>
      </w:r>
      <w:r w:rsidR="004607DA">
        <w:rPr>
          <w:sz w:val="24"/>
        </w:rPr>
        <w:t xml:space="preserve"> </w:t>
      </w:r>
      <w:r>
        <w:rPr>
          <w:sz w:val="24"/>
        </w:rPr>
        <w:t>nadležnog</w:t>
      </w:r>
      <w:r w:rsidR="004607DA">
        <w:rPr>
          <w:sz w:val="24"/>
        </w:rPr>
        <w:t xml:space="preserve"> </w:t>
      </w:r>
      <w:r>
        <w:rPr>
          <w:spacing w:val="-2"/>
          <w:sz w:val="24"/>
        </w:rPr>
        <w:t>organa;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Kopija</w:t>
      </w:r>
      <w:r w:rsidR="00B94ED3">
        <w:rPr>
          <w:sz w:val="24"/>
        </w:rPr>
        <w:t xml:space="preserve"> </w:t>
      </w:r>
      <w:r>
        <w:rPr>
          <w:sz w:val="24"/>
        </w:rPr>
        <w:t>osnivačkog</w:t>
      </w:r>
      <w:r w:rsidR="00B94ED3">
        <w:rPr>
          <w:sz w:val="24"/>
        </w:rPr>
        <w:t xml:space="preserve"> </w:t>
      </w:r>
      <w:r>
        <w:rPr>
          <w:sz w:val="24"/>
        </w:rPr>
        <w:t>akta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statuta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subjekta;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Plan</w:t>
      </w:r>
      <w:r w:rsidR="00B94ED3">
        <w:rPr>
          <w:sz w:val="24"/>
        </w:rPr>
        <w:t xml:space="preserve"> </w:t>
      </w:r>
      <w:r>
        <w:rPr>
          <w:sz w:val="24"/>
        </w:rPr>
        <w:t>rada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z w:val="24"/>
        </w:rPr>
        <w:t>subjekta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kojim</w:t>
      </w:r>
      <w:r w:rsidR="00B94ED3">
        <w:rPr>
          <w:sz w:val="24"/>
        </w:rPr>
        <w:t xml:space="preserve"> </w:t>
      </w:r>
      <w:r>
        <w:rPr>
          <w:sz w:val="24"/>
        </w:rPr>
        <w:t>omladinski</w:t>
      </w:r>
      <w:r w:rsidR="00B94ED3">
        <w:rPr>
          <w:sz w:val="24"/>
        </w:rPr>
        <w:t xml:space="preserve"> </w:t>
      </w:r>
      <w:r>
        <w:rPr>
          <w:sz w:val="24"/>
        </w:rPr>
        <w:t>subjekt</w:t>
      </w:r>
      <w:r w:rsidR="00B94ED3">
        <w:rPr>
          <w:sz w:val="24"/>
        </w:rPr>
        <w:t xml:space="preserve"> </w:t>
      </w:r>
      <w:r>
        <w:rPr>
          <w:sz w:val="24"/>
        </w:rPr>
        <w:t>konkuriše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Javni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poziv;</w:t>
      </w:r>
    </w:p>
    <w:p w:rsidR="007426A3" w:rsidRPr="00D50BCC" w:rsidRDefault="00ED5B6A" w:rsidP="00D50BCC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46" w:line="283" w:lineRule="auto"/>
        <w:ind w:right="616"/>
        <w:rPr>
          <w:sz w:val="24"/>
        </w:rPr>
      </w:pPr>
      <w:r>
        <w:rPr>
          <w:sz w:val="24"/>
        </w:rPr>
        <w:t>Podaci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iskustvu</w:t>
      </w:r>
      <w:r w:rsidR="00B94ED3">
        <w:rPr>
          <w:sz w:val="24"/>
        </w:rPr>
        <w:t xml:space="preserve"> </w:t>
      </w:r>
      <w:r>
        <w:rPr>
          <w:sz w:val="24"/>
        </w:rPr>
        <w:t>zaposlenih</w:t>
      </w:r>
      <w:r w:rsidR="00B94ED3">
        <w:rPr>
          <w:sz w:val="24"/>
        </w:rPr>
        <w:t xml:space="preserve"> </w:t>
      </w:r>
      <w:r>
        <w:rPr>
          <w:sz w:val="24"/>
        </w:rPr>
        <w:t>(kopije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radu,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djelu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 volonterskom radu i CV);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07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teritoriji</w:t>
      </w:r>
      <w:r w:rsidR="00B94ED3">
        <w:rPr>
          <w:sz w:val="24"/>
        </w:rPr>
        <w:t xml:space="preserve"> </w:t>
      </w:r>
      <w:r>
        <w:rPr>
          <w:sz w:val="24"/>
        </w:rPr>
        <w:t>Glavnog</w:t>
      </w:r>
      <w:r w:rsidR="00B94ED3">
        <w:rPr>
          <w:sz w:val="24"/>
        </w:rPr>
        <w:t xml:space="preserve"> </w:t>
      </w:r>
      <w:r>
        <w:rPr>
          <w:sz w:val="24"/>
        </w:rPr>
        <w:t>grada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prikazom</w:t>
      </w:r>
      <w:r w:rsidR="00B94ED3">
        <w:rPr>
          <w:sz w:val="24"/>
        </w:rPr>
        <w:t xml:space="preserve"> </w:t>
      </w:r>
      <w:r>
        <w:rPr>
          <w:sz w:val="24"/>
        </w:rPr>
        <w:t>utrošenih sredstava u prethodne dvije godine;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1" w:line="280" w:lineRule="auto"/>
        <w:ind w:right="618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podržanim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aktivnostima</w:t>
      </w:r>
      <w:r w:rsidR="00B94ED3">
        <w:rPr>
          <w:sz w:val="24"/>
        </w:rPr>
        <w:t xml:space="preserve"> </w:t>
      </w:r>
      <w:r>
        <w:rPr>
          <w:sz w:val="24"/>
        </w:rPr>
        <w:t>u</w:t>
      </w:r>
      <w:r w:rsidR="00B94ED3">
        <w:rPr>
          <w:sz w:val="24"/>
        </w:rPr>
        <w:t xml:space="preserve"> </w:t>
      </w:r>
      <w:r>
        <w:rPr>
          <w:sz w:val="24"/>
        </w:rPr>
        <w:t>saradnji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Glavnim gradom ukoliko ih ima;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 w:line="270" w:lineRule="exact"/>
        <w:ind w:left="570" w:hanging="358"/>
        <w:rPr>
          <w:sz w:val="24"/>
        </w:rPr>
      </w:pPr>
      <w:r>
        <w:rPr>
          <w:sz w:val="24"/>
        </w:rPr>
        <w:t>Potvrda</w:t>
      </w:r>
      <w:r w:rsidR="00B94ED3">
        <w:rPr>
          <w:sz w:val="24"/>
        </w:rPr>
        <w:t xml:space="preserve"> </w:t>
      </w:r>
      <w:r>
        <w:rPr>
          <w:sz w:val="24"/>
        </w:rPr>
        <w:t>da</w:t>
      </w:r>
      <w:r w:rsidR="00B94ED3">
        <w:rPr>
          <w:sz w:val="24"/>
        </w:rPr>
        <w:t xml:space="preserve"> </w:t>
      </w:r>
      <w:r>
        <w:rPr>
          <w:sz w:val="24"/>
        </w:rPr>
        <w:t>nema</w:t>
      </w:r>
      <w:r w:rsidR="00B94ED3">
        <w:rPr>
          <w:sz w:val="24"/>
        </w:rPr>
        <w:t xml:space="preserve"> </w:t>
      </w:r>
      <w:r>
        <w:rPr>
          <w:sz w:val="24"/>
        </w:rPr>
        <w:t>dospjelih</w:t>
      </w:r>
      <w:r w:rsidR="00B94ED3">
        <w:rPr>
          <w:sz w:val="24"/>
        </w:rPr>
        <w:t xml:space="preserve"> </w:t>
      </w:r>
      <w:r>
        <w:rPr>
          <w:sz w:val="24"/>
        </w:rPr>
        <w:t>neizmirenih</w:t>
      </w:r>
      <w:r w:rsidR="00B94ED3">
        <w:rPr>
          <w:sz w:val="24"/>
        </w:rPr>
        <w:t xml:space="preserve"> </w:t>
      </w:r>
      <w:r>
        <w:rPr>
          <w:sz w:val="24"/>
        </w:rPr>
        <w:t>obaveza</w:t>
      </w:r>
      <w:r w:rsidR="00B94ED3">
        <w:rPr>
          <w:sz w:val="24"/>
        </w:rPr>
        <w:t xml:space="preserve"> </w:t>
      </w:r>
      <w:r>
        <w:rPr>
          <w:sz w:val="24"/>
        </w:rPr>
        <w:t>po</w:t>
      </w:r>
      <w:r w:rsidR="00B94ED3">
        <w:rPr>
          <w:sz w:val="24"/>
        </w:rPr>
        <w:t xml:space="preserve"> </w:t>
      </w:r>
      <w:r>
        <w:rPr>
          <w:sz w:val="24"/>
        </w:rPr>
        <w:t>osnovu</w:t>
      </w:r>
      <w:r w:rsidR="00B94ED3">
        <w:rPr>
          <w:sz w:val="24"/>
        </w:rPr>
        <w:t xml:space="preserve"> </w:t>
      </w:r>
      <w:r>
        <w:rPr>
          <w:sz w:val="24"/>
        </w:rPr>
        <w:t>lokalnih</w:t>
      </w:r>
      <w:r w:rsidR="00B94ED3">
        <w:rPr>
          <w:sz w:val="24"/>
        </w:rPr>
        <w:t xml:space="preserve"> </w:t>
      </w:r>
      <w:r>
        <w:rPr>
          <w:sz w:val="24"/>
        </w:rPr>
        <w:t>javnih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prihoda;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15"/>
        <w:jc w:val="both"/>
        <w:rPr>
          <w:sz w:val="24"/>
        </w:rPr>
      </w:pPr>
      <w:r>
        <w:rPr>
          <w:sz w:val="24"/>
        </w:rPr>
        <w:t>Garancija (izjava) ovlašćenog lica za zastupanje i predstavljanje omladinskog subjekta da omladinski subjekt ne posjeduje prostor po osnovu sticanja prava na korišćenje prostorauvlasništvudržavnihilokalnihorganakaonijavnihslužbipobilokomosnovu.</w:t>
      </w:r>
    </w:p>
    <w:p w:rsidR="007426A3" w:rsidRDefault="007426A3">
      <w:pPr>
        <w:pStyle w:val="BodyText"/>
        <w:spacing w:before="41"/>
      </w:pPr>
    </w:p>
    <w:p w:rsidR="007426A3" w:rsidRDefault="00ED5B6A">
      <w:pPr>
        <w:spacing w:line="276" w:lineRule="auto"/>
        <w:ind w:left="212" w:right="612" w:firstLine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prednjoj strani koverte stavlja se naznaka: “Prijava za obavljanje administrativno- tehničkih poslova u Omladinskom klub</w:t>
      </w:r>
      <w:r w:rsidR="00B94ED3">
        <w:rPr>
          <w:rFonts w:ascii="Arial" w:hAnsi="Arial"/>
          <w:b/>
          <w:sz w:val="24"/>
        </w:rPr>
        <w:t>u – ne otvaraj”, dok se na poleđ</w:t>
      </w:r>
      <w:r>
        <w:rPr>
          <w:rFonts w:ascii="Arial" w:hAnsi="Arial"/>
          <w:b/>
          <w:sz w:val="24"/>
        </w:rPr>
        <w:t>ini koverte navodi nazivi sjedište, odnosno ime, prezimei adresa podnosioca.</w:t>
      </w:r>
    </w:p>
    <w:p w:rsidR="007426A3" w:rsidRDefault="007426A3">
      <w:pPr>
        <w:spacing w:line="276" w:lineRule="auto"/>
        <w:jc w:val="both"/>
        <w:rPr>
          <w:rFonts w:ascii="Arial" w:hAnsi="Arial"/>
          <w:sz w:val="24"/>
        </w:rPr>
        <w:sectPr w:rsidR="007426A3">
          <w:type w:val="continuous"/>
          <w:pgSz w:w="11910" w:h="16850"/>
          <w:pgMar w:top="1340" w:right="520" w:bottom="280" w:left="920" w:header="720" w:footer="720" w:gutter="0"/>
          <w:cols w:space="720"/>
        </w:sectPr>
      </w:pPr>
    </w:p>
    <w:p w:rsidR="007426A3" w:rsidRDefault="00ED5B6A">
      <w:pPr>
        <w:spacing w:before="69"/>
        <w:ind w:left="212" w:firstLine="2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Pod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punom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materijalnom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krivičnom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odgovornošću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izjavljujem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gore navedeni podaci istiniti.</w:t>
      </w: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spacing w:before="7"/>
        <w:rPr>
          <w:rFonts w:ascii="Arial"/>
          <w:b/>
        </w:rPr>
      </w:pPr>
    </w:p>
    <w:p w:rsidR="007426A3" w:rsidRDefault="00ED5B6A">
      <w:pPr>
        <w:pStyle w:val="BodyText"/>
        <w:tabs>
          <w:tab w:val="left" w:pos="1721"/>
          <w:tab w:val="left" w:pos="2786"/>
          <w:tab w:val="left" w:pos="3844"/>
          <w:tab w:val="left" w:pos="4603"/>
        </w:tabs>
        <w:ind w:left="212"/>
      </w:pPr>
      <w:r>
        <w:t xml:space="preserve">U </w:t>
      </w:r>
      <w:r>
        <w:rPr>
          <w:spacing w:val="-2"/>
        </w:rPr>
        <w:t>Podgorici</w:t>
      </w:r>
      <w:r>
        <w:rPr>
          <w:u w:val="single"/>
        </w:rPr>
        <w:tab/>
      </w:r>
      <w:r>
        <w:t>.</w:t>
      </w:r>
      <w:r>
        <w:rPr>
          <w:spacing w:val="-10"/>
        </w:rPr>
        <w:t>.</w:t>
      </w:r>
      <w:r>
        <w:rPr>
          <w:u w:val="single"/>
        </w:rPr>
        <w:tab/>
      </w:r>
      <w:r>
        <w:rPr>
          <w:spacing w:val="-2"/>
        </w:rPr>
        <w:t>.godine</w:t>
      </w:r>
      <w:r>
        <w:tab/>
      </w:r>
      <w:r>
        <w:rPr>
          <w:spacing w:val="-4"/>
        </w:rPr>
        <w:t>M.P.</w:t>
      </w:r>
      <w:r>
        <w:tab/>
      </w:r>
      <w:r w:rsidR="00B94ED3">
        <w:t xml:space="preserve">                              </w:t>
      </w:r>
      <w:r>
        <w:t>Potpis</w:t>
      </w:r>
      <w:r w:rsidR="00B94ED3">
        <w:t xml:space="preserve"> </w:t>
      </w:r>
      <w:r>
        <w:t>ovlašćenog</w:t>
      </w:r>
      <w:r w:rsidR="00B94ED3">
        <w:t xml:space="preserve"> </w:t>
      </w:r>
      <w:r>
        <w:rPr>
          <w:spacing w:val="-4"/>
        </w:rPr>
        <w:t>lica</w:t>
      </w:r>
    </w:p>
    <w:sectPr w:rsidR="007426A3" w:rsidSect="007426A3">
      <w:pgSz w:w="11910" w:h="16850"/>
      <w:pgMar w:top="1620" w:right="5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6A20"/>
    <w:multiLevelType w:val="hybridMultilevel"/>
    <w:tmpl w:val="804A0D28"/>
    <w:lvl w:ilvl="0" w:tplc="36EA161E">
      <w:start w:val="1"/>
      <w:numFmt w:val="decimal"/>
      <w:lvlText w:val="%1."/>
      <w:lvlJc w:val="left"/>
      <w:pPr>
        <w:ind w:left="573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F44C74">
      <w:numFmt w:val="bullet"/>
      <w:lvlText w:val="•"/>
      <w:lvlJc w:val="left"/>
      <w:pPr>
        <w:ind w:left="1568" w:hanging="361"/>
      </w:pPr>
      <w:rPr>
        <w:rFonts w:hint="default"/>
        <w:lang w:val="hr-HR" w:eastAsia="en-US" w:bidi="ar-SA"/>
      </w:rPr>
    </w:lvl>
    <w:lvl w:ilvl="2" w:tplc="8A045DC2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3FB20264">
      <w:numFmt w:val="bullet"/>
      <w:lvlText w:val="•"/>
      <w:lvlJc w:val="left"/>
      <w:pPr>
        <w:ind w:left="3545" w:hanging="361"/>
      </w:pPr>
      <w:rPr>
        <w:rFonts w:hint="default"/>
        <w:lang w:val="hr-HR" w:eastAsia="en-US" w:bidi="ar-SA"/>
      </w:rPr>
    </w:lvl>
    <w:lvl w:ilvl="4" w:tplc="1870FBC4">
      <w:numFmt w:val="bullet"/>
      <w:lvlText w:val="•"/>
      <w:lvlJc w:val="left"/>
      <w:pPr>
        <w:ind w:left="4534" w:hanging="361"/>
      </w:pPr>
      <w:rPr>
        <w:rFonts w:hint="default"/>
        <w:lang w:val="hr-HR" w:eastAsia="en-US" w:bidi="ar-SA"/>
      </w:rPr>
    </w:lvl>
    <w:lvl w:ilvl="5" w:tplc="1CE021B6">
      <w:numFmt w:val="bullet"/>
      <w:lvlText w:val="•"/>
      <w:lvlJc w:val="left"/>
      <w:pPr>
        <w:ind w:left="5523" w:hanging="361"/>
      </w:pPr>
      <w:rPr>
        <w:rFonts w:hint="default"/>
        <w:lang w:val="hr-HR" w:eastAsia="en-US" w:bidi="ar-SA"/>
      </w:rPr>
    </w:lvl>
    <w:lvl w:ilvl="6" w:tplc="AB3223B0">
      <w:numFmt w:val="bullet"/>
      <w:lvlText w:val="•"/>
      <w:lvlJc w:val="left"/>
      <w:pPr>
        <w:ind w:left="6511" w:hanging="361"/>
      </w:pPr>
      <w:rPr>
        <w:rFonts w:hint="default"/>
        <w:lang w:val="hr-HR" w:eastAsia="en-US" w:bidi="ar-SA"/>
      </w:rPr>
    </w:lvl>
    <w:lvl w:ilvl="7" w:tplc="5F32621E">
      <w:numFmt w:val="bullet"/>
      <w:lvlText w:val="•"/>
      <w:lvlJc w:val="left"/>
      <w:pPr>
        <w:ind w:left="7500" w:hanging="361"/>
      </w:pPr>
      <w:rPr>
        <w:rFonts w:hint="default"/>
        <w:lang w:val="hr-HR" w:eastAsia="en-US" w:bidi="ar-SA"/>
      </w:rPr>
    </w:lvl>
    <w:lvl w:ilvl="8" w:tplc="8D321D8C">
      <w:numFmt w:val="bullet"/>
      <w:lvlText w:val="•"/>
      <w:lvlJc w:val="left"/>
      <w:pPr>
        <w:ind w:left="8489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26A3"/>
    <w:rsid w:val="000B715E"/>
    <w:rsid w:val="004607DA"/>
    <w:rsid w:val="004D14BF"/>
    <w:rsid w:val="007426A3"/>
    <w:rsid w:val="008A097B"/>
    <w:rsid w:val="00A90965"/>
    <w:rsid w:val="00AA5766"/>
    <w:rsid w:val="00B94ED3"/>
    <w:rsid w:val="00D50BCC"/>
    <w:rsid w:val="00DB39CE"/>
    <w:rsid w:val="00ED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6A3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26A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26A3"/>
    <w:pPr>
      <w:spacing w:before="45"/>
      <w:ind w:left="570" w:hanging="358"/>
    </w:pPr>
  </w:style>
  <w:style w:type="paragraph" w:customStyle="1" w:styleId="TableParagraph">
    <w:name w:val="Table Paragraph"/>
    <w:basedOn w:val="Normal"/>
    <w:uiPriority w:val="1"/>
    <w:qFormat/>
    <w:rsid w:val="007426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>HP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Guresic</dc:creator>
  <cp:lastModifiedBy>biljana.guresic</cp:lastModifiedBy>
  <cp:revision>2</cp:revision>
  <dcterms:created xsi:type="dcterms:W3CDTF">2025-11-21T13:43:00Z</dcterms:created>
  <dcterms:modified xsi:type="dcterms:W3CDTF">2025-11-21T13:43:00Z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