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E4A26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muzejskoj djelatnosti obuhvata sljede</w:t>
      </w:r>
      <w:r>
        <w:t>ć</w:t>
      </w:r>
      <w:r>
        <w:t>e propise:</w:t>
      </w:r>
    </w:p>
    <w:p w:rsidR="00000000" w:rsidRDefault="00DE4A26">
      <w:pPr>
        <w:pStyle w:val="T30X"/>
        <w:ind w:left="567" w:hanging="283"/>
      </w:pPr>
      <w:r>
        <w:t>1. Zakon o muzejskoj djelatno</w:t>
      </w:r>
      <w:r>
        <w:t>sti ("Službeni list Crne Gore", br. 049/10 od 13.08.2010),</w:t>
      </w:r>
    </w:p>
    <w:p w:rsidR="00000000" w:rsidRDefault="00DE4A26">
      <w:pPr>
        <w:pStyle w:val="T30X"/>
        <w:ind w:left="567" w:hanging="283"/>
      </w:pPr>
      <w:r>
        <w:t>2. Zakon o izmjenama i dopunama Zakona kojima su propisane nov</w:t>
      </w:r>
      <w:r>
        <w:t>č</w:t>
      </w:r>
      <w:r>
        <w:t>ane kazne za prekršaje ("Službeni list Crne Gore", br. 040/11 od 08.08.2011), u kojima je nazna</w:t>
      </w:r>
      <w:r>
        <w:t>č</w:t>
      </w:r>
      <w:r>
        <w:t>en njihov dan stupanja na snagu.</w:t>
      </w:r>
    </w:p>
    <w:p w:rsidR="00000000" w:rsidRDefault="00DE4A26">
      <w:pPr>
        <w:pStyle w:val="N03Y"/>
      </w:pPr>
      <w:r>
        <w:t>ZAKON</w:t>
      </w:r>
    </w:p>
    <w:p w:rsidR="00000000" w:rsidRDefault="00DE4A26">
      <w:pPr>
        <w:pStyle w:val="N03Y"/>
      </w:pPr>
      <w:r>
        <w:t>O MUZEJSKOJ DJELATNOSTI</w:t>
      </w:r>
    </w:p>
    <w:p w:rsidR="00000000" w:rsidRDefault="00DE4A26">
      <w:pPr>
        <w:pStyle w:val="N05Y"/>
      </w:pPr>
      <w:r>
        <w:t>("Službeni list Crne Gore", br. 049/10 od 13.08.2010, 040/11 od 08.08.2011)</w:t>
      </w:r>
    </w:p>
    <w:p w:rsidR="00000000" w:rsidRDefault="00DE4A26">
      <w:pPr>
        <w:pStyle w:val="N01X"/>
      </w:pPr>
      <w:r>
        <w:t>I. OSNOVNE ODREDBE</w:t>
      </w:r>
    </w:p>
    <w:p w:rsidR="00000000" w:rsidRDefault="00DE4A26">
      <w:pPr>
        <w:pStyle w:val="N01X"/>
      </w:pPr>
      <w:r>
        <w:t>Predmet</w:t>
      </w:r>
    </w:p>
    <w:p w:rsidR="00000000" w:rsidRDefault="00DE4A26">
      <w:pPr>
        <w:pStyle w:val="C30X"/>
      </w:pPr>
      <w:r>
        <w:t>Č</w:t>
      </w:r>
      <w:r>
        <w:t>lan 1</w:t>
      </w:r>
    </w:p>
    <w:p w:rsidR="00000000" w:rsidRDefault="00DE4A26">
      <w:pPr>
        <w:pStyle w:val="T30X"/>
      </w:pPr>
      <w:r>
        <w:t>Ovim zakonom ure</w:t>
      </w:r>
      <w:r>
        <w:t>đ</w:t>
      </w:r>
      <w:r>
        <w:t xml:space="preserve">uju se ciljevi i sadržaj muzejske djelatnosti, vrste muzeja, uslovi za obavljanje muzejske djelatnosti, </w:t>
      </w:r>
      <w:r>
        <w:t>na</w:t>
      </w:r>
      <w:r>
        <w:t>č</w:t>
      </w:r>
      <w:r>
        <w:t>in vršenja muzejskih poslova, koordinacija rada muzeja, muzejsko osoblje i druga pitanja od zna</w:t>
      </w:r>
      <w:r>
        <w:t>č</w:t>
      </w:r>
      <w:r>
        <w:t>aja za obavljanje muzejske djelatnosti.</w:t>
      </w:r>
    </w:p>
    <w:p w:rsidR="00000000" w:rsidRDefault="00DE4A26">
      <w:pPr>
        <w:pStyle w:val="N01X"/>
      </w:pPr>
      <w:r>
        <w:t>Muzejska djelatnost</w:t>
      </w:r>
    </w:p>
    <w:p w:rsidR="00000000" w:rsidRDefault="00DE4A26">
      <w:pPr>
        <w:pStyle w:val="C30X"/>
      </w:pPr>
      <w:r>
        <w:t>Č</w:t>
      </w:r>
      <w:r>
        <w:t>lan 2</w:t>
      </w:r>
    </w:p>
    <w:p w:rsidR="00000000" w:rsidRDefault="00DE4A26">
      <w:pPr>
        <w:pStyle w:val="T30X"/>
        <w:ind w:left="283" w:hanging="283"/>
      </w:pPr>
      <w:r>
        <w:t xml:space="preserve">(1) Muzejska djelatnost obuhvata: sakupljanje, </w:t>
      </w:r>
      <w:r>
        <w:t>č</w:t>
      </w:r>
      <w:r>
        <w:t>uvanje, zaštitu, istraživanje, stru</w:t>
      </w:r>
      <w:r>
        <w:t>č</w:t>
      </w:r>
      <w:r>
        <w:t>nu i n</w:t>
      </w:r>
      <w:r>
        <w:t>au</w:t>
      </w:r>
      <w:r>
        <w:t>č</w:t>
      </w:r>
      <w:r>
        <w:t>nu obradu, dokumentovanje, sistematizaciju u zbirke, prezentaciju i valorizaciju muzejskog materijala i muzejskih lokaliteta.</w:t>
      </w:r>
    </w:p>
    <w:p w:rsidR="00000000" w:rsidRDefault="00DE4A26">
      <w:pPr>
        <w:pStyle w:val="T30X"/>
        <w:ind w:left="283" w:hanging="283"/>
      </w:pPr>
      <w:r>
        <w:t>(2) Obavljanjem muzejske djelatnosti stvaraju se uslovi da se sa</w:t>
      </w:r>
      <w:r>
        <w:t>č</w:t>
      </w:r>
      <w:r>
        <w:t>uvaju prirodna, civilizacijska i kulturna materijalna i nemate</w:t>
      </w:r>
      <w:r>
        <w:t>rijalna dobra, kao dio nacionalne i opšteljudske baštine, radi zadovoljavanja kulturnih, nau</w:t>
      </w:r>
      <w:r>
        <w:t>č</w:t>
      </w:r>
      <w:r>
        <w:t>nih i obrazovnih potreba pojedinca i društva.</w:t>
      </w:r>
    </w:p>
    <w:p w:rsidR="00000000" w:rsidRDefault="00DE4A26">
      <w:pPr>
        <w:pStyle w:val="T30X"/>
        <w:ind w:left="283" w:hanging="283"/>
      </w:pPr>
      <w:r>
        <w:t>(3) Muzejsku djelatnost obavljaju muzeji, pod uslovom i na na</w:t>
      </w:r>
      <w:r>
        <w:t>č</w:t>
      </w:r>
      <w:r>
        <w:t>in propisan ovim zakonom.</w:t>
      </w:r>
    </w:p>
    <w:p w:rsidR="00000000" w:rsidRDefault="00DE4A26">
      <w:pPr>
        <w:pStyle w:val="N01X"/>
      </w:pPr>
      <w:r>
        <w:t>Javni interes</w:t>
      </w:r>
    </w:p>
    <w:p w:rsidR="00000000" w:rsidRDefault="00DE4A26">
      <w:pPr>
        <w:pStyle w:val="C30X"/>
      </w:pPr>
      <w:r>
        <w:t>Č</w:t>
      </w:r>
      <w:r>
        <w:t>lan 3</w:t>
      </w:r>
    </w:p>
    <w:p w:rsidR="00000000" w:rsidRDefault="00DE4A26">
      <w:pPr>
        <w:pStyle w:val="T30X"/>
        <w:ind w:left="283" w:hanging="283"/>
      </w:pPr>
      <w:r>
        <w:t>(1) Muze</w:t>
      </w:r>
      <w:r>
        <w:t>jska djelatnost je od javnog interesa.</w:t>
      </w:r>
    </w:p>
    <w:p w:rsidR="00000000" w:rsidRDefault="00DE4A26">
      <w:pPr>
        <w:pStyle w:val="T30X"/>
        <w:ind w:left="283" w:hanging="283"/>
      </w:pPr>
      <w:r>
        <w:t>(2) Javni interes u muzejskoj djelatnosti ostvaruje se:</w:t>
      </w:r>
    </w:p>
    <w:p w:rsidR="00000000" w:rsidRDefault="00DE4A26">
      <w:pPr>
        <w:pStyle w:val="T30X"/>
        <w:ind w:left="567" w:hanging="283"/>
      </w:pPr>
      <w:r>
        <w:t xml:space="preserve">   1) istraživanjem, prikupljanjem i prou</w:t>
      </w:r>
      <w:r>
        <w:t>č</w:t>
      </w:r>
      <w:r>
        <w:t>avanjem muzejskog materijala;</w:t>
      </w:r>
    </w:p>
    <w:p w:rsidR="00000000" w:rsidRDefault="00DE4A26">
      <w:pPr>
        <w:pStyle w:val="T30X"/>
        <w:ind w:left="567" w:hanging="283"/>
      </w:pPr>
      <w:r>
        <w:t xml:space="preserve">   2) organizovanjem stalnih i povremenih izložbi;</w:t>
      </w:r>
    </w:p>
    <w:p w:rsidR="00000000" w:rsidRDefault="00DE4A26">
      <w:pPr>
        <w:pStyle w:val="T30X"/>
        <w:ind w:left="567" w:hanging="283"/>
      </w:pPr>
      <w:r>
        <w:t xml:space="preserve">   3) obavještavanjem javnosti o radu </w:t>
      </w:r>
      <w:r>
        <w:t>muzeja;</w:t>
      </w:r>
    </w:p>
    <w:p w:rsidR="00000000" w:rsidRDefault="00DE4A26">
      <w:pPr>
        <w:pStyle w:val="T30X"/>
        <w:ind w:left="567" w:hanging="283"/>
      </w:pPr>
      <w:r>
        <w:t xml:space="preserve">   4) objavljivanjem podataka o muzejskom materijalu i muzejskoj dokumentaciji.</w:t>
      </w:r>
    </w:p>
    <w:p w:rsidR="00000000" w:rsidRDefault="00DE4A26">
      <w:pPr>
        <w:pStyle w:val="N01X"/>
      </w:pPr>
      <w:r>
        <w:t>Posebna zaštita muzejskog materijala i muzejske dokumentacije</w:t>
      </w:r>
    </w:p>
    <w:p w:rsidR="00000000" w:rsidRDefault="00DE4A26">
      <w:pPr>
        <w:pStyle w:val="C30X"/>
      </w:pPr>
      <w:r>
        <w:t>Č</w:t>
      </w:r>
      <w:r>
        <w:t>lan 4</w:t>
      </w:r>
    </w:p>
    <w:p w:rsidR="00000000" w:rsidRDefault="00DE4A26">
      <w:pPr>
        <w:pStyle w:val="T30X"/>
        <w:ind w:left="283" w:hanging="283"/>
      </w:pPr>
      <w:r>
        <w:t>(1) Muzejski materijal i muzejska dokumentacija štite se u skladu sa ovim zakonom, bez obzira na ob</w:t>
      </w:r>
      <w:r>
        <w:t>lik svojine u kojem se nalaze.</w:t>
      </w:r>
    </w:p>
    <w:p w:rsidR="00000000" w:rsidRDefault="00DE4A26">
      <w:pPr>
        <w:pStyle w:val="T30X"/>
        <w:ind w:left="283" w:hanging="283"/>
      </w:pPr>
      <w:r>
        <w:t>(2) Na muzejski materijal i muzejsku dokumentaciju koji imaju status kulturnog dobra primjenjuju se odredbe zakona kojim se ure</w:t>
      </w:r>
      <w:r>
        <w:t>đ</w:t>
      </w:r>
      <w:r>
        <w:t>uju kulturna dobra.</w:t>
      </w:r>
    </w:p>
    <w:p w:rsidR="00000000" w:rsidRDefault="00DE4A26">
      <w:pPr>
        <w:pStyle w:val="N01X"/>
      </w:pPr>
      <w:r>
        <w:t>Zna</w:t>
      </w:r>
      <w:r>
        <w:t>č</w:t>
      </w:r>
      <w:r>
        <w:t>enje izraza</w:t>
      </w:r>
    </w:p>
    <w:p w:rsidR="00000000" w:rsidRDefault="00DE4A26">
      <w:pPr>
        <w:pStyle w:val="C30X"/>
      </w:pPr>
      <w:r>
        <w:t>Č</w:t>
      </w:r>
      <w:r>
        <w:t>lan 5</w:t>
      </w:r>
    </w:p>
    <w:p w:rsidR="00000000" w:rsidRDefault="00DE4A26">
      <w:pPr>
        <w:pStyle w:val="T30X"/>
      </w:pPr>
      <w:r>
        <w:t>Pojedini izrazi upotrijebljeni u ovom zakonu imaju sljede</w:t>
      </w:r>
      <w:r>
        <w:t>ć</w:t>
      </w:r>
      <w:r>
        <w:t>e zna</w:t>
      </w:r>
      <w:r>
        <w:t>č</w:t>
      </w:r>
      <w:r>
        <w:t>enje:</w:t>
      </w:r>
    </w:p>
    <w:p w:rsidR="00000000" w:rsidRDefault="00DE4A26">
      <w:pPr>
        <w:pStyle w:val="T30X"/>
        <w:ind w:left="567" w:hanging="283"/>
      </w:pPr>
      <w:r>
        <w:t xml:space="preserve">   1) mati</w:t>
      </w:r>
      <w:r>
        <w:t>č</w:t>
      </w:r>
      <w:r>
        <w:t>ni muzej je javni muzej koji je ovlaš</w:t>
      </w:r>
      <w:r>
        <w:t>ć</w:t>
      </w:r>
      <w:r>
        <w:t>en da vrši poslove mati</w:t>
      </w:r>
      <w:r>
        <w:t>č</w:t>
      </w:r>
      <w:r>
        <w:t>ne muzejske djelatnosti;</w:t>
      </w:r>
    </w:p>
    <w:p w:rsidR="00000000" w:rsidRDefault="00DE4A26">
      <w:pPr>
        <w:pStyle w:val="T30X"/>
        <w:ind w:left="567" w:hanging="283"/>
      </w:pPr>
      <w:r>
        <w:t xml:space="preserve">   2) muzejski materijal </w:t>
      </w:r>
      <w:r>
        <w:t>č</w:t>
      </w:r>
      <w:r>
        <w:t>ine sve vrste predmeta koji se sakupljaju, opisuju i prezentuj</w:t>
      </w:r>
      <w:r>
        <w:t>u kao dio kulturne ili prirodne baštine;</w:t>
      </w:r>
    </w:p>
    <w:p w:rsidR="00000000" w:rsidRDefault="00DE4A26">
      <w:pPr>
        <w:pStyle w:val="T30X"/>
        <w:ind w:left="567" w:hanging="283"/>
      </w:pPr>
      <w:r>
        <w:lastRenderedPageBreak/>
        <w:t xml:space="preserve">   3) muzejski predmet je predmet baštine, stru</w:t>
      </w:r>
      <w:r>
        <w:t>č</w:t>
      </w:r>
      <w:r>
        <w:t>no i nau</w:t>
      </w:r>
      <w:r>
        <w:t>č</w:t>
      </w:r>
      <w:r>
        <w:t>no obra</w:t>
      </w:r>
      <w:r>
        <w:t>đ</w:t>
      </w:r>
      <w:r>
        <w:t>en, klasifikovan prema muzejskim kategorijama i pohranjen u muzeju;</w:t>
      </w:r>
    </w:p>
    <w:p w:rsidR="00000000" w:rsidRDefault="00DE4A26">
      <w:pPr>
        <w:pStyle w:val="T30X"/>
        <w:ind w:left="567" w:hanging="283"/>
      </w:pPr>
      <w:r>
        <w:t xml:space="preserve">   4) muzejska zbirka je osnovna forma organizacije muzejskih predmeta u muzeju;</w:t>
      </w:r>
    </w:p>
    <w:p w:rsidR="00000000" w:rsidRDefault="00DE4A26">
      <w:pPr>
        <w:pStyle w:val="T30X"/>
        <w:ind w:left="567" w:hanging="283"/>
      </w:pPr>
      <w:r>
        <w:t xml:space="preserve"> </w:t>
      </w:r>
      <w:r>
        <w:t xml:space="preserve">  5) muzejska dokumentacija je oblik stru</w:t>
      </w:r>
      <w:r>
        <w:t>č</w:t>
      </w:r>
      <w:r>
        <w:t>nog i nau</w:t>
      </w:r>
      <w:r>
        <w:t>č</w:t>
      </w:r>
      <w:r>
        <w:t>nog opisivanja muzejskog predmeta, radi njegove identifikacije, utvr</w:t>
      </w:r>
      <w:r>
        <w:t>đ</w:t>
      </w:r>
      <w:r>
        <w:t>ivanja porijekla, valorizacije i prezentacije;</w:t>
      </w:r>
    </w:p>
    <w:p w:rsidR="00000000" w:rsidRDefault="00DE4A26">
      <w:pPr>
        <w:pStyle w:val="T30X"/>
        <w:ind w:left="567" w:hanging="283"/>
      </w:pPr>
      <w:r>
        <w:t xml:space="preserve">   6) informacioni sistem je elektronska obrada baze podataka muzejske dokumentacije;</w:t>
      </w:r>
    </w:p>
    <w:p w:rsidR="00000000" w:rsidRDefault="00DE4A26">
      <w:pPr>
        <w:pStyle w:val="T30X"/>
        <w:ind w:left="567" w:hanging="283"/>
      </w:pPr>
      <w:r>
        <w:t xml:space="preserve">  </w:t>
      </w:r>
      <w:r>
        <w:t xml:space="preserve"> 7) muzejska kategorija je stepen kulturno istorijske vrijednosti muzejskog predmeta koja je utvr</w:t>
      </w:r>
      <w:r>
        <w:t>đ</w:t>
      </w:r>
      <w:r>
        <w:t>ena na osnovu njegove stru</w:t>
      </w:r>
      <w:r>
        <w:t>č</w:t>
      </w:r>
      <w:r>
        <w:t>no-analiti</w:t>
      </w:r>
      <w:r>
        <w:t>č</w:t>
      </w:r>
      <w:r>
        <w:t>ke obrade u postupku izrade muzejske dokumentacije;</w:t>
      </w:r>
    </w:p>
    <w:p w:rsidR="00000000" w:rsidRDefault="00DE4A26">
      <w:pPr>
        <w:pStyle w:val="T30X"/>
        <w:ind w:left="567" w:hanging="283"/>
      </w:pPr>
      <w:r>
        <w:t xml:space="preserve">   8) revizija je stru</w:t>
      </w:r>
      <w:r>
        <w:t>č</w:t>
      </w:r>
      <w:r>
        <w:t>na provjera postojanja, stanja, stepena zašti</w:t>
      </w:r>
      <w:r>
        <w:t xml:space="preserve">te i uslova </w:t>
      </w:r>
      <w:r>
        <w:t>č</w:t>
      </w:r>
      <w:r>
        <w:t>uvanja muzejskog materijala i muzejske dokumentacije;</w:t>
      </w:r>
    </w:p>
    <w:p w:rsidR="00000000" w:rsidRDefault="00DE4A26">
      <w:pPr>
        <w:pStyle w:val="T30X"/>
        <w:ind w:left="567" w:hanging="283"/>
      </w:pPr>
      <w:r>
        <w:t xml:space="preserve">   9) provjera porijekla je utvr</w:t>
      </w:r>
      <w:r>
        <w:t>đ</w:t>
      </w:r>
      <w:r>
        <w:t>ivanje istorijata predmeta od vremena njegovog pronalaska ili stvaranja do danas;</w:t>
      </w:r>
    </w:p>
    <w:p w:rsidR="00000000" w:rsidRDefault="00DE4A26">
      <w:pPr>
        <w:pStyle w:val="T30X"/>
        <w:ind w:left="567" w:hanging="283"/>
      </w:pPr>
      <w:r>
        <w:t xml:space="preserve">   10) lokalitet je zajedni</w:t>
      </w:r>
      <w:r>
        <w:t>č</w:t>
      </w:r>
      <w:r>
        <w:t xml:space="preserve">ko djelo </w:t>
      </w:r>
      <w:r>
        <w:t>č</w:t>
      </w:r>
      <w:r>
        <w:t>ovjeka i prirode, odnosno podru</w:t>
      </w:r>
      <w:r>
        <w:t>č</w:t>
      </w:r>
      <w:r>
        <w:t>je k</w:t>
      </w:r>
      <w:r>
        <w:t>oje je djelimi</w:t>
      </w:r>
      <w:r>
        <w:t>č</w:t>
      </w:r>
      <w:r>
        <w:t>no izgra</w:t>
      </w:r>
      <w:r>
        <w:t>đ</w:t>
      </w:r>
      <w:r>
        <w:t>eno i dovoljno osobeno i homogeno da se može topografski definisati.</w:t>
      </w:r>
    </w:p>
    <w:p w:rsidR="00000000" w:rsidRDefault="00DE4A26">
      <w:pPr>
        <w:pStyle w:val="N01X"/>
      </w:pPr>
      <w:r>
        <w:t>II. MUZEJI</w:t>
      </w:r>
    </w:p>
    <w:p w:rsidR="00000000" w:rsidRDefault="00DE4A26">
      <w:pPr>
        <w:pStyle w:val="N01X"/>
      </w:pPr>
      <w:r>
        <w:t>Pojam i vrste muzeja</w:t>
      </w:r>
    </w:p>
    <w:p w:rsidR="00000000" w:rsidRDefault="00DE4A26">
      <w:pPr>
        <w:pStyle w:val="C30X"/>
      </w:pPr>
      <w:r>
        <w:t>Č</w:t>
      </w:r>
      <w:r>
        <w:t>lan 6</w:t>
      </w:r>
    </w:p>
    <w:p w:rsidR="00000000" w:rsidRDefault="00DE4A26">
      <w:pPr>
        <w:pStyle w:val="T30X"/>
        <w:ind w:left="283" w:hanging="283"/>
      </w:pPr>
      <w:r>
        <w:t>(1) Muzej je neprofitna ustanova u službi društva i njegovog razvoja otvorena za javnost, koja sakuplja, konzervira, istražu</w:t>
      </w:r>
      <w:r>
        <w:t>je i prezentuje materijalne dokaze o ljudima, životnoj sredini i prirodi, radi izu</w:t>
      </w:r>
      <w:r>
        <w:t>č</w:t>
      </w:r>
      <w:r>
        <w:t>avanja, valorizacije, edukacije i estetskog doživljaja.</w:t>
      </w:r>
    </w:p>
    <w:p w:rsidR="00000000" w:rsidRDefault="00DE4A26">
      <w:pPr>
        <w:pStyle w:val="T30X"/>
        <w:ind w:left="283" w:hanging="283"/>
      </w:pPr>
      <w:r>
        <w:t>(2) Prema vrsti muzejskih zbirki muzeji mogu biti kompleksni i specijalizovani, a prema osniva</w:t>
      </w:r>
      <w:r>
        <w:t>č</w:t>
      </w:r>
      <w:r>
        <w:t>u javni, privatni i mu</w:t>
      </w:r>
      <w:r>
        <w:t>zeji vjerskih zajednica.</w:t>
      </w:r>
    </w:p>
    <w:p w:rsidR="00000000" w:rsidRDefault="00DE4A26">
      <w:pPr>
        <w:pStyle w:val="N01X"/>
      </w:pPr>
      <w:r>
        <w:t>Kompleksni i specijalizovani muzeji</w:t>
      </w:r>
    </w:p>
    <w:p w:rsidR="00000000" w:rsidRDefault="00DE4A26">
      <w:pPr>
        <w:pStyle w:val="C30X"/>
      </w:pPr>
      <w:r>
        <w:t>Č</w:t>
      </w:r>
      <w:r>
        <w:t>lan 7</w:t>
      </w:r>
    </w:p>
    <w:p w:rsidR="00000000" w:rsidRDefault="00DE4A26">
      <w:pPr>
        <w:pStyle w:val="T30X"/>
        <w:ind w:left="283" w:hanging="283"/>
      </w:pPr>
      <w:r>
        <w:t>(1) Kompleksni muzej ima najmanje dvije razli</w:t>
      </w:r>
      <w:r>
        <w:t>č</w:t>
      </w:r>
      <w:r>
        <w:t>ite zbirke muzejskih predmeta koje predstavljaju istorijske, etnografske, arheološke, umjetni</w:t>
      </w:r>
      <w:r>
        <w:t>č</w:t>
      </w:r>
      <w:r>
        <w:t>ke, tehni</w:t>
      </w:r>
      <w:r>
        <w:t>č</w:t>
      </w:r>
      <w:r>
        <w:t>ke, prirodnja</w:t>
      </w:r>
      <w:r>
        <w:t>č</w:t>
      </w:r>
      <w:r>
        <w:t>ke ili druge karakterist</w:t>
      </w:r>
      <w:r>
        <w:t>ike podru</w:t>
      </w:r>
      <w:r>
        <w:t>č</w:t>
      </w:r>
      <w:r>
        <w:t>ja za koje je osnovan.</w:t>
      </w:r>
    </w:p>
    <w:p w:rsidR="00000000" w:rsidRDefault="00DE4A26">
      <w:pPr>
        <w:pStyle w:val="T30X"/>
        <w:ind w:left="283" w:hanging="283"/>
      </w:pPr>
      <w:r>
        <w:t>(2) Specijalizovani muzej ima najmanje jednu zbirku muzejskih predmeta od interesa za jednu ili više nau</w:t>
      </w:r>
      <w:r>
        <w:t>č</w:t>
      </w:r>
      <w:r>
        <w:t>nih disciplina, odnosno jednu ili više specifi</w:t>
      </w:r>
      <w:r>
        <w:t>č</w:t>
      </w:r>
      <w:r>
        <w:t>nih društvenih ili privrednih djelatnosti.</w:t>
      </w:r>
    </w:p>
    <w:p w:rsidR="00000000" w:rsidRDefault="00DE4A26">
      <w:pPr>
        <w:pStyle w:val="T30X"/>
        <w:ind w:left="283" w:hanging="283"/>
      </w:pPr>
      <w:r>
        <w:t>(3) Specijalizovani muzej je</w:t>
      </w:r>
      <w:r>
        <w:t xml:space="preserve"> i muzej na otvorenom (prirodni, istorijski, etnografski arheološki i dr.).</w:t>
      </w:r>
    </w:p>
    <w:p w:rsidR="00000000" w:rsidRDefault="00DE4A26">
      <w:pPr>
        <w:pStyle w:val="N01X"/>
      </w:pPr>
      <w:r>
        <w:t>Javni i privatni muzeji</w:t>
      </w:r>
    </w:p>
    <w:p w:rsidR="00000000" w:rsidRDefault="00DE4A26">
      <w:pPr>
        <w:pStyle w:val="C30X"/>
      </w:pPr>
      <w:r>
        <w:t>Č</w:t>
      </w:r>
      <w:r>
        <w:t>lan 8</w:t>
      </w:r>
    </w:p>
    <w:p w:rsidR="00000000" w:rsidRDefault="00DE4A26">
      <w:pPr>
        <w:pStyle w:val="T30X"/>
        <w:ind w:left="283" w:hanging="283"/>
      </w:pPr>
      <w:r>
        <w:t>(1) Javni muzej može osnovati država ili opšina.</w:t>
      </w:r>
    </w:p>
    <w:p w:rsidR="00000000" w:rsidRDefault="00DE4A26">
      <w:pPr>
        <w:pStyle w:val="T30X"/>
        <w:ind w:left="283" w:hanging="283"/>
      </w:pPr>
      <w:r>
        <w:t>(2) Privatni muzej može osnovati doma</w:t>
      </w:r>
      <w:r>
        <w:t>ć</w:t>
      </w:r>
      <w:r>
        <w:t>e i strano pravno ili fizi</w:t>
      </w:r>
      <w:r>
        <w:t>č</w:t>
      </w:r>
      <w:r>
        <w:t>ko lice u skladu sa zakonom.</w:t>
      </w:r>
    </w:p>
    <w:p w:rsidR="00000000" w:rsidRDefault="00DE4A26">
      <w:pPr>
        <w:pStyle w:val="T30X"/>
        <w:ind w:left="283" w:hanging="283"/>
      </w:pPr>
      <w:r>
        <w:t>(3) Više osniva</w:t>
      </w:r>
      <w:r>
        <w:t>č</w:t>
      </w:r>
      <w:r>
        <w:t xml:space="preserve">a iz stava 2 ovog </w:t>
      </w:r>
      <w:r>
        <w:t>č</w:t>
      </w:r>
      <w:r>
        <w:t>lana može zajedni</w:t>
      </w:r>
      <w:r>
        <w:t>č</w:t>
      </w:r>
      <w:r>
        <w:t>ki osnovati muzej, a me</w:t>
      </w:r>
      <w:r>
        <w:t>đ</w:t>
      </w:r>
      <w:r>
        <w:t>usobna prava i obaveze osniva</w:t>
      </w:r>
      <w:r>
        <w:t>č</w:t>
      </w:r>
      <w:r>
        <w:t>a ure</w:t>
      </w:r>
      <w:r>
        <w:t>đ</w:t>
      </w:r>
      <w:r>
        <w:t>uju se ugovorom.</w:t>
      </w:r>
    </w:p>
    <w:p w:rsidR="00000000" w:rsidRDefault="00DE4A26">
      <w:pPr>
        <w:pStyle w:val="N01X"/>
      </w:pPr>
      <w:r>
        <w:t>Osnivanje i rad muzeja</w:t>
      </w:r>
    </w:p>
    <w:p w:rsidR="00000000" w:rsidRDefault="00DE4A26">
      <w:pPr>
        <w:pStyle w:val="C30X"/>
      </w:pPr>
      <w:r>
        <w:t>Č</w:t>
      </w:r>
      <w:r>
        <w:t>lan 9</w:t>
      </w:r>
    </w:p>
    <w:p w:rsidR="00000000" w:rsidRDefault="00DE4A26">
      <w:pPr>
        <w:pStyle w:val="T30X"/>
        <w:ind w:left="283" w:hanging="283"/>
      </w:pPr>
      <w:r>
        <w:t>(1) Muzej se osniva kao ustanova kulture (samostalni muzej) ili organizuje kao dio druge ustanov</w:t>
      </w:r>
      <w:r>
        <w:t>e, odnosno drugog pravnog lica (muzej u sastavu).</w:t>
      </w:r>
    </w:p>
    <w:p w:rsidR="00000000" w:rsidRDefault="00DE4A26">
      <w:pPr>
        <w:pStyle w:val="T30X"/>
        <w:ind w:left="283" w:hanging="283"/>
      </w:pPr>
      <w:r>
        <w:t>(2) Javni muzej se osniva kao samostalni muzej.</w:t>
      </w:r>
    </w:p>
    <w:p w:rsidR="00000000" w:rsidRDefault="00DE4A26">
      <w:pPr>
        <w:pStyle w:val="N01X"/>
      </w:pPr>
      <w:r>
        <w:t>Primjena drugih propisa</w:t>
      </w:r>
    </w:p>
    <w:p w:rsidR="00000000" w:rsidRDefault="00DE4A26">
      <w:pPr>
        <w:pStyle w:val="C30X"/>
      </w:pPr>
      <w:r>
        <w:t>Č</w:t>
      </w:r>
      <w:r>
        <w:t>lan 10</w:t>
      </w:r>
    </w:p>
    <w:p w:rsidR="00000000" w:rsidRDefault="00DE4A26">
      <w:pPr>
        <w:pStyle w:val="T30X"/>
      </w:pPr>
      <w:r>
        <w:t>Na osnivanje, status, upravljanje, rukovo</w:t>
      </w:r>
      <w:r>
        <w:t>đ</w:t>
      </w:r>
      <w:r>
        <w:t>enje, finansiranje, statusne promjene, prestanak rada i druga pitanja od zna</w:t>
      </w:r>
      <w:r>
        <w:t>č</w:t>
      </w:r>
      <w:r>
        <w:t xml:space="preserve">aja za </w:t>
      </w:r>
      <w:r>
        <w:t>rad samostalnog muzeja primjenjuju se odredbe zakona kojim se ure</w:t>
      </w:r>
      <w:r>
        <w:t>đ</w:t>
      </w:r>
      <w:r>
        <w:t>uju ustanove kulture, ako ovim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DE4A26">
      <w:pPr>
        <w:pStyle w:val="N01X"/>
      </w:pPr>
      <w:r>
        <w:lastRenderedPageBreak/>
        <w:t>Uslovi za obavljanje djelatnosti</w:t>
      </w:r>
    </w:p>
    <w:p w:rsidR="00000000" w:rsidRDefault="00DE4A26">
      <w:pPr>
        <w:pStyle w:val="C30X"/>
      </w:pPr>
      <w:r>
        <w:t>Č</w:t>
      </w:r>
      <w:r>
        <w:t>lan 11</w:t>
      </w:r>
    </w:p>
    <w:p w:rsidR="00000000" w:rsidRDefault="00DE4A26">
      <w:pPr>
        <w:pStyle w:val="T30X"/>
        <w:ind w:left="283" w:hanging="283"/>
      </w:pPr>
      <w:r>
        <w:t>(1) Muzej može da obavlja djelatnost, ako ima:</w:t>
      </w:r>
    </w:p>
    <w:p w:rsidR="00000000" w:rsidRDefault="00DE4A26">
      <w:pPr>
        <w:pStyle w:val="T30X"/>
        <w:ind w:left="567" w:hanging="283"/>
      </w:pPr>
      <w:r>
        <w:t xml:space="preserve">   1) odgovaraju</w:t>
      </w:r>
      <w:r>
        <w:t>ć</w:t>
      </w:r>
      <w:r>
        <w:t>i muzejski materijal;</w:t>
      </w:r>
    </w:p>
    <w:p w:rsidR="00000000" w:rsidRDefault="00DE4A26">
      <w:pPr>
        <w:pStyle w:val="T30X"/>
        <w:ind w:left="567" w:hanging="283"/>
      </w:pPr>
      <w:r>
        <w:t xml:space="preserve">   2) prostor i opremu za smještaj, </w:t>
      </w:r>
      <w:r>
        <w:t>č</w:t>
      </w:r>
      <w:r>
        <w:t>uvanje, koriš</w:t>
      </w:r>
      <w:r>
        <w:t>ć</w:t>
      </w:r>
      <w:r>
        <w:t>enje i prezentaciju muzejskog materijala;</w:t>
      </w:r>
    </w:p>
    <w:p w:rsidR="00000000" w:rsidRDefault="00DE4A26">
      <w:pPr>
        <w:pStyle w:val="T30X"/>
        <w:ind w:left="567" w:hanging="283"/>
      </w:pPr>
      <w:r>
        <w:t xml:space="preserve">   3) sredstva za kontinuirano obavljanje djelatnosti;</w:t>
      </w:r>
    </w:p>
    <w:p w:rsidR="00000000" w:rsidRDefault="00DE4A26">
      <w:pPr>
        <w:pStyle w:val="T30X"/>
        <w:ind w:left="567" w:hanging="283"/>
      </w:pPr>
      <w:r>
        <w:t xml:space="preserve">   4) stru</w:t>
      </w:r>
      <w:r>
        <w:t>č</w:t>
      </w:r>
      <w:r>
        <w:t>no osoblje.</w:t>
      </w:r>
    </w:p>
    <w:p w:rsidR="00000000" w:rsidRDefault="00DE4A26">
      <w:pPr>
        <w:pStyle w:val="T30X"/>
        <w:ind w:left="283" w:hanging="283"/>
      </w:pPr>
      <w:r>
        <w:t xml:space="preserve">(2) Bliže uslove iz stava 1 ovog </w:t>
      </w:r>
      <w:r>
        <w:t>č</w:t>
      </w:r>
      <w:r>
        <w:t>lana, zavisno od vrste muzeja, propisuje organ drža</w:t>
      </w:r>
      <w:r>
        <w:t>vne uprave nadležan za poslove kulture (u daljem tekstu: Ministarstvo).</w:t>
      </w:r>
    </w:p>
    <w:p w:rsidR="00000000" w:rsidRDefault="00DE4A26">
      <w:pPr>
        <w:pStyle w:val="T30X"/>
        <w:ind w:left="283" w:hanging="283"/>
      </w:pPr>
      <w:r>
        <w:t>(3) Ispunjenost uslova za po</w:t>
      </w:r>
      <w:r>
        <w:t>č</w:t>
      </w:r>
      <w:r>
        <w:t>etak obavljanja djelatnosti muzeja utvr</w:t>
      </w:r>
      <w:r>
        <w:t>đ</w:t>
      </w:r>
      <w:r>
        <w:t>uje Ministarstvo i daje odobrenje za rad.</w:t>
      </w:r>
    </w:p>
    <w:p w:rsidR="00000000" w:rsidRDefault="00DE4A26">
      <w:pPr>
        <w:pStyle w:val="T30X"/>
        <w:ind w:left="283" w:hanging="283"/>
      </w:pPr>
      <w:r>
        <w:t xml:space="preserve">(4) Odobrenje iz stava 3 ovog </w:t>
      </w:r>
      <w:r>
        <w:t>č</w:t>
      </w:r>
      <w:r>
        <w:t>lana dostavlja se nadležnom mati</w:t>
      </w:r>
      <w:r>
        <w:t>č</w:t>
      </w:r>
      <w:r>
        <w:t>nom muzej</w:t>
      </w:r>
      <w:r>
        <w:t>u.</w:t>
      </w:r>
    </w:p>
    <w:p w:rsidR="00000000" w:rsidRDefault="00DE4A26">
      <w:pPr>
        <w:pStyle w:val="N01X"/>
      </w:pPr>
      <w:r>
        <w:t>Provjera ispunjavanja uslova</w:t>
      </w:r>
    </w:p>
    <w:p w:rsidR="00000000" w:rsidRDefault="00DE4A26">
      <w:pPr>
        <w:pStyle w:val="C30X"/>
      </w:pPr>
      <w:r>
        <w:t>Č</w:t>
      </w:r>
      <w:r>
        <w:t>lan 12</w:t>
      </w:r>
    </w:p>
    <w:p w:rsidR="00000000" w:rsidRDefault="00DE4A26">
      <w:pPr>
        <w:pStyle w:val="T30X"/>
      </w:pPr>
      <w:r>
        <w:t>Ministarstvo je dužno da redovno, a najmanje jednom u tri godine, provjerava da li muzej ispunjava propisane uslove za rad.</w:t>
      </w:r>
    </w:p>
    <w:p w:rsidR="00000000" w:rsidRDefault="00DE4A26">
      <w:pPr>
        <w:pStyle w:val="N01X"/>
      </w:pPr>
      <w:r>
        <w:t>Prestanak rada muzeja</w:t>
      </w:r>
    </w:p>
    <w:p w:rsidR="00000000" w:rsidRDefault="00DE4A26">
      <w:pPr>
        <w:pStyle w:val="C30X"/>
      </w:pPr>
      <w:r>
        <w:t>Č</w:t>
      </w:r>
      <w:r>
        <w:t>lan 13</w:t>
      </w:r>
    </w:p>
    <w:p w:rsidR="00000000" w:rsidRDefault="00DE4A26">
      <w:pPr>
        <w:pStyle w:val="T30X"/>
        <w:ind w:left="283" w:hanging="283"/>
      </w:pPr>
      <w:r>
        <w:t>(1) U slu</w:t>
      </w:r>
      <w:r>
        <w:t>č</w:t>
      </w:r>
      <w:r>
        <w:t>aju prestanka rada muzeja, osniva</w:t>
      </w:r>
      <w:r>
        <w:t>č</w:t>
      </w:r>
      <w:r>
        <w:t xml:space="preserve"> muzeja dužan je d</w:t>
      </w:r>
      <w:r>
        <w:t>a obezbijedi smještaj i zaštitu raspoloživog muzejskog materijala i muzejske dokumentacije.</w:t>
      </w:r>
    </w:p>
    <w:p w:rsidR="00000000" w:rsidRDefault="00DE4A26">
      <w:pPr>
        <w:pStyle w:val="T30X"/>
        <w:ind w:left="283" w:hanging="283"/>
      </w:pPr>
      <w:r>
        <w:t xml:space="preserve">(2) Odluka o smještaju muzejskog materijala i muzejske dokumentacije iz stava 1 ovog </w:t>
      </w:r>
      <w:r>
        <w:t>č</w:t>
      </w:r>
      <w:r>
        <w:t>lana donosi se po prethodno pribavljenom mišljenju nadležnog mati</w:t>
      </w:r>
      <w:r>
        <w:t>č</w:t>
      </w:r>
      <w:r>
        <w:t>nog muzeja.</w:t>
      </w:r>
    </w:p>
    <w:p w:rsidR="00000000" w:rsidRDefault="00DE4A26">
      <w:pPr>
        <w:pStyle w:val="N01X"/>
      </w:pPr>
      <w:r>
        <w:t>Registar muzeja</w:t>
      </w:r>
    </w:p>
    <w:p w:rsidR="00000000" w:rsidRDefault="00DE4A26">
      <w:pPr>
        <w:pStyle w:val="C30X"/>
      </w:pPr>
      <w:r>
        <w:t>Č</w:t>
      </w:r>
      <w:r>
        <w:t>lan 14</w:t>
      </w:r>
    </w:p>
    <w:p w:rsidR="00000000" w:rsidRDefault="00DE4A26">
      <w:pPr>
        <w:pStyle w:val="T30X"/>
        <w:ind w:left="283" w:hanging="283"/>
      </w:pPr>
      <w:r>
        <w:t>(1) Muzeji se upisuju u Registar muzeja (u daljem tekstu: Registar).</w:t>
      </w:r>
    </w:p>
    <w:p w:rsidR="00000000" w:rsidRDefault="00DE4A26">
      <w:pPr>
        <w:pStyle w:val="T30X"/>
        <w:ind w:left="283" w:hanging="283"/>
      </w:pPr>
      <w:r>
        <w:t>(2) Registar vodi Ministarstvo.</w:t>
      </w:r>
    </w:p>
    <w:p w:rsidR="00000000" w:rsidRDefault="00DE4A26">
      <w:pPr>
        <w:pStyle w:val="T30X"/>
        <w:ind w:left="283" w:hanging="283"/>
      </w:pPr>
      <w:r>
        <w:t>(3) Muzej je dužan da dostavi Ministarstvu podatke potrebne za vo</w:t>
      </w:r>
      <w:r>
        <w:t>đ</w:t>
      </w:r>
      <w:r>
        <w:t>enje Registra.</w:t>
      </w:r>
    </w:p>
    <w:p w:rsidR="00000000" w:rsidRDefault="00DE4A26">
      <w:pPr>
        <w:pStyle w:val="T30X"/>
        <w:ind w:left="283" w:hanging="283"/>
      </w:pPr>
      <w:r>
        <w:t>(4) Sadržaj i na</w:t>
      </w:r>
      <w:r>
        <w:t>č</w:t>
      </w:r>
      <w:r>
        <w:t>in vo</w:t>
      </w:r>
      <w:r>
        <w:t>đ</w:t>
      </w:r>
      <w:r>
        <w:t>enja Registra propisuje Ministarstvo.</w:t>
      </w:r>
    </w:p>
    <w:p w:rsidR="00000000" w:rsidRDefault="00DE4A26">
      <w:pPr>
        <w:pStyle w:val="N01X"/>
      </w:pPr>
      <w:r>
        <w:t>III. OBAVLJANJE MUZEJSKE DJELATNOSTI</w:t>
      </w:r>
    </w:p>
    <w:p w:rsidR="00000000" w:rsidRDefault="00DE4A26">
      <w:pPr>
        <w:pStyle w:val="N01X"/>
      </w:pPr>
      <w:r>
        <w:t>Sakupljanje muzejskog materijala</w:t>
      </w:r>
    </w:p>
    <w:p w:rsidR="00000000" w:rsidRDefault="00DE4A26">
      <w:pPr>
        <w:pStyle w:val="C30X"/>
      </w:pPr>
      <w:r>
        <w:t>Č</w:t>
      </w:r>
      <w:r>
        <w:t>lan 15</w:t>
      </w:r>
    </w:p>
    <w:p w:rsidR="00000000" w:rsidRDefault="00DE4A26">
      <w:pPr>
        <w:pStyle w:val="T30X"/>
        <w:ind w:left="283" w:hanging="283"/>
      </w:pPr>
      <w:r>
        <w:t>(1) Sakupljanje muzejskog materijala vrši se terenskim istraživanjem, otkupom, poklonom, razmjenom i na drugi na</w:t>
      </w:r>
      <w:r>
        <w:t>č</w:t>
      </w:r>
      <w:r>
        <w:t>in, u skladu sa zakonom.</w:t>
      </w:r>
    </w:p>
    <w:p w:rsidR="00000000" w:rsidRDefault="00DE4A26">
      <w:pPr>
        <w:pStyle w:val="T30X"/>
        <w:ind w:left="283" w:hanging="283"/>
      </w:pPr>
      <w:r>
        <w:t>(2</w:t>
      </w:r>
      <w:r>
        <w:t>) Muzej je dužan da utvrdi program sakupljanja muzejskog materijala za period od pet godina.</w:t>
      </w:r>
    </w:p>
    <w:p w:rsidR="00000000" w:rsidRDefault="00DE4A26">
      <w:pPr>
        <w:pStyle w:val="T30X"/>
        <w:ind w:left="283" w:hanging="283"/>
      </w:pPr>
      <w:r>
        <w:t>(3) Muzeji su dužni da me</w:t>
      </w:r>
      <w:r>
        <w:t>đ</w:t>
      </w:r>
      <w:r>
        <w:t>usobno sara</w:t>
      </w:r>
      <w:r>
        <w:t>đ</w:t>
      </w:r>
      <w:r>
        <w:t>uju i uskla</w:t>
      </w:r>
      <w:r>
        <w:t>đ</w:t>
      </w:r>
      <w:r>
        <w:t>uju programe sakupljanja i da sporazumno utvrde podru</w:t>
      </w:r>
      <w:r>
        <w:t>č</w:t>
      </w:r>
      <w:r>
        <w:t>ja i granice sakupljanja muzejskog materijala.</w:t>
      </w:r>
    </w:p>
    <w:p w:rsidR="00000000" w:rsidRDefault="00DE4A26">
      <w:pPr>
        <w:pStyle w:val="T30X"/>
        <w:ind w:left="283" w:hanging="283"/>
      </w:pPr>
      <w:r>
        <w:t xml:space="preserve">(4) Program </w:t>
      </w:r>
      <w:r>
        <w:t>sakupljanja muzejskog materijala donosi organ upravljanja muzeja.</w:t>
      </w:r>
    </w:p>
    <w:p w:rsidR="00000000" w:rsidRDefault="00DE4A26">
      <w:pPr>
        <w:pStyle w:val="T30X"/>
        <w:ind w:left="283" w:hanging="283"/>
      </w:pPr>
      <w:r>
        <w:t>(5) Prilikom sakupljanja materijala muzeji su dužni da sprovedu postupak provjere porijekla svakog predmeta.</w:t>
      </w:r>
    </w:p>
    <w:p w:rsidR="00000000" w:rsidRDefault="00DE4A26">
      <w:pPr>
        <w:pStyle w:val="N01X"/>
      </w:pPr>
      <w:r>
        <w:t>Zaštita muzejskog materijala i muzejske dokumentacije</w:t>
      </w:r>
    </w:p>
    <w:p w:rsidR="00000000" w:rsidRDefault="00DE4A26">
      <w:pPr>
        <w:pStyle w:val="C30X"/>
      </w:pPr>
      <w:r>
        <w:t>Č</w:t>
      </w:r>
      <w:r>
        <w:t>lan 16</w:t>
      </w:r>
    </w:p>
    <w:p w:rsidR="00000000" w:rsidRDefault="00DE4A26">
      <w:pPr>
        <w:pStyle w:val="T30X"/>
        <w:ind w:left="283" w:hanging="283"/>
      </w:pPr>
      <w:r>
        <w:t>(1) Muzeji su dužni</w:t>
      </w:r>
      <w:r>
        <w:t xml:space="preserve"> da sprovodu preventivnu i trajnu zaštitu muzejskog materijala, muzejskih predmeta i muzejske dokumentacije.</w:t>
      </w:r>
    </w:p>
    <w:p w:rsidR="00000000" w:rsidRDefault="00DE4A26">
      <w:pPr>
        <w:pStyle w:val="T30X"/>
        <w:ind w:left="283" w:hanging="283"/>
      </w:pPr>
      <w:r>
        <w:lastRenderedPageBreak/>
        <w:t>(2) Preventivna zaštita obuhvata: obezbje</w:t>
      </w:r>
      <w:r>
        <w:t>đ</w:t>
      </w:r>
      <w:r>
        <w:t>ivanje optimalnih mikroklimatskih i svjetlosnih uslova, uništavanje šteto</w:t>
      </w:r>
      <w:r>
        <w:t>č</w:t>
      </w:r>
      <w:r>
        <w:t xml:space="preserve">ina, kontrolu pristupa osoblja </w:t>
      </w:r>
      <w:r>
        <w:t>i korisnika, zaštitu od djelovanja štetnih materija i ostale preventivne postupke.</w:t>
      </w:r>
    </w:p>
    <w:p w:rsidR="00000000" w:rsidRDefault="00DE4A26">
      <w:pPr>
        <w:pStyle w:val="T30X"/>
        <w:ind w:left="283" w:hanging="283"/>
      </w:pPr>
      <w:r>
        <w:t xml:space="preserve">(3) Preventivna zaštita muzejskog materijala sprovodi se u prostoru za </w:t>
      </w:r>
      <w:r>
        <w:t>č</w:t>
      </w:r>
      <w:r>
        <w:t>uvanje i izlaganje, radionicama, bibliotekama, arhivima i u transportu.</w:t>
      </w:r>
    </w:p>
    <w:p w:rsidR="00000000" w:rsidRDefault="00DE4A26">
      <w:pPr>
        <w:pStyle w:val="T30X"/>
        <w:ind w:left="283" w:hanging="283"/>
      </w:pPr>
      <w:r>
        <w:t xml:space="preserve">(4) Trajna zaštita muzejskog </w:t>
      </w:r>
      <w:r>
        <w:t>materijala se sporovodi primjenom konzervatorsko-restauratorskih mjera u skladu sa pravilima konzervatorske struke.</w:t>
      </w:r>
    </w:p>
    <w:p w:rsidR="00000000" w:rsidRDefault="00DE4A26">
      <w:pPr>
        <w:pStyle w:val="T30X"/>
        <w:ind w:left="283" w:hanging="283"/>
      </w:pPr>
      <w:r>
        <w:t>(5) Obavezna mjera zaštite je fotografisanje svakog muzejskog predmeta i mikrofilmovanje inventarskih knjiga svakih pet godina.</w:t>
      </w:r>
    </w:p>
    <w:p w:rsidR="00000000" w:rsidRDefault="00DE4A26">
      <w:pPr>
        <w:pStyle w:val="T30X"/>
        <w:ind w:left="283" w:hanging="283"/>
      </w:pPr>
      <w:r>
        <w:t>(6) Bliže us</w:t>
      </w:r>
      <w:r>
        <w:t>love za zaštitu muzejskog materijala i muzejske dokumentacije propisuje Ministarstvo.</w:t>
      </w:r>
    </w:p>
    <w:p w:rsidR="00000000" w:rsidRDefault="00DE4A26">
      <w:pPr>
        <w:pStyle w:val="N01X"/>
      </w:pPr>
      <w:r>
        <w:t>Istraživanja u muzejskoj djelatnosti</w:t>
      </w:r>
    </w:p>
    <w:p w:rsidR="00000000" w:rsidRDefault="00DE4A26">
      <w:pPr>
        <w:pStyle w:val="C30X"/>
      </w:pPr>
      <w:r>
        <w:t>Č</w:t>
      </w:r>
      <w:r>
        <w:t>lan 17</w:t>
      </w:r>
    </w:p>
    <w:p w:rsidR="00000000" w:rsidRDefault="00DE4A26">
      <w:pPr>
        <w:pStyle w:val="T30X"/>
        <w:ind w:left="283" w:hanging="283"/>
      </w:pPr>
      <w:r>
        <w:t>(1) Istraživanje u muzejskoj djelatnosti je sistematsko, stru</w:t>
      </w:r>
      <w:r>
        <w:t>č</w:t>
      </w:r>
      <w:r>
        <w:t>no i nau</w:t>
      </w:r>
      <w:r>
        <w:t>č</w:t>
      </w:r>
      <w:r>
        <w:t>no istraživanje, radi sakupljanja, valorizacije i prez</w:t>
      </w:r>
      <w:r>
        <w:t>entacije muzejskog materijala.</w:t>
      </w:r>
    </w:p>
    <w:p w:rsidR="00000000" w:rsidRDefault="00DE4A26">
      <w:pPr>
        <w:pStyle w:val="T30X"/>
        <w:ind w:left="283" w:hanging="283"/>
      </w:pPr>
      <w:r>
        <w:t>(2) Istraživanje se vrši na na</w:t>
      </w:r>
      <w:r>
        <w:t>č</w:t>
      </w:r>
      <w:r>
        <w:t>in koji obezbje</w:t>
      </w:r>
      <w:r>
        <w:t>đ</w:t>
      </w:r>
      <w:r>
        <w:t>uje da svi subjekti djeluju u skladu sa strukom pri sakupljanju predmeta i podataka i da sprije</w:t>
      </w:r>
      <w:r>
        <w:t>č</w:t>
      </w:r>
      <w:r>
        <w:t>e svako neeti</w:t>
      </w:r>
      <w:r>
        <w:t>č</w:t>
      </w:r>
      <w:r>
        <w:t>ko i nezakonito djelovanje.</w:t>
      </w:r>
    </w:p>
    <w:p w:rsidR="00000000" w:rsidRDefault="00DE4A26">
      <w:pPr>
        <w:pStyle w:val="T30X"/>
        <w:ind w:left="283" w:hanging="283"/>
      </w:pPr>
      <w:r>
        <w:t>(3) Istraživanje i sakupljanje muzejskog</w:t>
      </w:r>
      <w:r>
        <w:t xml:space="preserve"> materijala vrši se u skladu sa zakonima kojima se ure</w:t>
      </w:r>
      <w:r>
        <w:t>đ</w:t>
      </w:r>
      <w:r>
        <w:t>uju kulturna dobra i zaštita prirode.</w:t>
      </w:r>
    </w:p>
    <w:p w:rsidR="00000000" w:rsidRDefault="00DE4A26">
      <w:pPr>
        <w:pStyle w:val="N01X"/>
      </w:pPr>
      <w:r>
        <w:t>Stru</w:t>
      </w:r>
      <w:r>
        <w:t>č</w:t>
      </w:r>
      <w:r>
        <w:t>na obrada muzejskog materijala</w:t>
      </w:r>
    </w:p>
    <w:p w:rsidR="00000000" w:rsidRDefault="00DE4A26">
      <w:pPr>
        <w:pStyle w:val="C30X"/>
      </w:pPr>
      <w:r>
        <w:t>Č</w:t>
      </w:r>
      <w:r>
        <w:t>lan 18</w:t>
      </w:r>
    </w:p>
    <w:p w:rsidR="00000000" w:rsidRDefault="00DE4A26">
      <w:pPr>
        <w:pStyle w:val="T30X"/>
      </w:pPr>
      <w:r>
        <w:t>Stru</w:t>
      </w:r>
      <w:r>
        <w:t>č</w:t>
      </w:r>
      <w:r>
        <w:t>na obrada muzejskog materijala obuhvata:</w:t>
      </w:r>
    </w:p>
    <w:p w:rsidR="00000000" w:rsidRDefault="00DE4A26">
      <w:pPr>
        <w:pStyle w:val="T30X"/>
        <w:ind w:left="567" w:hanging="283"/>
      </w:pPr>
      <w:r>
        <w:t xml:space="preserve">   1) identifikaciju, determinaciju, klasifikaciju i kategorizaciju;</w:t>
      </w:r>
    </w:p>
    <w:p w:rsidR="00000000" w:rsidRDefault="00DE4A26">
      <w:pPr>
        <w:pStyle w:val="T30X"/>
        <w:ind w:left="567" w:hanging="283"/>
      </w:pPr>
      <w:r>
        <w:t xml:space="preserve">   2) analizu i opis;</w:t>
      </w:r>
    </w:p>
    <w:p w:rsidR="00000000" w:rsidRDefault="00DE4A26">
      <w:pPr>
        <w:pStyle w:val="T30X"/>
        <w:ind w:left="567" w:hanging="283"/>
      </w:pPr>
      <w:r>
        <w:t xml:space="preserve">   3) vrednovanje i interpretaciju;</w:t>
      </w:r>
    </w:p>
    <w:p w:rsidR="00000000" w:rsidRDefault="00DE4A26">
      <w:pPr>
        <w:pStyle w:val="T30X"/>
        <w:ind w:left="567" w:hanging="283"/>
      </w:pPr>
      <w:r>
        <w:t xml:space="preserve">   4) prou</w:t>
      </w:r>
      <w:r>
        <w:t>č</w:t>
      </w:r>
      <w:r>
        <w:t>avanje;</w:t>
      </w:r>
    </w:p>
    <w:p w:rsidR="00000000" w:rsidRDefault="00DE4A26">
      <w:pPr>
        <w:pStyle w:val="T30X"/>
        <w:ind w:left="567" w:hanging="283"/>
      </w:pPr>
      <w:r>
        <w:t xml:space="preserve">   5) dokumentovanje.</w:t>
      </w:r>
    </w:p>
    <w:p w:rsidR="00000000" w:rsidRDefault="00DE4A26">
      <w:pPr>
        <w:pStyle w:val="N01X"/>
      </w:pPr>
      <w:r>
        <w:t>Muzejska dokumentacija</w:t>
      </w:r>
    </w:p>
    <w:p w:rsidR="00000000" w:rsidRDefault="00DE4A26">
      <w:pPr>
        <w:pStyle w:val="C30X"/>
      </w:pPr>
      <w:r>
        <w:t>Č</w:t>
      </w:r>
      <w:r>
        <w:t>lan 19</w:t>
      </w:r>
    </w:p>
    <w:p w:rsidR="00000000" w:rsidRDefault="00DE4A26">
      <w:pPr>
        <w:pStyle w:val="T30X"/>
        <w:ind w:left="283" w:hanging="283"/>
      </w:pPr>
      <w:r>
        <w:t>(1) Muzej je dužan da vodi dokumentaciju o muzejskom materijalu.</w:t>
      </w:r>
    </w:p>
    <w:p w:rsidR="00000000" w:rsidRDefault="00DE4A26">
      <w:pPr>
        <w:pStyle w:val="T30X"/>
        <w:ind w:left="283" w:hanging="283"/>
      </w:pPr>
      <w:r>
        <w:t>(2) Muzej je dužan da vodi knjigu inventara, knjigu ulaza i i</w:t>
      </w:r>
      <w:r>
        <w:t>zlaza muzejskog materijala, kataloge muzejskih zbirki, elektronsku bazu podataka, kao i druge propisane evidencije.</w:t>
      </w:r>
    </w:p>
    <w:p w:rsidR="00000000" w:rsidRDefault="00DE4A26">
      <w:pPr>
        <w:pStyle w:val="T30X"/>
        <w:ind w:left="283" w:hanging="283"/>
      </w:pPr>
      <w:r>
        <w:t>(3) Na</w:t>
      </w:r>
      <w:r>
        <w:t>č</w:t>
      </w:r>
      <w:r>
        <w:t>in vo</w:t>
      </w:r>
      <w:r>
        <w:t>đ</w:t>
      </w:r>
      <w:r>
        <w:t>enja, vrste i sadržaj dokumentacije o muzejskom materijalu propisuje Ministarstvo.</w:t>
      </w:r>
    </w:p>
    <w:p w:rsidR="00000000" w:rsidRDefault="00DE4A26">
      <w:pPr>
        <w:pStyle w:val="N01X"/>
      </w:pPr>
      <w:r>
        <w:t>Č</w:t>
      </w:r>
      <w:r>
        <w:t>uvanje muzejskog materijala</w:t>
      </w:r>
    </w:p>
    <w:p w:rsidR="00000000" w:rsidRDefault="00DE4A26">
      <w:pPr>
        <w:pStyle w:val="C30X"/>
      </w:pPr>
      <w:r>
        <w:t>Č</w:t>
      </w:r>
      <w:r>
        <w:t>lan 20</w:t>
      </w:r>
    </w:p>
    <w:p w:rsidR="00000000" w:rsidRDefault="00DE4A26">
      <w:pPr>
        <w:pStyle w:val="T30X"/>
      </w:pPr>
      <w:r>
        <w:t>Muzej j</w:t>
      </w:r>
      <w:r>
        <w:t xml:space="preserve">e dužan da primi na privremeno </w:t>
      </w:r>
      <w:r>
        <w:t>č</w:t>
      </w:r>
      <w:r>
        <w:t>uvanje muzejski materijal kojem nije obezbije</w:t>
      </w:r>
      <w:r>
        <w:t>đ</w:t>
      </w:r>
      <w:r>
        <w:t>ena adekvatna muzejska zaštita u drugom muzeju, ako je to u skladu sa prirodom njegove djelatnosti i ako ispunjava propisane uslove za tu vrstu materijala.</w:t>
      </w:r>
    </w:p>
    <w:p w:rsidR="00000000" w:rsidRDefault="00DE4A26">
      <w:pPr>
        <w:pStyle w:val="N01X"/>
      </w:pPr>
      <w:r>
        <w:t>Revizija muzejskog mat</w:t>
      </w:r>
      <w:r>
        <w:t>erijala</w:t>
      </w:r>
    </w:p>
    <w:p w:rsidR="00000000" w:rsidRDefault="00DE4A26">
      <w:pPr>
        <w:pStyle w:val="C30X"/>
      </w:pPr>
      <w:r>
        <w:t>Č</w:t>
      </w:r>
      <w:r>
        <w:t>lan 21</w:t>
      </w:r>
    </w:p>
    <w:p w:rsidR="00000000" w:rsidRDefault="00DE4A26">
      <w:pPr>
        <w:pStyle w:val="T30X"/>
        <w:ind w:left="283" w:hanging="283"/>
      </w:pPr>
      <w:r>
        <w:t>(1) Revizijom muzejskog materijala utvr</w:t>
      </w:r>
      <w:r>
        <w:t>đ</w:t>
      </w:r>
      <w:r>
        <w:t>uje se broj i stanje muzejskih predmeta, nivo dokumentacione obrade i mjere zaštite.</w:t>
      </w:r>
    </w:p>
    <w:p w:rsidR="00000000" w:rsidRDefault="00DE4A26">
      <w:pPr>
        <w:pStyle w:val="T30X"/>
        <w:ind w:left="283" w:hanging="283"/>
      </w:pPr>
      <w:r>
        <w:t>(2) Muzej je dužan da vrši reviziju muzejskog materijala, zavisno od vrste i obima, periodi</w:t>
      </w:r>
      <w:r>
        <w:t>č</w:t>
      </w:r>
      <w:r>
        <w:t>no, a najmanje jednom u</w:t>
      </w:r>
      <w:r>
        <w:t xml:space="preserve"> pet godina.</w:t>
      </w:r>
    </w:p>
    <w:p w:rsidR="00000000" w:rsidRDefault="00DE4A26">
      <w:pPr>
        <w:pStyle w:val="T30X"/>
        <w:ind w:left="283" w:hanging="283"/>
      </w:pPr>
      <w:r>
        <w:t>(3) U postupku revizije vrši se otpis uništenih muzejskih predmeta.</w:t>
      </w:r>
    </w:p>
    <w:p w:rsidR="00000000" w:rsidRDefault="00DE4A26">
      <w:pPr>
        <w:pStyle w:val="T30X"/>
        <w:ind w:left="283" w:hanging="283"/>
      </w:pPr>
      <w:r>
        <w:t>(4) Na</w:t>
      </w:r>
      <w:r>
        <w:t>č</w:t>
      </w:r>
      <w:r>
        <w:t>in, postupak i rokove revizije muzejskog materijala propisuje Ministarstvo.</w:t>
      </w:r>
    </w:p>
    <w:p w:rsidR="00000000" w:rsidRDefault="00DE4A26">
      <w:pPr>
        <w:pStyle w:val="N01X"/>
      </w:pPr>
      <w:r>
        <w:lastRenderedPageBreak/>
        <w:t>Prezentacija muzejskog materijala</w:t>
      </w:r>
    </w:p>
    <w:p w:rsidR="00000000" w:rsidRDefault="00DE4A26">
      <w:pPr>
        <w:pStyle w:val="C30X"/>
      </w:pPr>
      <w:r>
        <w:t>Č</w:t>
      </w:r>
      <w:r>
        <w:t>lan 22</w:t>
      </w:r>
    </w:p>
    <w:p w:rsidR="00000000" w:rsidRDefault="00DE4A26">
      <w:pPr>
        <w:pStyle w:val="T30X"/>
        <w:ind w:left="283" w:hanging="283"/>
      </w:pPr>
      <w:r>
        <w:t>(1) Muzej je dužan da organizuje stalne i povremen</w:t>
      </w:r>
      <w:r>
        <w:t>e izložbe muzejskog materijala.</w:t>
      </w:r>
    </w:p>
    <w:p w:rsidR="00000000" w:rsidRDefault="00DE4A26">
      <w:pPr>
        <w:pStyle w:val="T30X"/>
        <w:ind w:left="283" w:hanging="283"/>
      </w:pPr>
      <w:r>
        <w:t>(2) Katalog stalne muzejske izložbe mora se izdati najkasnije dvije godine nakon postavljanja izložbe, a katalog povremene muzejske izložbe prije otvaranja izložbe.</w:t>
      </w:r>
    </w:p>
    <w:p w:rsidR="00000000" w:rsidRDefault="00DE4A26">
      <w:pPr>
        <w:pStyle w:val="T30X"/>
        <w:ind w:left="283" w:hanging="283"/>
      </w:pPr>
      <w:r>
        <w:t>(3) Muzej može ustanoviti naknadu za pristup muzejskom mate</w:t>
      </w:r>
      <w:r>
        <w:t>rijalu.</w:t>
      </w:r>
    </w:p>
    <w:p w:rsidR="00000000" w:rsidRDefault="00DE4A26">
      <w:pPr>
        <w:pStyle w:val="N01X"/>
      </w:pPr>
      <w:r>
        <w:t>Javnost rada muzeja</w:t>
      </w:r>
    </w:p>
    <w:p w:rsidR="00000000" w:rsidRDefault="00DE4A26">
      <w:pPr>
        <w:pStyle w:val="C30X"/>
      </w:pPr>
      <w:r>
        <w:t>Č</w:t>
      </w:r>
      <w:r>
        <w:t>lan 23</w:t>
      </w:r>
    </w:p>
    <w:p w:rsidR="00000000" w:rsidRDefault="00DE4A26">
      <w:pPr>
        <w:pStyle w:val="T30X"/>
        <w:ind w:left="283" w:hanging="283"/>
      </w:pPr>
      <w:r>
        <w:t>(1) Muzej je dužan da utvrdi i na odgovaraju</w:t>
      </w:r>
      <w:r>
        <w:t>ć</w:t>
      </w:r>
      <w:r>
        <w:t>i na</w:t>
      </w:r>
      <w:r>
        <w:t>č</w:t>
      </w:r>
      <w:r>
        <w:t>in objavi radno vrijeme, u skladu sa potrebama gra</w:t>
      </w:r>
      <w:r>
        <w:t>đ</w:t>
      </w:r>
      <w:r>
        <w:t>ana i drugih korisnika.</w:t>
      </w:r>
    </w:p>
    <w:p w:rsidR="00000000" w:rsidRDefault="00DE4A26">
      <w:pPr>
        <w:pStyle w:val="T30X"/>
        <w:ind w:left="283" w:hanging="283"/>
      </w:pPr>
      <w:r>
        <w:t>(2) Muzej je dužan da svakom, pojedina</w:t>
      </w:r>
      <w:r>
        <w:t>č</w:t>
      </w:r>
      <w:r>
        <w:t>no ili kolektivno, omogu</w:t>
      </w:r>
      <w:r>
        <w:t>ć</w:t>
      </w:r>
      <w:r>
        <w:t>i uvid u muzejsku zbirku, muzejski predmet i muzejsku dokumentaciju.</w:t>
      </w:r>
    </w:p>
    <w:p w:rsidR="00000000" w:rsidRDefault="00DE4A26">
      <w:pPr>
        <w:pStyle w:val="T30X"/>
        <w:ind w:left="283" w:hanging="283"/>
      </w:pPr>
      <w:r>
        <w:t>(3) Muzej je dužan da na odgovaraju</w:t>
      </w:r>
      <w:r>
        <w:t>ć</w:t>
      </w:r>
      <w:r>
        <w:t>i na</w:t>
      </w:r>
      <w:r>
        <w:t>č</w:t>
      </w:r>
      <w:r>
        <w:t>in omogu</w:t>
      </w:r>
      <w:r>
        <w:t>ć</w:t>
      </w:r>
      <w:r>
        <w:t>i pristup korisnicima sa posebnim potrebama i njihovo uklju</w:t>
      </w:r>
      <w:r>
        <w:t>č</w:t>
      </w:r>
      <w:r>
        <w:t>ivanje u obavljanju muzejskih poslova u skladu sa njihovim sposobnostima.</w:t>
      </w:r>
    </w:p>
    <w:p w:rsidR="00000000" w:rsidRDefault="00DE4A26">
      <w:pPr>
        <w:pStyle w:val="N01X"/>
      </w:pPr>
      <w:r>
        <w:t>Izn</w:t>
      </w:r>
      <w:r>
        <w:t>ošenje i povra</w:t>
      </w:r>
      <w:r>
        <w:t>ć</w:t>
      </w:r>
      <w:r>
        <w:t>aj</w:t>
      </w:r>
    </w:p>
    <w:p w:rsidR="00000000" w:rsidRDefault="00DE4A26">
      <w:pPr>
        <w:pStyle w:val="C30X"/>
      </w:pPr>
      <w:r>
        <w:t>Č</w:t>
      </w:r>
      <w:r>
        <w:t>lan 24</w:t>
      </w:r>
    </w:p>
    <w:p w:rsidR="00000000" w:rsidRDefault="00DE4A26">
      <w:pPr>
        <w:pStyle w:val="T30X"/>
        <w:ind w:left="283" w:hanging="283"/>
      </w:pPr>
      <w:r>
        <w:t>(1) Muzejski materijal se ne može trajno iznijeti u inostranstvo, osim u slu</w:t>
      </w:r>
      <w:r>
        <w:t>č</w:t>
      </w:r>
      <w:r>
        <w:t>aju razmjene.</w:t>
      </w:r>
    </w:p>
    <w:p w:rsidR="00000000" w:rsidRDefault="00DE4A26">
      <w:pPr>
        <w:pStyle w:val="T30X"/>
        <w:ind w:left="283" w:hanging="283"/>
      </w:pPr>
      <w:r>
        <w:t>(2) Muzejski materijal se može privremeno iznijeti u inostranstvo radi ekspertize, konzervacije, restauracije i prezentacije, u skladu sa z</w:t>
      </w:r>
      <w:r>
        <w:t>akonom kojim se ure</w:t>
      </w:r>
      <w:r>
        <w:t>đ</w:t>
      </w:r>
      <w:r>
        <w:t>uju kulturna dobra.</w:t>
      </w:r>
    </w:p>
    <w:p w:rsidR="00000000" w:rsidRDefault="00DE4A26">
      <w:pPr>
        <w:pStyle w:val="T30X"/>
        <w:ind w:left="283" w:hanging="283"/>
      </w:pPr>
      <w:r>
        <w:t>(3) Dozvolu za privremeno iznošenje muzejskog materijala izdaje Ministarstvo, po pribavljenom mišljenju mati</w:t>
      </w:r>
      <w:r>
        <w:t>č</w:t>
      </w:r>
      <w:r>
        <w:t>nog muzeja.</w:t>
      </w:r>
    </w:p>
    <w:p w:rsidR="00000000" w:rsidRDefault="00DE4A26">
      <w:pPr>
        <w:pStyle w:val="T30X"/>
        <w:ind w:left="283" w:hanging="283"/>
      </w:pPr>
      <w:r>
        <w:t>(4) Povra</w:t>
      </w:r>
      <w:r>
        <w:t>ć</w:t>
      </w:r>
      <w:r>
        <w:t>aj protivpravno iznesenog i unesenog muzejskog materijala vrši se u skladu sa zakonom</w:t>
      </w:r>
      <w:r>
        <w:t xml:space="preserve"> kojim se ure</w:t>
      </w:r>
      <w:r>
        <w:t>đ</w:t>
      </w:r>
      <w:r>
        <w:t>uju kulturna dobra.</w:t>
      </w:r>
    </w:p>
    <w:p w:rsidR="00000000" w:rsidRDefault="00DE4A26">
      <w:pPr>
        <w:pStyle w:val="N01X"/>
      </w:pPr>
      <w:r>
        <w:t>Osiguranje izložbi iz inostranstva</w:t>
      </w:r>
    </w:p>
    <w:p w:rsidR="00000000" w:rsidRDefault="00DE4A26">
      <w:pPr>
        <w:pStyle w:val="C30X"/>
      </w:pPr>
      <w:r>
        <w:t>Č</w:t>
      </w:r>
      <w:r>
        <w:t>lan 25</w:t>
      </w:r>
    </w:p>
    <w:p w:rsidR="00000000" w:rsidRDefault="00DE4A26">
      <w:pPr>
        <w:pStyle w:val="T30X"/>
        <w:ind w:left="283" w:hanging="283"/>
      </w:pPr>
      <w:r>
        <w:t>(1) Vlada Crne Gore (u daljem tekstu: Vlada) može, na predlog Ministarstva, dati garanciju za naknadu štete za muzejske predmete i izložbe iz inostranstva organizovane na teritori</w:t>
      </w:r>
      <w:r>
        <w:t>ji Crne Gore od strane javnih muzeja, ako:</w:t>
      </w:r>
    </w:p>
    <w:p w:rsidR="00000000" w:rsidRDefault="00DE4A26">
      <w:pPr>
        <w:pStyle w:val="T30X"/>
        <w:ind w:left="567" w:hanging="283"/>
      </w:pPr>
      <w:r>
        <w:t xml:space="preserve">   1) muzejski predmeti, odnosno izložbe iz inostranstva imaju posebnu nau</w:t>
      </w:r>
      <w:r>
        <w:t>č</w:t>
      </w:r>
      <w:r>
        <w:t>nu, kulturnu, prirodnja</w:t>
      </w:r>
      <w:r>
        <w:t>č</w:t>
      </w:r>
      <w:r>
        <w:t>ku, umjetni</w:t>
      </w:r>
      <w:r>
        <w:t>č</w:t>
      </w:r>
      <w:r>
        <w:t>ku ili istorijsku vrijednost, ukoliko je njihovo unošenje uslovljeno prethodnim obezbje</w:t>
      </w:r>
      <w:r>
        <w:t>đ</w:t>
      </w:r>
      <w:r>
        <w:t>enjem osiguran</w:t>
      </w:r>
      <w:r>
        <w:t>ja;</w:t>
      </w:r>
    </w:p>
    <w:p w:rsidR="00000000" w:rsidRDefault="00DE4A26">
      <w:pPr>
        <w:pStyle w:val="T30X"/>
        <w:ind w:left="567" w:hanging="283"/>
      </w:pPr>
      <w:r>
        <w:t xml:space="preserve">   2) su troškovi osiguranja kod osiguravaju</w:t>
      </w:r>
      <w:r>
        <w:t>ć</w:t>
      </w:r>
      <w:r>
        <w:t>ih društava izuzetno visoki, zbog deklarisane vrijednosti muzejskih predmeta, a vlasnik je saglasan sa ovakvim na</w:t>
      </w:r>
      <w:r>
        <w:t>č</w:t>
      </w:r>
      <w:r>
        <w:t>inom osiguranja.</w:t>
      </w:r>
    </w:p>
    <w:p w:rsidR="00000000" w:rsidRDefault="00DE4A26">
      <w:pPr>
        <w:pStyle w:val="T30X"/>
        <w:ind w:left="283" w:hanging="283"/>
      </w:pPr>
      <w:r>
        <w:t>(2) Garancija se ne može dati za muzejske predmete i izložbe koje se organiz</w:t>
      </w:r>
      <w:r>
        <w:t>uju u komercijalne svrhe.</w:t>
      </w:r>
    </w:p>
    <w:p w:rsidR="00000000" w:rsidRDefault="00DE4A26">
      <w:pPr>
        <w:pStyle w:val="N01X"/>
      </w:pPr>
      <w:r>
        <w:t>Uslovi za davanje garancije</w:t>
      </w:r>
    </w:p>
    <w:p w:rsidR="00000000" w:rsidRDefault="00DE4A26">
      <w:pPr>
        <w:pStyle w:val="C30X"/>
      </w:pPr>
      <w:r>
        <w:t>Č</w:t>
      </w:r>
      <w:r>
        <w:t>lan 26</w:t>
      </w:r>
    </w:p>
    <w:p w:rsidR="00000000" w:rsidRDefault="00DE4A26">
      <w:pPr>
        <w:pStyle w:val="T30X"/>
        <w:ind w:left="283" w:hanging="283"/>
      </w:pPr>
      <w:r>
        <w:t xml:space="preserve">(1) Garancija iz </w:t>
      </w:r>
      <w:r>
        <w:t>č</w:t>
      </w:r>
      <w:r>
        <w:t>lana 25 stav 1 ovog zakona se može dati ukoliko je organizator izložbe obezbijedio:</w:t>
      </w:r>
    </w:p>
    <w:p w:rsidR="00000000" w:rsidRDefault="00DE4A26">
      <w:pPr>
        <w:pStyle w:val="T30X"/>
        <w:ind w:left="567" w:hanging="283"/>
      </w:pPr>
      <w:r>
        <w:t xml:space="preserve">   1) neprekidnu fizi</w:t>
      </w:r>
      <w:r>
        <w:t>č</w:t>
      </w:r>
      <w:r>
        <w:t>ku zaštitu muzejskih predmeta od momenta preuzimanja do momenta njihov</w:t>
      </w:r>
      <w:r>
        <w:t>e predaje;</w:t>
      </w:r>
    </w:p>
    <w:p w:rsidR="00000000" w:rsidRDefault="00DE4A26">
      <w:pPr>
        <w:pStyle w:val="T30X"/>
        <w:ind w:left="567" w:hanging="283"/>
      </w:pPr>
      <w:r>
        <w:t xml:space="preserve">   2) održavanje odgovaraju</w:t>
      </w:r>
      <w:r>
        <w:t>ć</w:t>
      </w:r>
      <w:r>
        <w:t>ih klimatskih i drugih uslova prema vrsti muzejskih predmeta;</w:t>
      </w:r>
    </w:p>
    <w:p w:rsidR="00000000" w:rsidRDefault="00DE4A26">
      <w:pPr>
        <w:pStyle w:val="T30X"/>
        <w:ind w:left="567" w:hanging="283"/>
      </w:pPr>
      <w:r>
        <w:t xml:space="preserve">   3) objekte i prostorije od svih vidova rizika koji mogu da ugroze bezbjednost muzejskih predmeta.</w:t>
      </w:r>
    </w:p>
    <w:p w:rsidR="00000000" w:rsidRDefault="00DE4A26">
      <w:pPr>
        <w:pStyle w:val="T30X"/>
        <w:ind w:left="283" w:hanging="283"/>
      </w:pPr>
      <w:r>
        <w:t xml:space="preserve">(2) Ispunjenost uslova iz stava 1 ovog </w:t>
      </w:r>
      <w:r>
        <w:t>č</w:t>
      </w:r>
      <w:r>
        <w:t>lana utvr</w:t>
      </w:r>
      <w:r>
        <w:t>đ</w:t>
      </w:r>
      <w:r>
        <w:t xml:space="preserve">uje </w:t>
      </w:r>
      <w:r>
        <w:t>Ministarstvo.</w:t>
      </w:r>
    </w:p>
    <w:p w:rsidR="00000000" w:rsidRDefault="00DE4A26">
      <w:pPr>
        <w:pStyle w:val="N01X"/>
      </w:pPr>
      <w:r>
        <w:t>Obavljanje drugih djelatnosti</w:t>
      </w:r>
    </w:p>
    <w:p w:rsidR="00000000" w:rsidRDefault="00DE4A26">
      <w:pPr>
        <w:pStyle w:val="C30X"/>
      </w:pPr>
      <w:r>
        <w:t>Č</w:t>
      </w:r>
      <w:r>
        <w:t>lan 27</w:t>
      </w:r>
    </w:p>
    <w:p w:rsidR="00000000" w:rsidRDefault="00DE4A26">
      <w:pPr>
        <w:pStyle w:val="T30X"/>
      </w:pPr>
      <w:r>
        <w:t>Muzej može obavljati i drugu djelatnost koja je od zna</w:t>
      </w:r>
      <w:r>
        <w:t>č</w:t>
      </w:r>
      <w:r>
        <w:t>aja za obavljanje muzejske djelatnosti i ostvarivanje prava korisnika.</w:t>
      </w:r>
    </w:p>
    <w:p w:rsidR="00000000" w:rsidRDefault="00DE4A26">
      <w:pPr>
        <w:pStyle w:val="N01X"/>
      </w:pPr>
      <w:r>
        <w:lastRenderedPageBreak/>
        <w:t>IV. KOPIJE MUZEJSKIH PREDMETA</w:t>
      </w:r>
    </w:p>
    <w:p w:rsidR="00000000" w:rsidRDefault="00DE4A26">
      <w:pPr>
        <w:pStyle w:val="N01X"/>
      </w:pPr>
      <w:r>
        <w:t>Izrada kopija muzejskih predmeta</w:t>
      </w:r>
    </w:p>
    <w:p w:rsidR="00000000" w:rsidRDefault="00DE4A26">
      <w:pPr>
        <w:pStyle w:val="C30X"/>
      </w:pPr>
      <w:r>
        <w:t>Č</w:t>
      </w:r>
      <w:r>
        <w:t>lan 28</w:t>
      </w:r>
    </w:p>
    <w:p w:rsidR="00000000" w:rsidRDefault="00DE4A26">
      <w:pPr>
        <w:pStyle w:val="T30X"/>
      </w:pPr>
      <w:r>
        <w:t>Po uzoru na muzejske predmete mogu se izra</w:t>
      </w:r>
      <w:r>
        <w:t>đ</w:t>
      </w:r>
      <w:r>
        <w:t>ivati muzejske i komercijalne kopije, u skladu sa ovim zakonom.</w:t>
      </w:r>
    </w:p>
    <w:p w:rsidR="00000000" w:rsidRDefault="00DE4A26">
      <w:pPr>
        <w:pStyle w:val="N01X"/>
      </w:pPr>
      <w:r>
        <w:t>Muzejska kopija</w:t>
      </w:r>
    </w:p>
    <w:p w:rsidR="00000000" w:rsidRDefault="00DE4A26">
      <w:pPr>
        <w:pStyle w:val="C30X"/>
      </w:pPr>
      <w:r>
        <w:t>Č</w:t>
      </w:r>
      <w:r>
        <w:t>lan 29</w:t>
      </w:r>
    </w:p>
    <w:p w:rsidR="00000000" w:rsidRDefault="00DE4A26">
      <w:pPr>
        <w:pStyle w:val="T30X"/>
        <w:ind w:left="283" w:hanging="283"/>
      </w:pPr>
      <w:r>
        <w:t>(1) Muzejska kopija je novonapravljeni predmet koji vizuelno ta</w:t>
      </w:r>
      <w:r>
        <w:t>č</w:t>
      </w:r>
      <w:r>
        <w:t>no sa suštinskim karakteristikama rekonstruiše muzejski predm</w:t>
      </w:r>
      <w:r>
        <w:t>et.</w:t>
      </w:r>
    </w:p>
    <w:p w:rsidR="00000000" w:rsidRDefault="00DE4A26">
      <w:pPr>
        <w:pStyle w:val="T30X"/>
        <w:ind w:left="283" w:hanging="283"/>
      </w:pPr>
      <w:r>
        <w:t>(2) Muzejska kopija se izra</w:t>
      </w:r>
      <w:r>
        <w:t>đ</w:t>
      </w:r>
      <w:r>
        <w:t>uje kada:</w:t>
      </w:r>
    </w:p>
    <w:p w:rsidR="00000000" w:rsidRDefault="00DE4A26">
      <w:pPr>
        <w:pStyle w:val="T30X"/>
        <w:ind w:left="567" w:hanging="283"/>
      </w:pPr>
      <w:r>
        <w:t xml:space="preserve">   1) je to potrebno iz bezbjednosnih razloga;</w:t>
      </w:r>
    </w:p>
    <w:p w:rsidR="00000000" w:rsidRDefault="00DE4A26">
      <w:pPr>
        <w:pStyle w:val="T30X"/>
        <w:ind w:left="567" w:hanging="283"/>
      </w:pPr>
      <w:r>
        <w:t xml:space="preserve">   2) muzejski predmet propada zbog stalnog izlaganja;</w:t>
      </w:r>
    </w:p>
    <w:p w:rsidR="00000000" w:rsidRDefault="00DE4A26">
      <w:pPr>
        <w:pStyle w:val="T30X"/>
        <w:ind w:left="567" w:hanging="283"/>
      </w:pPr>
      <w:r>
        <w:t xml:space="preserve">   3) postoji potreba za izlaganjem muzejskog predmeta izvan muzeja;</w:t>
      </w:r>
    </w:p>
    <w:p w:rsidR="00000000" w:rsidRDefault="00DE4A26">
      <w:pPr>
        <w:pStyle w:val="T30X"/>
        <w:ind w:left="567" w:hanging="283"/>
      </w:pPr>
      <w:r>
        <w:t xml:space="preserve">   4) je muzejski predmet nestao, a postoji</w:t>
      </w:r>
      <w:r>
        <w:t xml:space="preserve"> muzejska dokumentacija.</w:t>
      </w:r>
    </w:p>
    <w:p w:rsidR="00000000" w:rsidRDefault="00DE4A26">
      <w:pPr>
        <w:pStyle w:val="T30X"/>
        <w:ind w:left="283" w:hanging="283"/>
      </w:pPr>
      <w:r>
        <w:t>(3) Muzejska kopija može da se izra</w:t>
      </w:r>
      <w:r>
        <w:t>đ</w:t>
      </w:r>
      <w:r>
        <w:t>uje isklju</w:t>
      </w:r>
      <w:r>
        <w:t>č</w:t>
      </w:r>
      <w:r>
        <w:t>ivo za potrebe muzeja koji raspolaže muzejskim predmetom.</w:t>
      </w:r>
    </w:p>
    <w:p w:rsidR="00000000" w:rsidRDefault="00DE4A26">
      <w:pPr>
        <w:pStyle w:val="T30X"/>
        <w:ind w:left="283" w:hanging="283"/>
      </w:pPr>
      <w:r>
        <w:t>(4) Muzejska kopija ne smije se koristiti u komercijalne svrhe.</w:t>
      </w:r>
    </w:p>
    <w:p w:rsidR="00000000" w:rsidRDefault="00DE4A26">
      <w:pPr>
        <w:pStyle w:val="T30X"/>
        <w:ind w:left="283" w:hanging="283"/>
      </w:pPr>
      <w:r>
        <w:t>(5) Muzej je dužan da:</w:t>
      </w:r>
    </w:p>
    <w:p w:rsidR="00000000" w:rsidRDefault="00DE4A26">
      <w:pPr>
        <w:pStyle w:val="T30X"/>
        <w:ind w:left="567" w:hanging="283"/>
      </w:pPr>
      <w:r>
        <w:t xml:space="preserve">   1) na svaku muzejsku kopiju stavi oz</w:t>
      </w:r>
      <w:r>
        <w:t>naku "muzejska kopija";</w:t>
      </w:r>
    </w:p>
    <w:p w:rsidR="00000000" w:rsidRDefault="00DE4A26">
      <w:pPr>
        <w:pStyle w:val="T30X"/>
        <w:ind w:left="567" w:hanging="283"/>
      </w:pPr>
      <w:r>
        <w:t xml:space="preserve">   2) za svaku muzejsku kopiju izradi sertifikat;</w:t>
      </w:r>
    </w:p>
    <w:p w:rsidR="00000000" w:rsidRDefault="00DE4A26">
      <w:pPr>
        <w:pStyle w:val="T30X"/>
        <w:ind w:left="567" w:hanging="283"/>
      </w:pPr>
      <w:r>
        <w:t xml:space="preserve">   3) vodi registar muzejskih kopija.</w:t>
      </w:r>
    </w:p>
    <w:p w:rsidR="00000000" w:rsidRDefault="00DE4A26">
      <w:pPr>
        <w:pStyle w:val="T30X"/>
        <w:ind w:left="283" w:hanging="283"/>
      </w:pPr>
      <w:r>
        <w:t>(6) Sadržinu i na</w:t>
      </w:r>
      <w:r>
        <w:t>č</w:t>
      </w:r>
      <w:r>
        <w:t>in vo</w:t>
      </w:r>
      <w:r>
        <w:t>đ</w:t>
      </w:r>
      <w:r>
        <w:t>enja registra muzejskih kopija i obrazac sertifikata muzejske kopije propisuje Ministarstvo.</w:t>
      </w:r>
    </w:p>
    <w:p w:rsidR="00000000" w:rsidRDefault="00DE4A26">
      <w:pPr>
        <w:pStyle w:val="N01X"/>
      </w:pPr>
      <w:r>
        <w:t>Komercijalna kopija muzejsk</w:t>
      </w:r>
      <w:r>
        <w:t>og predmeta</w:t>
      </w:r>
    </w:p>
    <w:p w:rsidR="00000000" w:rsidRDefault="00DE4A26">
      <w:pPr>
        <w:pStyle w:val="C30X"/>
      </w:pPr>
      <w:r>
        <w:t>Č</w:t>
      </w:r>
      <w:r>
        <w:t>lan 30</w:t>
      </w:r>
    </w:p>
    <w:p w:rsidR="00000000" w:rsidRDefault="00DE4A26">
      <w:pPr>
        <w:pStyle w:val="T30X"/>
        <w:ind w:left="283" w:hanging="283"/>
      </w:pPr>
      <w:r>
        <w:t>(1) Komercijalna kopija je predmet izra</w:t>
      </w:r>
      <w:r>
        <w:t>đ</w:t>
      </w:r>
      <w:r>
        <w:t>en po uzoru na odre</w:t>
      </w:r>
      <w:r>
        <w:t>đ</w:t>
      </w:r>
      <w:r>
        <w:t>eni muzejski predmet u razmjeri razli</w:t>
      </w:r>
      <w:r>
        <w:t>č</w:t>
      </w:r>
      <w:r>
        <w:t>itoj od muzejskog predmeta, radi prodaje ili drugog na</w:t>
      </w:r>
      <w:r>
        <w:t>č</w:t>
      </w:r>
      <w:r>
        <w:t>ina ekonomskog iskoriš</w:t>
      </w:r>
      <w:r>
        <w:t>ć</w:t>
      </w:r>
      <w:r>
        <w:t>avanja.</w:t>
      </w:r>
    </w:p>
    <w:p w:rsidR="00000000" w:rsidRDefault="00DE4A26">
      <w:pPr>
        <w:pStyle w:val="T30X"/>
        <w:ind w:left="283" w:hanging="283"/>
      </w:pPr>
      <w:r>
        <w:t xml:space="preserve">(2) Kopiju iz stava 1 ovog </w:t>
      </w:r>
      <w:r>
        <w:t>č</w:t>
      </w:r>
      <w:r>
        <w:t>lana mogu da izra</w:t>
      </w:r>
      <w:r>
        <w:t>đ</w:t>
      </w:r>
      <w:r>
        <w:t>uju fi</w:t>
      </w:r>
      <w:r>
        <w:t>zi</w:t>
      </w:r>
      <w:r>
        <w:t>č</w:t>
      </w:r>
      <w:r>
        <w:t>ka i pravna lica, pod uslovima i na na</w:t>
      </w:r>
      <w:r>
        <w:t>č</w:t>
      </w:r>
      <w:r>
        <w:t>in koje odredi muzej koji raspolaže muzejskim predmetom.</w:t>
      </w:r>
    </w:p>
    <w:p w:rsidR="00000000" w:rsidRDefault="00DE4A26">
      <w:pPr>
        <w:pStyle w:val="T30X"/>
        <w:ind w:left="283" w:hanging="283"/>
      </w:pPr>
      <w:r>
        <w:t xml:space="preserve">(3) Lica iz stava 2 ovog </w:t>
      </w:r>
      <w:r>
        <w:t>č</w:t>
      </w:r>
      <w:r>
        <w:t>lana dužna su da na svaku komercijalnu kopiju stave oznaku "kopija", naziv muzejskog predmeta, period i lokalitet iz kojeg poti</w:t>
      </w:r>
      <w:r>
        <w:t>č</w:t>
      </w:r>
      <w:r>
        <w:t xml:space="preserve">e, </w:t>
      </w:r>
      <w:r>
        <w:t>ime autora i naziv muzeja kojem muzejski predmet pripada.</w:t>
      </w:r>
    </w:p>
    <w:p w:rsidR="00000000" w:rsidRDefault="00DE4A26">
      <w:pPr>
        <w:pStyle w:val="N01X"/>
      </w:pPr>
      <w:r>
        <w:t>V. KOORDINACIJA RADA MUZEJA</w:t>
      </w:r>
    </w:p>
    <w:p w:rsidR="00000000" w:rsidRDefault="00DE4A26">
      <w:pPr>
        <w:pStyle w:val="N01X"/>
      </w:pPr>
      <w:r>
        <w:t>Koordinacija rada</w:t>
      </w:r>
    </w:p>
    <w:p w:rsidR="00000000" w:rsidRDefault="00DE4A26">
      <w:pPr>
        <w:pStyle w:val="C30X"/>
      </w:pPr>
      <w:r>
        <w:t>Č</w:t>
      </w:r>
      <w:r>
        <w:t>lan 31</w:t>
      </w:r>
    </w:p>
    <w:p w:rsidR="00000000" w:rsidRDefault="00DE4A26">
      <w:pPr>
        <w:pStyle w:val="T30X"/>
      </w:pPr>
      <w:r>
        <w:t>Koordinacija rada muzeja vrši se kroz obavljanje poslova mati</w:t>
      </w:r>
      <w:r>
        <w:t>č</w:t>
      </w:r>
      <w:r>
        <w:t>ne muzejske djelatnosti i muzejskog informacionog sistema.</w:t>
      </w:r>
    </w:p>
    <w:p w:rsidR="00000000" w:rsidRDefault="00DE4A26">
      <w:pPr>
        <w:pStyle w:val="N01X"/>
      </w:pPr>
      <w:r>
        <w:t>Mati</w:t>
      </w:r>
      <w:r>
        <w:t>č</w:t>
      </w:r>
      <w:r>
        <w:t>na muzejska djelatnost</w:t>
      </w:r>
    </w:p>
    <w:p w:rsidR="00000000" w:rsidRDefault="00DE4A26">
      <w:pPr>
        <w:pStyle w:val="C30X"/>
      </w:pPr>
      <w:r>
        <w:t>Č</w:t>
      </w:r>
      <w:r>
        <w:t>lan 32</w:t>
      </w:r>
    </w:p>
    <w:p w:rsidR="00000000" w:rsidRDefault="00DE4A26">
      <w:pPr>
        <w:pStyle w:val="T30X"/>
        <w:ind w:left="283" w:hanging="283"/>
      </w:pPr>
      <w:r>
        <w:t>(1) Mati</w:t>
      </w:r>
      <w:r>
        <w:t>č</w:t>
      </w:r>
      <w:r>
        <w:t>na muzejska djelatnost je obezbje</w:t>
      </w:r>
      <w:r>
        <w:t>đ</w:t>
      </w:r>
      <w:r>
        <w:t>ivanje trajnog, sistematskog, organizovanog i kontinuiranog rada na razvoju i unaprje</w:t>
      </w:r>
      <w:r>
        <w:t>đ</w:t>
      </w:r>
      <w:r>
        <w:t>enju muzejske djelatnosti.</w:t>
      </w:r>
    </w:p>
    <w:p w:rsidR="00000000" w:rsidRDefault="00DE4A26">
      <w:pPr>
        <w:pStyle w:val="T30X"/>
        <w:ind w:left="283" w:hanging="283"/>
      </w:pPr>
      <w:r>
        <w:t>(2) Mati</w:t>
      </w:r>
      <w:r>
        <w:t>č</w:t>
      </w:r>
      <w:r>
        <w:t>na muzejska djelatnost obuhvata:</w:t>
      </w:r>
    </w:p>
    <w:p w:rsidR="00000000" w:rsidRDefault="00DE4A26">
      <w:pPr>
        <w:pStyle w:val="T30X"/>
        <w:ind w:left="567" w:hanging="283"/>
      </w:pPr>
      <w:r>
        <w:t xml:space="preserve">   1) pružanje stru</w:t>
      </w:r>
      <w:r>
        <w:t>č</w:t>
      </w:r>
      <w:r>
        <w:t>ne pomo</w:t>
      </w:r>
      <w:r>
        <w:t>ć</w:t>
      </w:r>
      <w:r>
        <w:t>i;</w:t>
      </w:r>
    </w:p>
    <w:p w:rsidR="00000000" w:rsidRDefault="00DE4A26">
      <w:pPr>
        <w:pStyle w:val="T30X"/>
        <w:ind w:left="567" w:hanging="283"/>
      </w:pPr>
      <w:r>
        <w:t xml:space="preserve">   2) unaprje</w:t>
      </w:r>
      <w:r>
        <w:t>đ</w:t>
      </w:r>
      <w:r>
        <w:t>enje stru</w:t>
      </w:r>
      <w:r>
        <w:t>č</w:t>
      </w:r>
      <w:r>
        <w:t>nog rada;</w:t>
      </w:r>
    </w:p>
    <w:p w:rsidR="00000000" w:rsidRDefault="00DE4A26">
      <w:pPr>
        <w:pStyle w:val="T30X"/>
        <w:ind w:left="567" w:hanging="283"/>
      </w:pPr>
      <w:r>
        <w:t xml:space="preserve">   3) prikupljanje, vo</w:t>
      </w:r>
      <w:r>
        <w:t>đ</w:t>
      </w:r>
      <w:r>
        <w:t>enje i analiziranje muzejske statistike;</w:t>
      </w:r>
    </w:p>
    <w:p w:rsidR="00000000" w:rsidRDefault="00DE4A26">
      <w:pPr>
        <w:pStyle w:val="T30X"/>
        <w:ind w:left="567" w:hanging="283"/>
      </w:pPr>
      <w:r>
        <w:t xml:space="preserve">   4) edukaciju muzejskog osoblja;</w:t>
      </w:r>
    </w:p>
    <w:p w:rsidR="00000000" w:rsidRDefault="00DE4A26">
      <w:pPr>
        <w:pStyle w:val="T30X"/>
        <w:ind w:left="567" w:hanging="283"/>
      </w:pPr>
      <w:r>
        <w:lastRenderedPageBreak/>
        <w:t xml:space="preserve">   5) organizovanje stru</w:t>
      </w:r>
      <w:r>
        <w:t>č</w:t>
      </w:r>
      <w:r>
        <w:t>nog i nau</w:t>
      </w:r>
      <w:r>
        <w:t>č</w:t>
      </w:r>
      <w:r>
        <w:t>nog rada uz primjenu me</w:t>
      </w:r>
      <w:r>
        <w:t>đ</w:t>
      </w:r>
      <w:r>
        <w:t>unarodnih i nacionalnih standarda u cilju unaprje</w:t>
      </w:r>
      <w:r>
        <w:t>đ</w:t>
      </w:r>
      <w:r>
        <w:t>ivanja i o</w:t>
      </w:r>
      <w:r>
        <w:t>pšteg razvoja muzeologije;</w:t>
      </w:r>
    </w:p>
    <w:p w:rsidR="00000000" w:rsidRDefault="00DE4A26">
      <w:pPr>
        <w:pStyle w:val="T30X"/>
        <w:ind w:left="567" w:hanging="283"/>
      </w:pPr>
      <w:r>
        <w:t xml:space="preserve">   6) i druge poslove utvr</w:t>
      </w:r>
      <w:r>
        <w:t>đ</w:t>
      </w:r>
      <w:r>
        <w:t>ene zakonom.</w:t>
      </w:r>
    </w:p>
    <w:p w:rsidR="00000000" w:rsidRDefault="00DE4A26">
      <w:pPr>
        <w:pStyle w:val="T30X"/>
        <w:ind w:left="283" w:hanging="283"/>
      </w:pPr>
      <w:r>
        <w:t>(3) Zavisno od vrste muzejskih zbirki, mati</w:t>
      </w:r>
      <w:r>
        <w:t>č</w:t>
      </w:r>
      <w:r>
        <w:t>nu muzejsku djelatnost vrše javni muzeji koje odredi Vlada, na predlog Ministarstva.</w:t>
      </w:r>
    </w:p>
    <w:p w:rsidR="00000000" w:rsidRDefault="00DE4A26">
      <w:pPr>
        <w:pStyle w:val="N01X"/>
      </w:pPr>
      <w:r>
        <w:t>Muzejski informacioni sistem</w:t>
      </w:r>
    </w:p>
    <w:p w:rsidR="00000000" w:rsidRDefault="00DE4A26">
      <w:pPr>
        <w:pStyle w:val="C30X"/>
      </w:pPr>
      <w:r>
        <w:t>Č</w:t>
      </w:r>
      <w:r>
        <w:t>lan 33</w:t>
      </w:r>
    </w:p>
    <w:p w:rsidR="00000000" w:rsidRDefault="00DE4A26">
      <w:pPr>
        <w:pStyle w:val="T30X"/>
      </w:pPr>
      <w:r>
        <w:t>Radi obezbje</w:t>
      </w:r>
      <w:r>
        <w:t>đ</w:t>
      </w:r>
      <w:r>
        <w:t>enja racio</w:t>
      </w:r>
      <w:r>
        <w:t>nalnijeg i efikasnijeg koriš</w:t>
      </w:r>
      <w:r>
        <w:t>ć</w:t>
      </w:r>
      <w:r>
        <w:t>enja muzejskog materijala muzeji se povezuju u jedinstveni muzejski informacioni sistem.</w:t>
      </w:r>
    </w:p>
    <w:p w:rsidR="00000000" w:rsidRDefault="00DE4A26">
      <w:pPr>
        <w:pStyle w:val="N01X"/>
      </w:pPr>
      <w:r>
        <w:t>Stru</w:t>
      </w:r>
      <w:r>
        <w:t>č</w:t>
      </w:r>
      <w:r>
        <w:t>ne osnove za funkcionisanje muzejskog informacionog sistema</w:t>
      </w:r>
    </w:p>
    <w:p w:rsidR="00000000" w:rsidRDefault="00DE4A26">
      <w:pPr>
        <w:pStyle w:val="C30X"/>
      </w:pPr>
      <w:r>
        <w:t>Č</w:t>
      </w:r>
      <w:r>
        <w:t>lan 34</w:t>
      </w:r>
    </w:p>
    <w:p w:rsidR="00000000" w:rsidRDefault="00DE4A26">
      <w:pPr>
        <w:pStyle w:val="T30X"/>
      </w:pPr>
      <w:r>
        <w:t>Stru</w:t>
      </w:r>
      <w:r>
        <w:t>č</w:t>
      </w:r>
      <w:r>
        <w:t>ne osnove za uspostavljanje i funkcionisanje muzejskog infor</w:t>
      </w:r>
      <w:r>
        <w:t>macionog sistema su:</w:t>
      </w:r>
    </w:p>
    <w:p w:rsidR="00000000" w:rsidRDefault="00DE4A26">
      <w:pPr>
        <w:pStyle w:val="T30X"/>
        <w:ind w:left="567" w:hanging="283"/>
      </w:pPr>
      <w:r>
        <w:t xml:space="preserve">   1) standardizovana obrada muzejskog materijala i ujedna</w:t>
      </w:r>
      <w:r>
        <w:t>č</w:t>
      </w:r>
      <w:r>
        <w:t>eno vo</w:t>
      </w:r>
      <w:r>
        <w:t>đ</w:t>
      </w:r>
      <w:r>
        <w:t>enje baze podataka u elektronskoj formi;</w:t>
      </w:r>
    </w:p>
    <w:p w:rsidR="00000000" w:rsidRDefault="00DE4A26">
      <w:pPr>
        <w:pStyle w:val="T30X"/>
        <w:ind w:left="567" w:hanging="283"/>
      </w:pPr>
      <w:r>
        <w:t xml:space="preserve">   2) odgovaraju</w:t>
      </w:r>
      <w:r>
        <w:t>ć</w:t>
      </w:r>
      <w:r>
        <w:t>a osposobljenost muzejskog osoblja za vo</w:t>
      </w:r>
      <w:r>
        <w:t>đ</w:t>
      </w:r>
      <w:r>
        <w:t>enje baze podataka;</w:t>
      </w:r>
    </w:p>
    <w:p w:rsidR="00000000" w:rsidRDefault="00DE4A26">
      <w:pPr>
        <w:pStyle w:val="T30X"/>
        <w:ind w:left="567" w:hanging="283"/>
      </w:pPr>
      <w:r>
        <w:t xml:space="preserve">   3) ra</w:t>
      </w:r>
      <w:r>
        <w:t>č</w:t>
      </w:r>
      <w:r>
        <w:t xml:space="preserve">unarska i komunikaciona oprema neophodna </w:t>
      </w:r>
      <w:r>
        <w:t>za povezivanje muzeja.</w:t>
      </w:r>
    </w:p>
    <w:p w:rsidR="00000000" w:rsidRDefault="00DE4A26">
      <w:pPr>
        <w:pStyle w:val="N01X"/>
      </w:pPr>
      <w:r>
        <w:t>Muzejski informacioni centar</w:t>
      </w:r>
    </w:p>
    <w:p w:rsidR="00000000" w:rsidRDefault="00DE4A26">
      <w:pPr>
        <w:pStyle w:val="C30X"/>
      </w:pPr>
      <w:r>
        <w:t>Č</w:t>
      </w:r>
      <w:r>
        <w:t>lan 35</w:t>
      </w:r>
    </w:p>
    <w:p w:rsidR="00000000" w:rsidRDefault="00DE4A26">
      <w:pPr>
        <w:pStyle w:val="T30X"/>
        <w:ind w:left="283" w:hanging="283"/>
      </w:pPr>
      <w:r>
        <w:t>(1) Poslovi muzejskog informacionog centra su:</w:t>
      </w:r>
    </w:p>
    <w:p w:rsidR="00000000" w:rsidRDefault="00DE4A26">
      <w:pPr>
        <w:pStyle w:val="T30X"/>
        <w:ind w:left="567" w:hanging="283"/>
      </w:pPr>
      <w:r>
        <w:t xml:space="preserve">   1) koordinacija rada na uspostavljanju muzejskog informacionog sistema i njegovih servisa;</w:t>
      </w:r>
    </w:p>
    <w:p w:rsidR="00000000" w:rsidRDefault="00DE4A26">
      <w:pPr>
        <w:pStyle w:val="T30X"/>
        <w:ind w:left="567" w:hanging="283"/>
      </w:pPr>
      <w:r>
        <w:t xml:space="preserve">   2) planiranje, instaliranje i održavanje ra</w:t>
      </w:r>
      <w:r>
        <w:t>č</w:t>
      </w:r>
      <w:r>
        <w:t>unarske i komunikacione opreme za potrebe muzejskog informacionog sistema;</w:t>
      </w:r>
    </w:p>
    <w:p w:rsidR="00000000" w:rsidRDefault="00DE4A26">
      <w:pPr>
        <w:pStyle w:val="T30X"/>
        <w:ind w:left="567" w:hanging="283"/>
      </w:pPr>
      <w:r>
        <w:t xml:space="preserve">   3) razvoj i održavanje programske opreme za potrebe muzejskog informacionog sistema i njegovih servisa;</w:t>
      </w:r>
    </w:p>
    <w:p w:rsidR="00000000" w:rsidRDefault="00DE4A26">
      <w:pPr>
        <w:pStyle w:val="T30X"/>
        <w:ind w:left="567" w:hanging="283"/>
      </w:pPr>
      <w:r>
        <w:t xml:space="preserve">   4) vo</w:t>
      </w:r>
      <w:r>
        <w:t>đ</w:t>
      </w:r>
      <w:r>
        <w:t>enje centralnog kataloga muzejskog materijala;</w:t>
      </w:r>
    </w:p>
    <w:p w:rsidR="00000000" w:rsidRDefault="00DE4A26">
      <w:pPr>
        <w:pStyle w:val="T30X"/>
        <w:ind w:left="567" w:hanging="283"/>
      </w:pPr>
      <w:r>
        <w:t xml:space="preserve">   5) upravljanje </w:t>
      </w:r>
      <w:r>
        <w:t>bazom podataka muzejskog informacionog sistema;</w:t>
      </w:r>
    </w:p>
    <w:p w:rsidR="00000000" w:rsidRDefault="00DE4A26">
      <w:pPr>
        <w:pStyle w:val="T30X"/>
        <w:ind w:left="567" w:hanging="283"/>
      </w:pPr>
      <w:r>
        <w:t xml:space="preserve">   6) organizovanje pristupa elektronskoj bazi podataka;</w:t>
      </w:r>
    </w:p>
    <w:p w:rsidR="00000000" w:rsidRDefault="00DE4A26">
      <w:pPr>
        <w:pStyle w:val="T30X"/>
        <w:ind w:left="567" w:hanging="283"/>
      </w:pPr>
      <w:r>
        <w:t xml:space="preserve">   7) stru</w:t>
      </w:r>
      <w:r>
        <w:t>č</w:t>
      </w:r>
      <w:r>
        <w:t>na pomo</w:t>
      </w:r>
      <w:r>
        <w:t>ć</w:t>
      </w:r>
      <w:r>
        <w:t xml:space="preserve"> muzejima prilikom konverzije i prenosa podataka iz drugih sistema;</w:t>
      </w:r>
    </w:p>
    <w:p w:rsidR="00000000" w:rsidRDefault="00DE4A26">
      <w:pPr>
        <w:pStyle w:val="T30X"/>
        <w:ind w:left="567" w:hanging="283"/>
      </w:pPr>
      <w:r>
        <w:t xml:space="preserve">   8) istraživa</w:t>
      </w:r>
      <w:r>
        <w:t>č</w:t>
      </w:r>
      <w:r>
        <w:t>ki, razvojni i savjetodavni rad u muzejskoj djel</w:t>
      </w:r>
      <w:r>
        <w:t>atnosti.</w:t>
      </w:r>
    </w:p>
    <w:p w:rsidR="00000000" w:rsidRDefault="00DE4A26">
      <w:pPr>
        <w:pStyle w:val="T30X"/>
        <w:ind w:left="283" w:hanging="283"/>
      </w:pPr>
      <w:r>
        <w:t>(2) Poslove iz nadležnosti muzejskog informacionog centra obavlja javni muzej kojeg, na predlog Ministrastva, odredi Vlada.</w:t>
      </w:r>
    </w:p>
    <w:p w:rsidR="00000000" w:rsidRDefault="00DE4A26">
      <w:pPr>
        <w:pStyle w:val="N01X"/>
      </w:pPr>
      <w:r>
        <w:t xml:space="preserve">Obaveze </w:t>
      </w:r>
      <w:r>
        <w:t>č</w:t>
      </w:r>
      <w:r>
        <w:t>lanica muzejskog informacionog  centra</w:t>
      </w:r>
    </w:p>
    <w:p w:rsidR="00000000" w:rsidRDefault="00DE4A26">
      <w:pPr>
        <w:pStyle w:val="C30X"/>
      </w:pPr>
      <w:r>
        <w:t>Č</w:t>
      </w:r>
      <w:r>
        <w:t>lan 36</w:t>
      </w:r>
    </w:p>
    <w:p w:rsidR="00000000" w:rsidRDefault="00DE4A26">
      <w:pPr>
        <w:pStyle w:val="T30X"/>
        <w:ind w:left="283" w:hanging="283"/>
      </w:pPr>
      <w:r>
        <w:t>(1) Radi uklju</w:t>
      </w:r>
      <w:r>
        <w:t>č</w:t>
      </w:r>
      <w:r>
        <w:t>ivanja u muzejski informacioni sistem muzej je dužan</w:t>
      </w:r>
      <w:r>
        <w:t xml:space="preserve"> da:</w:t>
      </w:r>
    </w:p>
    <w:p w:rsidR="00000000" w:rsidRDefault="00DE4A26">
      <w:pPr>
        <w:pStyle w:val="T30X"/>
        <w:ind w:left="567" w:hanging="283"/>
      </w:pPr>
      <w:r>
        <w:t xml:space="preserve">   1) poštuje stru</w:t>
      </w:r>
      <w:r>
        <w:t>č</w:t>
      </w:r>
      <w:r>
        <w:t>ne osnove za rad muzeja;</w:t>
      </w:r>
    </w:p>
    <w:p w:rsidR="00000000" w:rsidRDefault="00DE4A26">
      <w:pPr>
        <w:pStyle w:val="T30X"/>
        <w:ind w:left="567" w:hanging="283"/>
      </w:pPr>
      <w:r>
        <w:t xml:space="preserve">   2) sa muzejskim informacionim centrom zaklju</w:t>
      </w:r>
      <w:r>
        <w:t>č</w:t>
      </w:r>
      <w:r>
        <w:t>i ugovor.</w:t>
      </w:r>
    </w:p>
    <w:p w:rsidR="00000000" w:rsidRDefault="00DE4A26">
      <w:pPr>
        <w:pStyle w:val="T30X"/>
        <w:ind w:left="283" w:hanging="283"/>
      </w:pPr>
      <w:r>
        <w:t>(2) Smatra se da je muzej uklju</w:t>
      </w:r>
      <w:r>
        <w:t>č</w:t>
      </w:r>
      <w:r>
        <w:t>en u muzejski informacioni sistem ako je njegova baza podataka dostupna preko ovog sistema.</w:t>
      </w:r>
    </w:p>
    <w:p w:rsidR="00000000" w:rsidRDefault="00DE4A26">
      <w:pPr>
        <w:pStyle w:val="N01X"/>
      </w:pPr>
      <w:r>
        <w:t>VI. MUZEJSKO OSOBLJE</w:t>
      </w:r>
    </w:p>
    <w:p w:rsidR="00000000" w:rsidRDefault="00DE4A26">
      <w:pPr>
        <w:pStyle w:val="N01X"/>
      </w:pPr>
      <w:r>
        <w:t>Muze</w:t>
      </w:r>
      <w:r>
        <w:t>jsko osoblje</w:t>
      </w:r>
    </w:p>
    <w:p w:rsidR="00000000" w:rsidRDefault="00DE4A26">
      <w:pPr>
        <w:pStyle w:val="C30X"/>
      </w:pPr>
      <w:r>
        <w:t>Č</w:t>
      </w:r>
      <w:r>
        <w:t>lan 37</w:t>
      </w:r>
    </w:p>
    <w:p w:rsidR="00000000" w:rsidRDefault="00DE4A26">
      <w:pPr>
        <w:pStyle w:val="T30X"/>
        <w:ind w:left="283" w:hanging="283"/>
      </w:pPr>
      <w:r>
        <w:t>(1) Poslove muzejske djelatnosti mogu da vrše lica koja imaju odgovaraju</w:t>
      </w:r>
      <w:r>
        <w:t>ć</w:t>
      </w:r>
      <w:r>
        <w:t>u vrstu i stepen stru</w:t>
      </w:r>
      <w:r>
        <w:t>č</w:t>
      </w:r>
      <w:r>
        <w:t>ne spreme i položen stru</w:t>
      </w:r>
      <w:r>
        <w:t>č</w:t>
      </w:r>
      <w:r>
        <w:t>ni ispit za obavljanje muzejske djelatnosti.</w:t>
      </w:r>
    </w:p>
    <w:p w:rsidR="00000000" w:rsidRDefault="00DE4A26">
      <w:pPr>
        <w:pStyle w:val="T30X"/>
        <w:ind w:left="283" w:hanging="283"/>
      </w:pPr>
      <w:r>
        <w:t xml:space="preserve">(2) Lica iz stava 1 ovog </w:t>
      </w:r>
      <w:r>
        <w:t>č</w:t>
      </w:r>
      <w:r>
        <w:t>lana poslove muzejske djelatnosti vrše u odr</w:t>
      </w:r>
      <w:r>
        <w:t>e</w:t>
      </w:r>
      <w:r>
        <w:t>đ</w:t>
      </w:r>
      <w:r>
        <w:t>enom stru</w:t>
      </w:r>
      <w:r>
        <w:t>č</w:t>
      </w:r>
      <w:r>
        <w:t>nom zvanju.</w:t>
      </w:r>
    </w:p>
    <w:p w:rsidR="00000000" w:rsidRDefault="00DE4A26">
      <w:pPr>
        <w:pStyle w:val="T30X"/>
        <w:ind w:left="283" w:hanging="283"/>
      </w:pPr>
      <w:r>
        <w:t>(3) Vrstu i stepen stru</w:t>
      </w:r>
      <w:r>
        <w:t>č</w:t>
      </w:r>
      <w:r>
        <w:t>ne spreme za vršenje poslova muzejske djelatnosti i uslove, program i na</w:t>
      </w:r>
      <w:r>
        <w:t>č</w:t>
      </w:r>
      <w:r>
        <w:t>in polaganja stru</w:t>
      </w:r>
      <w:r>
        <w:t>č</w:t>
      </w:r>
      <w:r>
        <w:t>nog ispita propisuje Ministarstvo.</w:t>
      </w:r>
    </w:p>
    <w:p w:rsidR="00000000" w:rsidRDefault="00DE4A26">
      <w:pPr>
        <w:pStyle w:val="T30X"/>
        <w:ind w:left="283" w:hanging="283"/>
      </w:pPr>
      <w:r>
        <w:lastRenderedPageBreak/>
        <w:t>(4) Odre</w:t>
      </w:r>
      <w:r>
        <w:t>đ</w:t>
      </w:r>
      <w:r>
        <w:t>ene stru</w:t>
      </w:r>
      <w:r>
        <w:t>č</w:t>
      </w:r>
      <w:r>
        <w:t>ne poslove muzejske djelatnosti mogu da vrše i lica koja imaju s</w:t>
      </w:r>
      <w:r>
        <w:t>tru</w:t>
      </w:r>
      <w:r>
        <w:t>č</w:t>
      </w:r>
      <w:r>
        <w:t>na ili nau</w:t>
      </w:r>
      <w:r>
        <w:t>č</w:t>
      </w:r>
      <w:r>
        <w:t>na zvanja iz oblasti konzervatorske, arhivske i bibliote</w:t>
      </w:r>
      <w:r>
        <w:t>č</w:t>
      </w:r>
      <w:r>
        <w:t>ke djelatnosti, u skladu sa opštim aktima muzeja.</w:t>
      </w:r>
    </w:p>
    <w:p w:rsidR="00000000" w:rsidRDefault="00DE4A26">
      <w:pPr>
        <w:pStyle w:val="N01X"/>
      </w:pPr>
      <w:r>
        <w:t>Stru</w:t>
      </w:r>
      <w:r>
        <w:t>č</w:t>
      </w:r>
      <w:r>
        <w:t>na zvanja</w:t>
      </w:r>
    </w:p>
    <w:p w:rsidR="00000000" w:rsidRDefault="00DE4A26">
      <w:pPr>
        <w:pStyle w:val="C30X"/>
      </w:pPr>
      <w:r>
        <w:t>Č</w:t>
      </w:r>
      <w:r>
        <w:t>lan 38</w:t>
      </w:r>
    </w:p>
    <w:p w:rsidR="00000000" w:rsidRDefault="00DE4A26">
      <w:pPr>
        <w:pStyle w:val="T30X"/>
        <w:ind w:left="283" w:hanging="283"/>
      </w:pPr>
      <w:r>
        <w:t>(1) Stru</w:t>
      </w:r>
      <w:r>
        <w:t>č</w:t>
      </w:r>
      <w:r>
        <w:t>na zvanja u muzejskoj djelatnosti su:</w:t>
      </w:r>
    </w:p>
    <w:p w:rsidR="00000000" w:rsidRDefault="00DE4A26">
      <w:pPr>
        <w:pStyle w:val="T30X"/>
        <w:ind w:left="567" w:hanging="283"/>
      </w:pPr>
      <w:r>
        <w:t xml:space="preserve">   1) preparator, muzejski tehni</w:t>
      </w:r>
      <w:r>
        <w:t>č</w:t>
      </w:r>
      <w:r>
        <w:t>ar i fotograf, sa srednjom stru</w:t>
      </w:r>
      <w:r>
        <w:t>č</w:t>
      </w:r>
      <w:r>
        <w:t>nom spremom;</w:t>
      </w:r>
    </w:p>
    <w:p w:rsidR="00000000" w:rsidRDefault="00DE4A26">
      <w:pPr>
        <w:pStyle w:val="T30X"/>
        <w:ind w:left="567" w:hanging="283"/>
      </w:pPr>
      <w:r>
        <w:t xml:space="preserve">   2) viši preparator, viši muzejski tehni</w:t>
      </w:r>
      <w:r>
        <w:t>č</w:t>
      </w:r>
      <w:r>
        <w:t>ar i viši fotograf, sa višom stru</w:t>
      </w:r>
      <w:r>
        <w:t>č</w:t>
      </w:r>
      <w:r>
        <w:t>nom spremom;</w:t>
      </w:r>
    </w:p>
    <w:p w:rsidR="00000000" w:rsidRDefault="00DE4A26">
      <w:pPr>
        <w:pStyle w:val="T30X"/>
        <w:ind w:left="567" w:hanging="283"/>
      </w:pPr>
      <w:r>
        <w:t xml:space="preserve">   3) kustos, dokumentarista, informati</w:t>
      </w:r>
      <w:r>
        <w:t>č</w:t>
      </w:r>
      <w:r>
        <w:t>ar, muzejski pedagog, sa visokom stru</w:t>
      </w:r>
      <w:r>
        <w:t>č</w:t>
      </w:r>
      <w:r>
        <w:t>nom spremom;</w:t>
      </w:r>
    </w:p>
    <w:p w:rsidR="00000000" w:rsidRDefault="00DE4A26">
      <w:pPr>
        <w:pStyle w:val="T30X"/>
        <w:ind w:left="567" w:hanging="283"/>
      </w:pPr>
      <w:r>
        <w:t xml:space="preserve">   4) viši kustos, viši dokumentarista, viši informati</w:t>
      </w:r>
      <w:r>
        <w:t>č</w:t>
      </w:r>
      <w:r>
        <w:t>ar i viši muzejski pedagog, muzejski savjetnik, savjetnik dokumentarista, savjetnik informati</w:t>
      </w:r>
      <w:r>
        <w:t>č</w:t>
      </w:r>
      <w:r>
        <w:t>ar, savjetnik pedagog, sa visokom stru</w:t>
      </w:r>
      <w:r>
        <w:t>č</w:t>
      </w:r>
      <w:r>
        <w:t>nom spremom i posebnim stru</w:t>
      </w:r>
      <w:r>
        <w:t>č</w:t>
      </w:r>
      <w:r>
        <w:t>nim referencama za obavljanje muzejske djelatnosti.</w:t>
      </w:r>
    </w:p>
    <w:p w:rsidR="00000000" w:rsidRDefault="00DE4A26">
      <w:pPr>
        <w:pStyle w:val="T30X"/>
        <w:ind w:left="283" w:hanging="283"/>
      </w:pPr>
      <w:r>
        <w:t>(2) Stru</w:t>
      </w:r>
      <w:r>
        <w:t>č</w:t>
      </w:r>
      <w:r>
        <w:t>na zvanja iz stava 1 ta</w:t>
      </w:r>
      <w:r>
        <w:t>č</w:t>
      </w:r>
      <w:r>
        <w:t>. 1, 2 i 3</w:t>
      </w:r>
      <w:r>
        <w:t xml:space="preserve"> ovog </w:t>
      </w:r>
      <w:r>
        <w:t>č</w:t>
      </w:r>
      <w:r>
        <w:t>lana sti</w:t>
      </w:r>
      <w:r>
        <w:t>č</w:t>
      </w:r>
      <w:r>
        <w:t>u se polaganjem stru</w:t>
      </w:r>
      <w:r>
        <w:t>č</w:t>
      </w:r>
      <w:r>
        <w:t>nog ispita za obavljanje muzejske djelatnosti.</w:t>
      </w:r>
    </w:p>
    <w:p w:rsidR="00000000" w:rsidRDefault="00DE4A26">
      <w:pPr>
        <w:pStyle w:val="T30X"/>
        <w:ind w:left="283" w:hanging="283"/>
      </w:pPr>
      <w:r>
        <w:t>(3) Stru</w:t>
      </w:r>
      <w:r>
        <w:t>č</w:t>
      </w:r>
      <w:r>
        <w:t>na zvanja iz stava 1 ta</w:t>
      </w:r>
      <w:r>
        <w:t>č</w:t>
      </w:r>
      <w:r>
        <w:t xml:space="preserve">ka 4 ovog </w:t>
      </w:r>
      <w:r>
        <w:t>č</w:t>
      </w:r>
      <w:r>
        <w:t>lana dodjeljuje Minisatrstvo, na predlog stru</w:t>
      </w:r>
      <w:r>
        <w:t>č</w:t>
      </w:r>
      <w:r>
        <w:t>ne komisije, na osnovu stru</w:t>
      </w:r>
      <w:r>
        <w:t>č</w:t>
      </w:r>
      <w:r>
        <w:t>nih referenci i rezultata u pogledu muzejske djelatnos</w:t>
      </w:r>
      <w:r>
        <w:t>ti.</w:t>
      </w:r>
    </w:p>
    <w:p w:rsidR="00000000" w:rsidRDefault="00DE4A26">
      <w:pPr>
        <w:pStyle w:val="T30X"/>
        <w:ind w:left="283" w:hanging="283"/>
      </w:pPr>
      <w:r>
        <w:t>(4) Bliže uslove i na</w:t>
      </w:r>
      <w:r>
        <w:t>č</w:t>
      </w:r>
      <w:r>
        <w:t>in sticanja stru</w:t>
      </w:r>
      <w:r>
        <w:t>č</w:t>
      </w:r>
      <w:r>
        <w:t xml:space="preserve">nih zvanja iz stava 1 ovog </w:t>
      </w:r>
      <w:r>
        <w:t>č</w:t>
      </w:r>
      <w:r>
        <w:t>lana, poslove koji se vrše u odre</w:t>
      </w:r>
      <w:r>
        <w:t>đ</w:t>
      </w:r>
      <w:r>
        <w:t>enom stru</w:t>
      </w:r>
      <w:r>
        <w:t>č</w:t>
      </w:r>
      <w:r>
        <w:t>nom zvanju i obrazac uvjerenja o stru</w:t>
      </w:r>
      <w:r>
        <w:t>č</w:t>
      </w:r>
      <w:r>
        <w:t>nom zvanju propisuje Ministarstvo.</w:t>
      </w:r>
    </w:p>
    <w:p w:rsidR="00000000" w:rsidRDefault="00DE4A26">
      <w:pPr>
        <w:pStyle w:val="N01X"/>
      </w:pPr>
      <w:r>
        <w:t>Volonterski rad</w:t>
      </w:r>
    </w:p>
    <w:p w:rsidR="00000000" w:rsidRDefault="00DE4A26">
      <w:pPr>
        <w:pStyle w:val="C30X"/>
      </w:pPr>
      <w:r>
        <w:t>Č</w:t>
      </w:r>
      <w:r>
        <w:t>lan 39</w:t>
      </w:r>
    </w:p>
    <w:p w:rsidR="00000000" w:rsidRDefault="00DE4A26">
      <w:pPr>
        <w:pStyle w:val="T30X"/>
      </w:pPr>
      <w:r>
        <w:t>Volonterski rad u muzejima sa propisanom ško</w:t>
      </w:r>
      <w:r>
        <w:t>lskom spremom i punim radnim vremenom priznaje se kao stru</w:t>
      </w:r>
      <w:r>
        <w:t>č</w:t>
      </w:r>
      <w:r>
        <w:t>na praksa za sticanje stru</w:t>
      </w:r>
      <w:r>
        <w:t>č</w:t>
      </w:r>
      <w:r>
        <w:t>nog zvanja u muzejskoj djelatnosti.</w:t>
      </w:r>
    </w:p>
    <w:p w:rsidR="00000000" w:rsidRDefault="00DE4A26">
      <w:pPr>
        <w:pStyle w:val="N01X"/>
      </w:pPr>
      <w:r>
        <w:t>VII. NADZOR</w:t>
      </w:r>
    </w:p>
    <w:p w:rsidR="00000000" w:rsidRDefault="00DE4A26">
      <w:pPr>
        <w:pStyle w:val="N01X"/>
      </w:pPr>
      <w:r>
        <w:t>Inspekcijski nadzor</w:t>
      </w:r>
    </w:p>
    <w:p w:rsidR="00000000" w:rsidRDefault="00DE4A26">
      <w:pPr>
        <w:pStyle w:val="C30X"/>
      </w:pPr>
      <w:r>
        <w:t>Č</w:t>
      </w:r>
      <w:r>
        <w:t>lan 40</w:t>
      </w:r>
    </w:p>
    <w:p w:rsidR="00000000" w:rsidRDefault="00DE4A26">
      <w:pPr>
        <w:pStyle w:val="T30X"/>
      </w:pPr>
      <w:r>
        <w:t>Inspekcijski nadzor nad primjenom ovog zakona i primjenom propisa donesenih na osnovu ovog zak</w:t>
      </w:r>
      <w:r>
        <w:t>ona vrši Ministarstvo preko inspektora za kulturnu baštinu, u skladu sa zakonom kojim se ure</w:t>
      </w:r>
      <w:r>
        <w:t>đ</w:t>
      </w:r>
      <w:r>
        <w:t>uje inspekcijski nadzor.</w:t>
      </w:r>
    </w:p>
    <w:p w:rsidR="00000000" w:rsidRDefault="00DE4A26">
      <w:pPr>
        <w:pStyle w:val="N01X"/>
      </w:pPr>
      <w:r>
        <w:t>VIII. KAZNENE ODREDBE</w:t>
      </w:r>
    </w:p>
    <w:p w:rsidR="00000000" w:rsidRDefault="00DE4A26">
      <w:pPr>
        <w:pStyle w:val="C30X"/>
      </w:pPr>
      <w:r>
        <w:t>Č</w:t>
      </w:r>
      <w:r>
        <w:t>lan 41</w:t>
      </w:r>
    </w:p>
    <w:p w:rsidR="00000000" w:rsidRDefault="00DE4A26">
      <w:pPr>
        <w:pStyle w:val="T30X"/>
        <w:ind w:left="283" w:hanging="283"/>
      </w:pPr>
      <w:r>
        <w:t>(1) Nov</w:t>
      </w:r>
      <w:r>
        <w:t>č</w:t>
      </w:r>
      <w:r>
        <w:t>anom kaznom od 500 eura do 6.000 eura kazni</w:t>
      </w:r>
      <w:r>
        <w:t>ć</w:t>
      </w:r>
      <w:r>
        <w:t>e se za prekršaj pravno lice, ako:</w:t>
      </w:r>
    </w:p>
    <w:p w:rsidR="00000000" w:rsidRDefault="00DE4A26">
      <w:pPr>
        <w:pStyle w:val="T30X"/>
        <w:ind w:left="567" w:hanging="283"/>
      </w:pPr>
      <w:r>
        <w:t xml:space="preserve">   1) po</w:t>
      </w:r>
      <w:r>
        <w:t>č</w:t>
      </w:r>
      <w:r>
        <w:t>ne da obavlj</w:t>
      </w:r>
      <w:r>
        <w:t>a muzejsku djelatnost prije nego što mu Ministarstvo da odobrenje za rad (</w:t>
      </w:r>
      <w:r>
        <w:t>č</w:t>
      </w:r>
      <w:r>
        <w:t>lan 11 stav 3);</w:t>
      </w:r>
    </w:p>
    <w:p w:rsidR="00000000" w:rsidRDefault="00DE4A26">
      <w:pPr>
        <w:pStyle w:val="T30X"/>
        <w:ind w:left="567" w:hanging="283"/>
      </w:pPr>
      <w:r>
        <w:t xml:space="preserve">   2) u slu</w:t>
      </w:r>
      <w:r>
        <w:t>č</w:t>
      </w:r>
      <w:r>
        <w:t>aju prestanka rada muzeja ne obezbijedi smještaj i zaštitu raspoloživog muzejskog fonda i muzejske dokumentacije (</w:t>
      </w:r>
      <w:r>
        <w:t>č</w:t>
      </w:r>
      <w:r>
        <w:t>lan 13 stav 1);</w:t>
      </w:r>
    </w:p>
    <w:p w:rsidR="00000000" w:rsidRDefault="00DE4A26">
      <w:pPr>
        <w:pStyle w:val="T30X"/>
        <w:ind w:left="567" w:hanging="283"/>
      </w:pPr>
      <w:r>
        <w:t xml:space="preserve">   3) ne dostavi Minis</w:t>
      </w:r>
      <w:r>
        <w:t>tarstvu podatke potrebne za vo</w:t>
      </w:r>
      <w:r>
        <w:t>đ</w:t>
      </w:r>
      <w:r>
        <w:t>enje Registra (</w:t>
      </w:r>
      <w:r>
        <w:t>č</w:t>
      </w:r>
      <w:r>
        <w:t>lan 14 stav 3);</w:t>
      </w:r>
    </w:p>
    <w:p w:rsidR="00000000" w:rsidRDefault="00DE4A26">
      <w:pPr>
        <w:pStyle w:val="T30X"/>
        <w:ind w:left="567" w:hanging="283"/>
      </w:pPr>
      <w:r>
        <w:t xml:space="preserve">   4) ne utvrdi program sakupljanja muzejskog materijala za period od pet godina (</w:t>
      </w:r>
      <w:r>
        <w:t>č</w:t>
      </w:r>
      <w:r>
        <w:t>lan 15 stav 2);</w:t>
      </w:r>
    </w:p>
    <w:p w:rsidR="00000000" w:rsidRDefault="00DE4A26">
      <w:pPr>
        <w:pStyle w:val="T30X"/>
        <w:ind w:left="567" w:hanging="283"/>
      </w:pPr>
      <w:r>
        <w:t xml:space="preserve">   5) ne sprovodi preventivnu i trajnu zaštitu muzejskog materijala, muzejskih predmeta i muze</w:t>
      </w:r>
      <w:r>
        <w:t>jske dokumentacije (</w:t>
      </w:r>
      <w:r>
        <w:t>č</w:t>
      </w:r>
      <w:r>
        <w:t>lan 16 stav 1);</w:t>
      </w:r>
    </w:p>
    <w:p w:rsidR="00000000" w:rsidRDefault="00DE4A26">
      <w:pPr>
        <w:pStyle w:val="T30X"/>
        <w:ind w:left="567" w:hanging="283"/>
      </w:pPr>
      <w:r>
        <w:t xml:space="preserve">   6) ne vodi dokumentaciju o muzejskom materijalu (</w:t>
      </w:r>
      <w:r>
        <w:t>č</w:t>
      </w:r>
      <w:r>
        <w:t>lan 19 stav 1);</w:t>
      </w:r>
    </w:p>
    <w:p w:rsidR="00000000" w:rsidRDefault="00DE4A26">
      <w:pPr>
        <w:pStyle w:val="T30X"/>
        <w:ind w:left="567" w:hanging="283"/>
      </w:pPr>
      <w:r>
        <w:t xml:space="preserve">   7) ne primi na privremeno </w:t>
      </w:r>
      <w:r>
        <w:t>č</w:t>
      </w:r>
      <w:r>
        <w:t>uvanje muzejski materijal, ako je to u skladu sa prirodom njegove djelatnosti i ako ispunjava uslove za tu vrstu materij</w:t>
      </w:r>
      <w:r>
        <w:t>ala (</w:t>
      </w:r>
      <w:r>
        <w:t>č</w:t>
      </w:r>
      <w:r>
        <w:t>lan 20);</w:t>
      </w:r>
    </w:p>
    <w:p w:rsidR="00000000" w:rsidRDefault="00DE4A26">
      <w:pPr>
        <w:pStyle w:val="T30X"/>
        <w:ind w:left="567" w:hanging="283"/>
      </w:pPr>
      <w:r>
        <w:t xml:space="preserve">   8) ne izvrši reviziju muzejske zbirke najmanje jednom u periodu od pet godina (</w:t>
      </w:r>
      <w:r>
        <w:t>č</w:t>
      </w:r>
      <w:r>
        <w:t>lan 21 stav 2);</w:t>
      </w:r>
    </w:p>
    <w:p w:rsidR="00000000" w:rsidRDefault="00DE4A26">
      <w:pPr>
        <w:pStyle w:val="T30X"/>
        <w:ind w:left="567" w:hanging="283"/>
      </w:pPr>
      <w:r>
        <w:t xml:space="preserve">   9) ne izda katalog stalne muzejske izložbe u roku od dvije godine od dana postavljanja izložbe, odnosno katalog privremene izložbe prije nj</w:t>
      </w:r>
      <w:r>
        <w:t>enog otvaranja (</w:t>
      </w:r>
      <w:r>
        <w:t>č</w:t>
      </w:r>
      <w:r>
        <w:t>lan 22 stav 2);</w:t>
      </w:r>
    </w:p>
    <w:p w:rsidR="00000000" w:rsidRDefault="00DE4A26">
      <w:pPr>
        <w:pStyle w:val="T30X"/>
        <w:ind w:left="567" w:hanging="283"/>
      </w:pPr>
      <w:r>
        <w:t xml:space="preserve">   10) ne utvrdi i na odgovaraju</w:t>
      </w:r>
      <w:r>
        <w:t>ć</w:t>
      </w:r>
      <w:r>
        <w:t>i na</w:t>
      </w:r>
      <w:r>
        <w:t>č</w:t>
      </w:r>
      <w:r>
        <w:t>in ne objavi radno vrijeme muzeja u skladu sa potrebama gra</w:t>
      </w:r>
      <w:r>
        <w:t>đ</w:t>
      </w:r>
      <w:r>
        <w:t>ana i drugih korisnika (</w:t>
      </w:r>
      <w:r>
        <w:t>č</w:t>
      </w:r>
      <w:r>
        <w:t>lan 23 stav 1);</w:t>
      </w:r>
    </w:p>
    <w:p w:rsidR="00000000" w:rsidRDefault="00DE4A26">
      <w:pPr>
        <w:pStyle w:val="T30X"/>
        <w:ind w:left="567" w:hanging="283"/>
      </w:pPr>
      <w:r>
        <w:t xml:space="preserve">   11) iskoristi muzejsku kopiju u komercijalne svrhe (</w:t>
      </w:r>
      <w:r>
        <w:t>č</w:t>
      </w:r>
      <w:r>
        <w:t>lan 29 stav 4);</w:t>
      </w:r>
    </w:p>
    <w:p w:rsidR="00000000" w:rsidRDefault="00DE4A26">
      <w:pPr>
        <w:pStyle w:val="T30X"/>
        <w:ind w:left="567" w:hanging="283"/>
      </w:pPr>
      <w:r>
        <w:lastRenderedPageBreak/>
        <w:t xml:space="preserve">   12) na svaku muzejsku kopiju ne stavi oznaku "muzejska kopija" ili ne izradi sertifikat muzejske kopije ili ne vodi registar muzejskih kopija (</w:t>
      </w:r>
      <w:r>
        <w:t>č</w:t>
      </w:r>
      <w:r>
        <w:t>lan 29 stav 5);</w:t>
      </w:r>
    </w:p>
    <w:p w:rsidR="00000000" w:rsidRDefault="00DE4A26">
      <w:pPr>
        <w:pStyle w:val="T30X"/>
        <w:ind w:left="567" w:hanging="283"/>
      </w:pPr>
      <w:r>
        <w:t xml:space="preserve">   13) izradi komercijalnu kopiju muzejskog predmeta mimo uslova i na</w:t>
      </w:r>
      <w:r>
        <w:t>č</w:t>
      </w:r>
      <w:r>
        <w:t>ina koji odredi muzej k</w:t>
      </w:r>
      <w:r>
        <w:t>oji raspolaže muzejskim predmetom (</w:t>
      </w:r>
      <w:r>
        <w:t>č</w:t>
      </w:r>
      <w:r>
        <w:t>lan 30 stav 2);</w:t>
      </w:r>
    </w:p>
    <w:p w:rsidR="00000000" w:rsidRDefault="00DE4A26">
      <w:pPr>
        <w:pStyle w:val="T30X"/>
        <w:ind w:left="567" w:hanging="283"/>
      </w:pPr>
      <w:r>
        <w:t xml:space="preserve">   14) na svaku komercijalnu kopiju muzejskog predmeta ne stavi oznaku "kopija" ili naziv muzejskog predmeta, odnosno period i lokalitet iz kojeg poti</w:t>
      </w:r>
      <w:r>
        <w:t>č</w:t>
      </w:r>
      <w:r>
        <w:t>e, ime autora ili naziv muzeja kojem muzejski predmet</w:t>
      </w:r>
      <w:r>
        <w:t xml:space="preserve"> pripada (</w:t>
      </w:r>
      <w:r>
        <w:t>č</w:t>
      </w:r>
      <w:r>
        <w:t>lan 30 stav 3).</w:t>
      </w:r>
    </w:p>
    <w:p w:rsidR="00000000" w:rsidRDefault="00DE4A26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i odgovorno lice u pravnom licu nov</w:t>
      </w:r>
      <w:r>
        <w:t>č</w:t>
      </w:r>
      <w:r>
        <w:t>anom kaznom od 100 eura do 2.000 eura.</w:t>
      </w:r>
    </w:p>
    <w:p w:rsidR="00000000" w:rsidRDefault="00DE4A26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 xml:space="preserve">anom kaznom od 300 eura do </w:t>
      </w:r>
      <w:r>
        <w:t>2.000 eura.</w:t>
      </w:r>
    </w:p>
    <w:p w:rsidR="00000000" w:rsidRDefault="00DE4A26">
      <w:pPr>
        <w:pStyle w:val="N01X"/>
      </w:pPr>
      <w:r>
        <w:t>IX. PRELAZNE I ZAVRŠNE ODREDBE</w:t>
      </w:r>
    </w:p>
    <w:p w:rsidR="00000000" w:rsidRDefault="00DE4A26">
      <w:pPr>
        <w:pStyle w:val="N01X"/>
      </w:pPr>
      <w:r>
        <w:t>Podzakonski akti</w:t>
      </w:r>
    </w:p>
    <w:p w:rsidR="00000000" w:rsidRDefault="00DE4A26">
      <w:pPr>
        <w:pStyle w:val="C30X"/>
      </w:pPr>
      <w:r>
        <w:t>Č</w:t>
      </w:r>
      <w:r>
        <w:t>lan 42</w:t>
      </w:r>
    </w:p>
    <w:p w:rsidR="00000000" w:rsidRDefault="00DE4A26">
      <w:pPr>
        <w:pStyle w:val="T30X"/>
        <w:ind w:left="283" w:hanging="283"/>
      </w:pPr>
      <w:r>
        <w:t>(1) Podzakonski akti, u skladu sa ovim zakonom, donije</w:t>
      </w:r>
      <w:r>
        <w:t>ć</w:t>
      </w:r>
      <w:r>
        <w:t>e se u roku od šest mjeseci od dana stupanja na snagu ovog zakona.</w:t>
      </w:r>
    </w:p>
    <w:p w:rsidR="00000000" w:rsidRDefault="00DE4A26">
      <w:pPr>
        <w:pStyle w:val="T30X"/>
        <w:ind w:left="283" w:hanging="283"/>
      </w:pPr>
      <w:r>
        <w:t xml:space="preserve">(2) Do donošenja podzakonskih akata iz stava 1 ovog </w:t>
      </w:r>
      <w:r>
        <w:t>č</w:t>
      </w:r>
      <w:r>
        <w:t>lana primjenj</w:t>
      </w:r>
      <w:r>
        <w:t>iva</w:t>
      </w:r>
      <w:r>
        <w:t>ć</w:t>
      </w:r>
      <w:r>
        <w:t>e se akti koji su važili do stupanja na snagu ovog zakona, ako nijesu u suprotnosti sa ovim zakonom.</w:t>
      </w:r>
    </w:p>
    <w:p w:rsidR="00000000" w:rsidRDefault="00DE4A26">
      <w:pPr>
        <w:pStyle w:val="N01X"/>
      </w:pPr>
      <w:r>
        <w:t>Ustanovljavanje Registra muzeja</w:t>
      </w:r>
    </w:p>
    <w:p w:rsidR="00000000" w:rsidRDefault="00DE4A26">
      <w:pPr>
        <w:pStyle w:val="C30X"/>
      </w:pPr>
      <w:r>
        <w:t>Č</w:t>
      </w:r>
      <w:r>
        <w:t>lan 43</w:t>
      </w:r>
    </w:p>
    <w:p w:rsidR="00000000" w:rsidRDefault="00DE4A26">
      <w:pPr>
        <w:pStyle w:val="T30X"/>
      </w:pPr>
      <w:r>
        <w:t>Registar muzeja ustanovi</w:t>
      </w:r>
      <w:r>
        <w:t>ć</w:t>
      </w:r>
      <w:r>
        <w:t xml:space="preserve">e se u roku od 90 dana od dana donošenja podzakonskog akta iz </w:t>
      </w:r>
      <w:r>
        <w:t>č</w:t>
      </w:r>
      <w:r>
        <w:t>lana 14 ovog zakona.</w:t>
      </w:r>
    </w:p>
    <w:p w:rsidR="00000000" w:rsidRDefault="00DE4A26">
      <w:pPr>
        <w:pStyle w:val="N01X"/>
      </w:pPr>
      <w:r>
        <w:t>Us</w:t>
      </w:r>
      <w:r>
        <w:t>kla</w:t>
      </w:r>
      <w:r>
        <w:t>đ</w:t>
      </w:r>
      <w:r>
        <w:t>ivanje organizacije</w:t>
      </w:r>
    </w:p>
    <w:p w:rsidR="00000000" w:rsidRDefault="00DE4A26">
      <w:pPr>
        <w:pStyle w:val="C30X"/>
      </w:pPr>
      <w:r>
        <w:t>Č</w:t>
      </w:r>
      <w:r>
        <w:t>lan 44</w:t>
      </w:r>
    </w:p>
    <w:p w:rsidR="00000000" w:rsidRDefault="00DE4A26">
      <w:pPr>
        <w:pStyle w:val="T30X"/>
      </w:pPr>
      <w:r>
        <w:t>Postoje</w:t>
      </w:r>
      <w:r>
        <w:t>ć</w:t>
      </w:r>
      <w:r>
        <w:t>i muzeji su dužni da usklade svoju organizaciju sa ovim zakonom, u roku od godinu dana od dana stupanja na snagu ovog zakona.</w:t>
      </w:r>
    </w:p>
    <w:p w:rsidR="00000000" w:rsidRDefault="00DE4A26">
      <w:pPr>
        <w:pStyle w:val="N01X"/>
      </w:pPr>
      <w:r>
        <w:t>Ste</w:t>
      </w:r>
      <w:r>
        <w:t>č</w:t>
      </w:r>
      <w:r>
        <w:t>ena prava</w:t>
      </w:r>
    </w:p>
    <w:p w:rsidR="00000000" w:rsidRDefault="00DE4A26">
      <w:pPr>
        <w:pStyle w:val="C30X"/>
      </w:pPr>
      <w:r>
        <w:t>Č</w:t>
      </w:r>
      <w:r>
        <w:t>lan 45</w:t>
      </w:r>
    </w:p>
    <w:p w:rsidR="00000000" w:rsidRDefault="00DE4A26">
      <w:pPr>
        <w:pStyle w:val="T30X"/>
        <w:ind w:left="283" w:hanging="283"/>
      </w:pPr>
      <w:r>
        <w:t>(1) Licima koja su po ranijim propisima stekla stru</w:t>
      </w:r>
      <w:r>
        <w:t>č</w:t>
      </w:r>
      <w:r>
        <w:t>na zvanja za oba</w:t>
      </w:r>
      <w:r>
        <w:t>vljanje muzejske djelatnosti priznaju se odgovaraju</w:t>
      </w:r>
      <w:r>
        <w:t>ć</w:t>
      </w:r>
      <w:r>
        <w:t>a stru</w:t>
      </w:r>
      <w:r>
        <w:t>č</w:t>
      </w:r>
      <w:r>
        <w:t>na zvanja propisana ovim zakonom.</w:t>
      </w:r>
    </w:p>
    <w:p w:rsidR="00000000" w:rsidRDefault="00DE4A26">
      <w:pPr>
        <w:pStyle w:val="T30X"/>
        <w:ind w:left="283" w:hanging="283"/>
      </w:pPr>
      <w:r>
        <w:t>(2) Lica koja na dan stupanja na snagu ovog zakona imaju više od 15 godina radnog iskustva na poslovima muzejske djelatnosti u odre</w:t>
      </w:r>
      <w:r>
        <w:t>đ</w:t>
      </w:r>
      <w:r>
        <w:t>enom stepenu stru</w:t>
      </w:r>
      <w:r>
        <w:t>č</w:t>
      </w:r>
      <w:r>
        <w:t>ne spreme ili</w:t>
      </w:r>
      <w:r>
        <w:t xml:space="preserve"> zvanja magistra ili doktora nauka u oblasti muzejske djelatnosti nijesu dužna da polažu stru</w:t>
      </w:r>
      <w:r>
        <w:t>č</w:t>
      </w:r>
      <w:r>
        <w:t>ni ispit za obavljanje muzejske djelatnosti.</w:t>
      </w:r>
    </w:p>
    <w:p w:rsidR="00000000" w:rsidRDefault="00DE4A26">
      <w:pPr>
        <w:pStyle w:val="N01X"/>
      </w:pPr>
      <w:r>
        <w:t>Prestanak ranijih propisa</w:t>
      </w:r>
    </w:p>
    <w:p w:rsidR="00000000" w:rsidRDefault="00DE4A26">
      <w:pPr>
        <w:pStyle w:val="C30X"/>
      </w:pPr>
      <w:r>
        <w:t>Č</w:t>
      </w:r>
      <w:r>
        <w:t>lan 46</w:t>
      </w:r>
    </w:p>
    <w:p w:rsidR="00000000" w:rsidRDefault="00DE4A26">
      <w:pPr>
        <w:pStyle w:val="T30X"/>
      </w:pPr>
      <w:r>
        <w:t xml:space="preserve">Danom stupanja na snagu ovog zakona prestaje da važi Zakon o muzejskoj djelatnosti </w:t>
      </w:r>
      <w:r>
        <w:t>("Službeni list SRCG", br. 26/77 i 33/89).</w:t>
      </w:r>
    </w:p>
    <w:p w:rsidR="00000000" w:rsidRDefault="00DE4A26">
      <w:pPr>
        <w:pStyle w:val="N01X"/>
      </w:pPr>
      <w:r>
        <w:t>Stupanje na snagu</w:t>
      </w:r>
    </w:p>
    <w:p w:rsidR="00000000" w:rsidRDefault="00DE4A26">
      <w:pPr>
        <w:pStyle w:val="C30X"/>
      </w:pPr>
      <w:r>
        <w:t>Č</w:t>
      </w:r>
      <w:r>
        <w:t>lan 47</w:t>
      </w:r>
    </w:p>
    <w:p w:rsidR="00DE4A26" w:rsidRDefault="00DE4A26">
      <w:pPr>
        <w:pStyle w:val="T30X"/>
      </w:pPr>
      <w:r>
        <w:t>Ovaj zakon stupa na snagu osmog dana od dana objavljivanja u "Službenom listu Crne Gore", a primjenjiva</w:t>
      </w:r>
      <w:r>
        <w:t>ć</w:t>
      </w:r>
      <w:r>
        <w:t>e se od 1. septembra 2011. godine.</w:t>
      </w:r>
    </w:p>
    <w:sectPr w:rsidR="00DE4A2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26" w:rsidRDefault="00DE4A26">
      <w:r>
        <w:separator/>
      </w:r>
    </w:p>
  </w:endnote>
  <w:endnote w:type="continuationSeparator" w:id="0">
    <w:p w:rsidR="00DE4A26" w:rsidRDefault="00DE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E4A26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E4A2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42289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E4A26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E4A26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42289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26" w:rsidRDefault="00DE4A26">
      <w:r>
        <w:separator/>
      </w:r>
    </w:p>
  </w:footnote>
  <w:footnote w:type="continuationSeparator" w:id="0">
    <w:p w:rsidR="00DE4A26" w:rsidRDefault="00DE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E4A26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E4A26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89"/>
    <w:rsid w:val="00542289"/>
    <w:rsid w:val="00D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651BA1-680C-49CD-9E73-4159C65E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2025-10-13T07:34:00Z</dcterms:created>
  <dcterms:modified xsi:type="dcterms:W3CDTF">2025-10-13T07:34:00Z</dcterms:modified>
</cp:coreProperties>
</file>