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86C17">
      <w:pPr>
        <w:pStyle w:val="T30X"/>
      </w:pPr>
      <w:bookmarkStart w:id="0" w:name="_GoBack"/>
      <w:bookmarkEnd w:id="0"/>
      <w:r>
        <w:t>Pre</w:t>
      </w:r>
      <w:r>
        <w:t>č</w:t>
      </w:r>
      <w:r>
        <w:t>iš</w:t>
      </w:r>
      <w:r>
        <w:t>ć</w:t>
      </w:r>
      <w:r>
        <w:t>eni tekst Zakona o kulturi obuhvata sljede</w:t>
      </w:r>
      <w:r>
        <w:t>ć</w:t>
      </w:r>
      <w:r>
        <w:t>e propise:</w:t>
      </w:r>
    </w:p>
    <w:p w:rsidR="00000000" w:rsidRDefault="00586C17">
      <w:pPr>
        <w:pStyle w:val="T30X"/>
        <w:ind w:left="567" w:hanging="283"/>
      </w:pPr>
      <w:r>
        <w:t>1. Zakon o kulturi ("Službeni list Crne Gor</w:t>
      </w:r>
      <w:r>
        <w:t>e", br. 049/08 od 15.08.2008),</w:t>
      </w:r>
    </w:p>
    <w:p w:rsidR="00000000" w:rsidRDefault="00586C17">
      <w:pPr>
        <w:pStyle w:val="T30X"/>
        <w:ind w:left="567" w:hanging="283"/>
      </w:pPr>
      <w:r>
        <w:t>2. Odluka Ustavnog suda Crne Gore U br. 135/08 i 136/08, od 24. februara 2011. godine ("Službeni list Crne Gore", br. 016/11 od 22.03.2011),</w:t>
      </w:r>
    </w:p>
    <w:p w:rsidR="00000000" w:rsidRDefault="00586C17">
      <w:pPr>
        <w:pStyle w:val="T30X"/>
        <w:ind w:left="567" w:hanging="283"/>
      </w:pPr>
      <w:r>
        <w:t>3. Zakon o izmjenama i dopunama Zakona kojima su propisane nov</w:t>
      </w:r>
      <w:r>
        <w:t>č</w:t>
      </w:r>
      <w:r>
        <w:t>ane kazne za prekršaje ("Službeni list Crne Gore", br. 040/11 od 08.08.2011),</w:t>
      </w:r>
    </w:p>
    <w:p w:rsidR="00000000" w:rsidRDefault="00586C17">
      <w:pPr>
        <w:pStyle w:val="T30X"/>
        <w:ind w:left="567" w:hanging="283"/>
      </w:pPr>
      <w:r>
        <w:t>4. Zakon o izmjenama i dopunama Zakona o kulturi ("Službeni list Crne Gore", br. 038/12 od 19.07.2012), u kojima je nazna</w:t>
      </w:r>
      <w:r>
        <w:t>č</w:t>
      </w:r>
      <w:r>
        <w:t>en njihov dan stupanja na snagu.</w:t>
      </w:r>
    </w:p>
    <w:p w:rsidR="00000000" w:rsidRDefault="00586C17">
      <w:pPr>
        <w:pStyle w:val="N03Y"/>
      </w:pPr>
      <w:r>
        <w:t>ZAKON</w:t>
      </w:r>
    </w:p>
    <w:p w:rsidR="00000000" w:rsidRDefault="00586C17">
      <w:pPr>
        <w:pStyle w:val="N03Y"/>
      </w:pPr>
      <w:r>
        <w:t>O KULTURI</w:t>
      </w:r>
    </w:p>
    <w:p w:rsidR="00000000" w:rsidRDefault="00586C17">
      <w:pPr>
        <w:pStyle w:val="N05Y"/>
      </w:pPr>
      <w:r>
        <w:t>("Služb</w:t>
      </w:r>
      <w:r>
        <w:t>eni list Crne Gore", br. 049/08 od 15.08.2008, 016/11 od 22.03.2011, 040/11 od 08.08.2011, 038/12 od 19.07.2012)</w:t>
      </w:r>
    </w:p>
    <w:p w:rsidR="00000000" w:rsidRDefault="00586C17">
      <w:pPr>
        <w:pStyle w:val="N01X"/>
      </w:pPr>
      <w:r>
        <w:t>I. OSNOVNE ODREDBE</w:t>
      </w:r>
    </w:p>
    <w:p w:rsidR="00000000" w:rsidRDefault="00586C17">
      <w:pPr>
        <w:pStyle w:val="N01X"/>
      </w:pPr>
      <w:r>
        <w:t>Predmet zakona</w:t>
      </w:r>
    </w:p>
    <w:p w:rsidR="00000000" w:rsidRDefault="00586C17">
      <w:pPr>
        <w:pStyle w:val="C30X"/>
      </w:pPr>
      <w:r>
        <w:t>Č</w:t>
      </w:r>
      <w:r>
        <w:t>lan 1</w:t>
      </w:r>
    </w:p>
    <w:p w:rsidR="00000000" w:rsidRDefault="00586C17">
      <w:pPr>
        <w:pStyle w:val="T30X"/>
      </w:pPr>
      <w:r>
        <w:t>Ovim zakonom utvr</w:t>
      </w:r>
      <w:r>
        <w:t>đ</w:t>
      </w:r>
      <w:r>
        <w:t>uje se javni interes u kulturi i ure</w:t>
      </w:r>
      <w:r>
        <w:t>đ</w:t>
      </w:r>
      <w:r>
        <w:t xml:space="preserve">uju ustanove kulture, status i prava umjetnika </w:t>
      </w:r>
      <w:r>
        <w:t>i stru</w:t>
      </w:r>
      <w:r>
        <w:t>č</w:t>
      </w:r>
      <w:r>
        <w:t>njaka u kulturi, podsticaj i podrška razvoja kulture, finansiranje kulture i druga pitanja od zna</w:t>
      </w:r>
      <w:r>
        <w:t>č</w:t>
      </w:r>
      <w:r>
        <w:t>aja za kulturu.</w:t>
      </w:r>
    </w:p>
    <w:p w:rsidR="00000000" w:rsidRDefault="00586C17">
      <w:pPr>
        <w:pStyle w:val="N01X"/>
      </w:pPr>
      <w:r>
        <w:t>Pojam kulture</w:t>
      </w:r>
    </w:p>
    <w:p w:rsidR="00000000" w:rsidRDefault="00586C17">
      <w:pPr>
        <w:pStyle w:val="C30X"/>
      </w:pPr>
      <w:r>
        <w:t>Č</w:t>
      </w:r>
      <w:r>
        <w:t>lan 2</w:t>
      </w:r>
    </w:p>
    <w:p w:rsidR="00000000" w:rsidRDefault="00586C17">
      <w:pPr>
        <w:pStyle w:val="T30X"/>
      </w:pPr>
      <w:r>
        <w:t>Kultura obuhvata kulturno i umjetni</w:t>
      </w:r>
      <w:r>
        <w:t>č</w:t>
      </w:r>
      <w:r>
        <w:t>ko stvaralaštvo i djelatnosti kojima se stvaraju, prezentuju, promovišu, štite</w:t>
      </w:r>
      <w:r>
        <w:t xml:space="preserve"> i </w:t>
      </w:r>
      <w:r>
        <w:t>č</w:t>
      </w:r>
      <w:r>
        <w:t>uvaju kulturna dobra, umjetni</w:t>
      </w:r>
      <w:r>
        <w:t>č</w:t>
      </w:r>
      <w:r>
        <w:t>ka djela i druge duhovne tvorevine, stru</w:t>
      </w:r>
      <w:r>
        <w:t>č</w:t>
      </w:r>
      <w:r>
        <w:t>ni i nau</w:t>
      </w:r>
      <w:r>
        <w:t>č</w:t>
      </w:r>
      <w:r>
        <w:t>no-istraživa</w:t>
      </w:r>
      <w:r>
        <w:t>č</w:t>
      </w:r>
      <w:r>
        <w:t>ki rad u kulturi i usluge od neposrednog zna</w:t>
      </w:r>
      <w:r>
        <w:t>č</w:t>
      </w:r>
      <w:r>
        <w:t>aja za ostvarivanje kulturnog i umjetni</w:t>
      </w:r>
      <w:r>
        <w:t>č</w:t>
      </w:r>
      <w:r>
        <w:t>kog stvaralaštva.</w:t>
      </w:r>
    </w:p>
    <w:p w:rsidR="00000000" w:rsidRDefault="00586C17">
      <w:pPr>
        <w:pStyle w:val="T30X"/>
      </w:pPr>
      <w:r>
        <w:t>Kultura je od javnog interesa za Crnu Goru.</w:t>
      </w:r>
    </w:p>
    <w:p w:rsidR="00000000" w:rsidRDefault="00586C17">
      <w:pPr>
        <w:pStyle w:val="N01X"/>
      </w:pPr>
      <w:r>
        <w:t>Na</w:t>
      </w:r>
      <w:r>
        <w:t>č</w:t>
      </w:r>
      <w:r>
        <w:t>ela ostva</w:t>
      </w:r>
      <w:r>
        <w:t>rivanja i razvoja kulture</w:t>
      </w:r>
    </w:p>
    <w:p w:rsidR="00000000" w:rsidRDefault="00586C17">
      <w:pPr>
        <w:pStyle w:val="C30X"/>
      </w:pPr>
      <w:r>
        <w:t>Č</w:t>
      </w:r>
      <w:r>
        <w:t>lan 3</w:t>
      </w:r>
    </w:p>
    <w:p w:rsidR="00000000" w:rsidRDefault="00586C17">
      <w:pPr>
        <w:pStyle w:val="T30X"/>
      </w:pPr>
      <w:r>
        <w:t>Kultura se ostvaruje i razvija na na</w:t>
      </w:r>
      <w:r>
        <w:t>č</w:t>
      </w:r>
      <w:r>
        <w:t>elima:</w:t>
      </w:r>
    </w:p>
    <w:p w:rsidR="00000000" w:rsidRDefault="00586C17">
      <w:pPr>
        <w:pStyle w:val="T30X"/>
        <w:ind w:left="567" w:hanging="283"/>
      </w:pPr>
      <w:r>
        <w:t xml:space="preserve">   1) slobode stvaralaštva i poštovanja prava na kulturu;</w:t>
      </w:r>
    </w:p>
    <w:p w:rsidR="00000000" w:rsidRDefault="00586C17">
      <w:pPr>
        <w:pStyle w:val="T30X"/>
        <w:ind w:left="567" w:hanging="283"/>
      </w:pPr>
      <w:r>
        <w:t xml:space="preserve">   2) opredijeljenosti države i lokalne samouprave da podsti</w:t>
      </w:r>
      <w:r>
        <w:t>č</w:t>
      </w:r>
      <w:r>
        <w:t>u i pomažu razvoj kulturnog i umjetni</w:t>
      </w:r>
      <w:r>
        <w:t>č</w:t>
      </w:r>
      <w:r>
        <w:t>kog stvaralaštva i zaš</w:t>
      </w:r>
      <w:r>
        <w:t>titu i o</w:t>
      </w:r>
      <w:r>
        <w:t>č</w:t>
      </w:r>
      <w:r>
        <w:t>uvanje kulturne baštine;</w:t>
      </w:r>
    </w:p>
    <w:p w:rsidR="00000000" w:rsidRDefault="00586C17">
      <w:pPr>
        <w:pStyle w:val="T30X"/>
        <w:ind w:left="567" w:hanging="283"/>
      </w:pPr>
      <w:r>
        <w:t xml:space="preserve">   3) ravnopravnog o</w:t>
      </w:r>
      <w:r>
        <w:t>č</w:t>
      </w:r>
      <w:r>
        <w:t>uvanja svih kulturnih identiteta i poštovanja kulturne razli</w:t>
      </w:r>
      <w:r>
        <w:t>č</w:t>
      </w:r>
      <w:r>
        <w:t>itosti;</w:t>
      </w:r>
    </w:p>
    <w:p w:rsidR="00000000" w:rsidRDefault="00586C17">
      <w:pPr>
        <w:pStyle w:val="T30X"/>
        <w:ind w:left="567" w:hanging="283"/>
      </w:pPr>
      <w:r>
        <w:t xml:space="preserve">   4) izgradnje i unapre</w:t>
      </w:r>
      <w:r>
        <w:t>đ</w:t>
      </w:r>
      <w:r>
        <w:t>enja sistema kulture, u skladu sa me</w:t>
      </w:r>
      <w:r>
        <w:t>đ</w:t>
      </w:r>
      <w:r>
        <w:t>unarodnim standardima, a naro</w:t>
      </w:r>
      <w:r>
        <w:t>č</w:t>
      </w:r>
      <w:r>
        <w:t>ito standardima Evropske Unije;</w:t>
      </w:r>
    </w:p>
    <w:p w:rsidR="00000000" w:rsidRDefault="00586C17">
      <w:pPr>
        <w:pStyle w:val="T30X"/>
        <w:ind w:left="567" w:hanging="283"/>
      </w:pPr>
      <w:r>
        <w:t xml:space="preserve">   5) us</w:t>
      </w:r>
      <w:r>
        <w:t>postavljanja efikasnog, racionalnog i kreativnog upravljanja u kulturi;</w:t>
      </w:r>
    </w:p>
    <w:p w:rsidR="00000000" w:rsidRDefault="00586C17">
      <w:pPr>
        <w:pStyle w:val="T30X"/>
        <w:ind w:left="567" w:hanging="283"/>
      </w:pPr>
      <w:r>
        <w:t xml:space="preserve">   6) transparentnog djelovanja u kulturi;</w:t>
      </w:r>
    </w:p>
    <w:p w:rsidR="00000000" w:rsidRDefault="00586C17">
      <w:pPr>
        <w:pStyle w:val="T30X"/>
        <w:ind w:left="567" w:hanging="283"/>
      </w:pPr>
      <w:r>
        <w:t xml:space="preserve">   7) poštovanja i zaštite autorskog i srodnih prava;</w:t>
      </w:r>
    </w:p>
    <w:p w:rsidR="00000000" w:rsidRDefault="00586C17">
      <w:pPr>
        <w:pStyle w:val="T30X"/>
        <w:ind w:left="567" w:hanging="283"/>
      </w:pPr>
      <w:r>
        <w:t xml:space="preserve">   8) demokratizacije kulturne politike i decentralizacije organizovanja i finansiranja</w:t>
      </w:r>
      <w:r>
        <w:t xml:space="preserve"> kulture.</w:t>
      </w:r>
    </w:p>
    <w:p w:rsidR="00000000" w:rsidRDefault="00586C17">
      <w:pPr>
        <w:pStyle w:val="N01X"/>
      </w:pPr>
      <w:r>
        <w:t>Posebni propisi</w:t>
      </w:r>
    </w:p>
    <w:p w:rsidR="00000000" w:rsidRDefault="00586C17">
      <w:pPr>
        <w:pStyle w:val="C30X"/>
      </w:pPr>
      <w:r>
        <w:t>Č</w:t>
      </w:r>
      <w:r>
        <w:t>lan 4</w:t>
      </w:r>
    </w:p>
    <w:p w:rsidR="00000000" w:rsidRDefault="00586C17">
      <w:pPr>
        <w:pStyle w:val="T30X"/>
      </w:pPr>
      <w:r>
        <w:t>Pojedine oblasti kulturnog i umjetni</w:t>
      </w:r>
      <w:r>
        <w:t>č</w:t>
      </w:r>
      <w:r>
        <w:t>kog stvaralaštva i djelatnosti kulture ure</w:t>
      </w:r>
      <w:r>
        <w:t>đ</w:t>
      </w:r>
      <w:r>
        <w:t>uju se posebnim zakonima.</w:t>
      </w:r>
    </w:p>
    <w:p w:rsidR="00000000" w:rsidRDefault="00586C17">
      <w:pPr>
        <w:pStyle w:val="N01X"/>
      </w:pPr>
      <w:r>
        <w:t>II. JAVNI INTERES U KULTURI</w:t>
      </w:r>
    </w:p>
    <w:p w:rsidR="00000000" w:rsidRDefault="00586C17">
      <w:pPr>
        <w:pStyle w:val="N01X"/>
      </w:pPr>
      <w:r>
        <w:t>Poslovi od javnog interesa u kulturi</w:t>
      </w:r>
    </w:p>
    <w:p w:rsidR="00000000" w:rsidRDefault="00586C17">
      <w:pPr>
        <w:pStyle w:val="C30X"/>
      </w:pPr>
      <w:r>
        <w:lastRenderedPageBreak/>
        <w:t>Č</w:t>
      </w:r>
      <w:r>
        <w:t>lan 5</w:t>
      </w:r>
    </w:p>
    <w:p w:rsidR="00000000" w:rsidRDefault="00586C17">
      <w:pPr>
        <w:pStyle w:val="T30X"/>
      </w:pPr>
      <w:r>
        <w:t>Javni interes u kulturi predstavlja, naro</w:t>
      </w:r>
      <w:r>
        <w:t>č</w:t>
      </w:r>
      <w:r>
        <w:t>ito:</w:t>
      </w:r>
    </w:p>
    <w:p w:rsidR="00000000" w:rsidRDefault="00586C17">
      <w:pPr>
        <w:pStyle w:val="T30X"/>
        <w:ind w:left="567" w:hanging="283"/>
      </w:pPr>
      <w:r>
        <w:t xml:space="preserve">   1) ravnomjeran razvoj kulture na cijeloj teritoriji Crne Gore;</w:t>
      </w:r>
    </w:p>
    <w:p w:rsidR="00000000" w:rsidRDefault="00586C17">
      <w:pPr>
        <w:pStyle w:val="T30X"/>
        <w:ind w:left="567" w:hanging="283"/>
      </w:pPr>
      <w:r>
        <w:t xml:space="preserve">   2) institucionalno organizovanje i obavljanje djelatnosti kulture;</w:t>
      </w:r>
    </w:p>
    <w:p w:rsidR="00000000" w:rsidRDefault="00586C17">
      <w:pPr>
        <w:pStyle w:val="T30X"/>
        <w:ind w:left="567" w:hanging="283"/>
      </w:pPr>
      <w:r>
        <w:t xml:space="preserve">   3) zaštita i o</w:t>
      </w:r>
      <w:r>
        <w:t>č</w:t>
      </w:r>
      <w:r>
        <w:t>uvanje materijalne i nematerijalne kulturne baštine;</w:t>
      </w:r>
    </w:p>
    <w:p w:rsidR="00000000" w:rsidRDefault="00586C17">
      <w:pPr>
        <w:pStyle w:val="T30X"/>
        <w:ind w:left="567" w:hanging="283"/>
      </w:pPr>
      <w:r>
        <w:t xml:space="preserve">   4) zaštita i o</w:t>
      </w:r>
      <w:r>
        <w:t>č</w:t>
      </w:r>
      <w:r>
        <w:t>uvanje crnogorskog kulturn</w:t>
      </w:r>
      <w:r>
        <w:t>og stvaralaštva i kulturnih dobara izvan teritorije Crne Gore;</w:t>
      </w:r>
    </w:p>
    <w:p w:rsidR="00000000" w:rsidRDefault="00586C17">
      <w:pPr>
        <w:pStyle w:val="T30X"/>
        <w:ind w:left="567" w:hanging="283"/>
      </w:pPr>
      <w:r>
        <w:t xml:space="preserve">   5) stvaranje uslova za ostvarivanje i razvoj svih oblasti kulturnog umjetni</w:t>
      </w:r>
      <w:r>
        <w:t>č</w:t>
      </w:r>
      <w:r>
        <w:t>kog stvaralaštva;</w:t>
      </w:r>
    </w:p>
    <w:p w:rsidR="00000000" w:rsidRDefault="00586C17">
      <w:pPr>
        <w:pStyle w:val="T30X"/>
        <w:ind w:left="567" w:hanging="283"/>
      </w:pPr>
      <w:r>
        <w:t xml:space="preserve">   6) me</w:t>
      </w:r>
      <w:r>
        <w:t>đ</w:t>
      </w:r>
      <w:r>
        <w:t>unarodna kulturna saradnja i prezentacija crnogorskog kulturnog i umjetni</w:t>
      </w:r>
      <w:r>
        <w:t>č</w:t>
      </w:r>
      <w:r>
        <w:t>kog stvaralaš</w:t>
      </w:r>
      <w:r>
        <w:t>tva i kulturne baštine;</w:t>
      </w:r>
    </w:p>
    <w:p w:rsidR="00000000" w:rsidRDefault="00586C17">
      <w:pPr>
        <w:pStyle w:val="T30X"/>
        <w:ind w:left="567" w:hanging="283"/>
      </w:pPr>
      <w:r>
        <w:t xml:space="preserve">   7) nau</w:t>
      </w:r>
      <w:r>
        <w:t>č</w:t>
      </w:r>
      <w:r>
        <w:t>na istraživanja i stru</w:t>
      </w:r>
      <w:r>
        <w:t>č</w:t>
      </w:r>
      <w:r>
        <w:t>na usavršavanja u kulturi;</w:t>
      </w:r>
    </w:p>
    <w:p w:rsidR="00000000" w:rsidRDefault="00586C17">
      <w:pPr>
        <w:pStyle w:val="T30X"/>
        <w:ind w:left="567" w:hanging="283"/>
      </w:pPr>
      <w:r>
        <w:t xml:space="preserve">   8) stvaranje uslova za podsticaj razvoja i afirmaciju talenata;</w:t>
      </w:r>
    </w:p>
    <w:p w:rsidR="00000000" w:rsidRDefault="00586C17">
      <w:pPr>
        <w:pStyle w:val="T30X"/>
        <w:ind w:left="567" w:hanging="283"/>
      </w:pPr>
      <w:r>
        <w:t xml:space="preserve">   9) podsticanje donatorstva i sponzorstva u kulturi;</w:t>
      </w:r>
    </w:p>
    <w:p w:rsidR="00000000" w:rsidRDefault="00586C17">
      <w:pPr>
        <w:pStyle w:val="T30X"/>
        <w:ind w:left="567" w:hanging="283"/>
      </w:pPr>
      <w:r>
        <w:t xml:space="preserve">   10) o</w:t>
      </w:r>
      <w:r>
        <w:t>č</w:t>
      </w:r>
      <w:r>
        <w:t>uvanje izvornih i tradicionalnih kulturni</w:t>
      </w:r>
      <w:r>
        <w:t>h i etno-kulturnih osobenosti;</w:t>
      </w:r>
    </w:p>
    <w:p w:rsidR="00000000" w:rsidRDefault="00586C17">
      <w:pPr>
        <w:pStyle w:val="T30X"/>
        <w:ind w:left="567" w:hanging="283"/>
      </w:pPr>
      <w:r>
        <w:t xml:space="preserve">   11) razvoj amaterskog kulturno-umjetni</w:t>
      </w:r>
      <w:r>
        <w:t>č</w:t>
      </w:r>
      <w:r>
        <w:t>kog stvaralaštva;</w:t>
      </w:r>
    </w:p>
    <w:p w:rsidR="00000000" w:rsidRDefault="00586C17">
      <w:pPr>
        <w:pStyle w:val="T30X"/>
        <w:ind w:left="567" w:hanging="283"/>
      </w:pPr>
      <w:r>
        <w:t xml:space="preserve">   12) razvoj kulturnog i umjetni</w:t>
      </w:r>
      <w:r>
        <w:t>č</w:t>
      </w:r>
      <w:r>
        <w:t>kog stvaralaštva lica sa invaliditetom;</w:t>
      </w:r>
    </w:p>
    <w:p w:rsidR="00000000" w:rsidRDefault="00586C17">
      <w:pPr>
        <w:pStyle w:val="T30X"/>
        <w:ind w:left="567" w:hanging="283"/>
      </w:pPr>
      <w:r>
        <w:t xml:space="preserve">   13) obezbje</w:t>
      </w:r>
      <w:r>
        <w:t>đ</w:t>
      </w:r>
      <w:r>
        <w:t>ivanje prostornih i materijalnih uslova za rad umjetnika i stru</w:t>
      </w:r>
      <w:r>
        <w:t>č</w:t>
      </w:r>
      <w:r>
        <w:t>njaka u kult</w:t>
      </w:r>
      <w:r>
        <w:t>uri;</w:t>
      </w:r>
    </w:p>
    <w:p w:rsidR="00000000" w:rsidRDefault="00586C17">
      <w:pPr>
        <w:pStyle w:val="T30X"/>
        <w:ind w:left="567" w:hanging="283"/>
      </w:pPr>
      <w:r>
        <w:t xml:space="preserve">   14) stvaranje uslova za razvoj kreativnih industrija;</w:t>
      </w:r>
    </w:p>
    <w:p w:rsidR="00000000" w:rsidRDefault="00586C17">
      <w:pPr>
        <w:pStyle w:val="T30X"/>
        <w:ind w:left="567" w:hanging="283"/>
      </w:pPr>
      <w:r>
        <w:t xml:space="preserve">   15) druge poslove od javnog interesa, u skladu sa zakonom.</w:t>
      </w:r>
    </w:p>
    <w:p w:rsidR="00000000" w:rsidRDefault="00586C17">
      <w:pPr>
        <w:pStyle w:val="N01X"/>
      </w:pPr>
      <w:r>
        <w:t>Ostvarivanje javnog interesa</w:t>
      </w:r>
    </w:p>
    <w:p w:rsidR="00000000" w:rsidRDefault="00586C17">
      <w:pPr>
        <w:pStyle w:val="C30X"/>
      </w:pPr>
      <w:r>
        <w:t>Č</w:t>
      </w:r>
      <w:r>
        <w:t>lan 6</w:t>
      </w:r>
    </w:p>
    <w:p w:rsidR="00000000" w:rsidRDefault="00586C17">
      <w:pPr>
        <w:pStyle w:val="T30X"/>
      </w:pPr>
      <w:r>
        <w:t>Ostvarivanje javnog interesa u kulturi obezbje</w:t>
      </w:r>
      <w:r>
        <w:t>đ</w:t>
      </w:r>
      <w:r>
        <w:t>uju Crna Gora i lokalna samouprava (u daljem teks</w:t>
      </w:r>
      <w:r>
        <w:t>tu: opština).</w:t>
      </w:r>
    </w:p>
    <w:p w:rsidR="00000000" w:rsidRDefault="00586C17">
      <w:pPr>
        <w:pStyle w:val="T30X"/>
      </w:pPr>
      <w:r>
        <w:t>Na</w:t>
      </w:r>
      <w:r>
        <w:t>č</w:t>
      </w:r>
      <w:r>
        <w:t>in i mjere ostvarivanja javnog interesa utvr</w:t>
      </w:r>
      <w:r>
        <w:t>đ</w:t>
      </w:r>
      <w:r>
        <w:t>uju se Nacionalnim programom razvoja kulture (u daljem tekstu: Nacionalni program) i programima razvoja kulture u opštinama (u daljem tekstu: opštinski program).</w:t>
      </w:r>
    </w:p>
    <w:p w:rsidR="00000000" w:rsidRDefault="00586C17">
      <w:pPr>
        <w:pStyle w:val="N01X"/>
      </w:pPr>
      <w:r>
        <w:t>Nacionalni program</w:t>
      </w:r>
    </w:p>
    <w:p w:rsidR="00000000" w:rsidRDefault="00586C17">
      <w:pPr>
        <w:pStyle w:val="C30X"/>
      </w:pPr>
      <w:r>
        <w:t>Č</w:t>
      </w:r>
      <w:r>
        <w:t>lan 7</w:t>
      </w:r>
    </w:p>
    <w:p w:rsidR="00000000" w:rsidRDefault="00586C17">
      <w:pPr>
        <w:pStyle w:val="T30X"/>
      </w:pPr>
      <w:r>
        <w:t>Nacion</w:t>
      </w:r>
      <w:r>
        <w:t>alni program je strateški dokument, kojim se utvr</w:t>
      </w:r>
      <w:r>
        <w:t>đ</w:t>
      </w:r>
      <w:r>
        <w:t>uju dugoro</w:t>
      </w:r>
      <w:r>
        <w:t>č</w:t>
      </w:r>
      <w:r>
        <w:t>ni ciljevi i prioriteti razvoja kulture i odre</w:t>
      </w:r>
      <w:r>
        <w:t>đ</w:t>
      </w:r>
      <w:r>
        <w:t>uju organizacione, finansijske i administrativne mjere za njihovo ostvarivanje na teritoriji Crne Gore.</w:t>
      </w:r>
    </w:p>
    <w:p w:rsidR="00000000" w:rsidRDefault="00586C17">
      <w:pPr>
        <w:pStyle w:val="T30X"/>
      </w:pPr>
      <w:r>
        <w:t>Nacionalni program sadrži, naro</w:t>
      </w:r>
      <w:r>
        <w:t>č</w:t>
      </w:r>
      <w:r>
        <w:t>ito:</w:t>
      </w:r>
    </w:p>
    <w:p w:rsidR="00000000" w:rsidRDefault="00586C17">
      <w:pPr>
        <w:pStyle w:val="T30X"/>
        <w:ind w:left="567" w:hanging="283"/>
      </w:pPr>
      <w:r>
        <w:t xml:space="preserve">   1) ciljeve i prioritete razvoja kulture Crne Gore kao multinacionalne, multikulturalne i multikonfesionalne države;</w:t>
      </w:r>
    </w:p>
    <w:p w:rsidR="00000000" w:rsidRDefault="00586C17">
      <w:pPr>
        <w:pStyle w:val="T30X"/>
        <w:ind w:left="567" w:hanging="283"/>
      </w:pPr>
      <w:r>
        <w:t xml:space="preserve">   2) standarde kulturnih potreba na državnom i lokalnom nivou i principe njihovog ostvarivanja;</w:t>
      </w:r>
    </w:p>
    <w:p w:rsidR="00000000" w:rsidRDefault="00586C17">
      <w:pPr>
        <w:pStyle w:val="T30X"/>
        <w:ind w:left="567" w:hanging="283"/>
      </w:pPr>
      <w:r>
        <w:t xml:space="preserve">   3) osnovne preduslove ostvarivanja ku</w:t>
      </w:r>
      <w:r>
        <w:t>lture i na</w:t>
      </w:r>
      <w:r>
        <w:t>č</w:t>
      </w:r>
      <w:r>
        <w:t>in njihovog obezbje</w:t>
      </w:r>
      <w:r>
        <w:t>đ</w:t>
      </w:r>
      <w:r>
        <w:t>ivanja;</w:t>
      </w:r>
    </w:p>
    <w:p w:rsidR="00000000" w:rsidRDefault="00586C17">
      <w:pPr>
        <w:pStyle w:val="T30X"/>
        <w:ind w:left="567" w:hanging="283"/>
      </w:pPr>
      <w:r>
        <w:t xml:space="preserve">   4) projekciju obnove, izgradnje i tehni</w:t>
      </w:r>
      <w:r>
        <w:t>č</w:t>
      </w:r>
      <w:r>
        <w:t>ko-tehnološkog opremanja objekata u kulturi;</w:t>
      </w:r>
    </w:p>
    <w:p w:rsidR="00000000" w:rsidRDefault="00586C17">
      <w:pPr>
        <w:pStyle w:val="T30X"/>
        <w:ind w:left="567" w:hanging="283"/>
      </w:pPr>
      <w:r>
        <w:t xml:space="preserve">   5) na</w:t>
      </w:r>
      <w:r>
        <w:t>č</w:t>
      </w:r>
      <w:r>
        <w:t>in obezbje</w:t>
      </w:r>
      <w:r>
        <w:t>đ</w:t>
      </w:r>
      <w:r>
        <w:t>ivanja visoko profesionalnog stru</w:t>
      </w:r>
      <w:r>
        <w:t>č</w:t>
      </w:r>
      <w:r>
        <w:t>nog, nau</w:t>
      </w:r>
      <w:r>
        <w:t>č</w:t>
      </w:r>
      <w:r>
        <w:t>no-istraživa</w:t>
      </w:r>
      <w:r>
        <w:t>č</w:t>
      </w:r>
      <w:r>
        <w:t>kog, stvarala</w:t>
      </w:r>
      <w:r>
        <w:t>č</w:t>
      </w:r>
      <w:r>
        <w:t>kog i umjetni</w:t>
      </w:r>
      <w:r>
        <w:t>č</w:t>
      </w:r>
      <w:r>
        <w:t>kog kadra;</w:t>
      </w:r>
    </w:p>
    <w:p w:rsidR="00000000" w:rsidRDefault="00586C17">
      <w:pPr>
        <w:pStyle w:val="T30X"/>
        <w:ind w:left="567" w:hanging="283"/>
      </w:pPr>
      <w:r>
        <w:t xml:space="preserve">   6) metodolo</w:t>
      </w:r>
      <w:r>
        <w:t>giju evaluacije svih nosilaca djelatnosti kulture;</w:t>
      </w:r>
    </w:p>
    <w:p w:rsidR="00000000" w:rsidRDefault="00586C17">
      <w:pPr>
        <w:pStyle w:val="T30X"/>
        <w:ind w:left="567" w:hanging="283"/>
      </w:pPr>
      <w:r>
        <w:t xml:space="preserve">   7) na</w:t>
      </w:r>
      <w:r>
        <w:t>č</w:t>
      </w:r>
      <w:r>
        <w:t>in podsticaja i pomo</w:t>
      </w:r>
      <w:r>
        <w:t>ć</w:t>
      </w:r>
      <w:r>
        <w:t>i razvoja kulturnog i umjetni</w:t>
      </w:r>
      <w:r>
        <w:t>č</w:t>
      </w:r>
      <w:r>
        <w:t>kog stvaralaštva i djelatnosti kulture;</w:t>
      </w:r>
    </w:p>
    <w:p w:rsidR="00000000" w:rsidRDefault="00586C17">
      <w:pPr>
        <w:pStyle w:val="T30X"/>
        <w:ind w:left="567" w:hanging="283"/>
      </w:pPr>
      <w:r>
        <w:t xml:space="preserve">   8) aktivnosti na zaštiti i o</w:t>
      </w:r>
      <w:r>
        <w:t>č</w:t>
      </w:r>
      <w:r>
        <w:t>uvanju kulturne baštine;</w:t>
      </w:r>
    </w:p>
    <w:p w:rsidR="00000000" w:rsidRDefault="00586C17">
      <w:pPr>
        <w:pStyle w:val="T30X"/>
        <w:ind w:left="567" w:hanging="283"/>
      </w:pPr>
      <w:r>
        <w:t xml:space="preserve">   9) prioritete me</w:t>
      </w:r>
      <w:r>
        <w:t>đ</w:t>
      </w:r>
      <w:r>
        <w:t>unarodne kulturne saradnje;</w:t>
      </w:r>
    </w:p>
    <w:p w:rsidR="00000000" w:rsidRDefault="00586C17">
      <w:pPr>
        <w:pStyle w:val="T30X"/>
        <w:ind w:left="567" w:hanging="283"/>
      </w:pPr>
      <w:r>
        <w:t xml:space="preserve">   10) planiranje kadrovskih potreba, edukacije i profesionalnog usavršavanja;</w:t>
      </w:r>
    </w:p>
    <w:p w:rsidR="00000000" w:rsidRDefault="00586C17">
      <w:pPr>
        <w:pStyle w:val="T30X"/>
        <w:ind w:left="567" w:hanging="283"/>
      </w:pPr>
      <w:r>
        <w:t xml:space="preserve">   11) nau</w:t>
      </w:r>
      <w:r>
        <w:t>č</w:t>
      </w:r>
      <w:r>
        <w:t>no-istraživa</w:t>
      </w:r>
      <w:r>
        <w:t>č</w:t>
      </w:r>
      <w:r>
        <w:t>ki rad i kapitalne projekte u kulturi;</w:t>
      </w:r>
    </w:p>
    <w:p w:rsidR="00000000" w:rsidRDefault="00586C17">
      <w:pPr>
        <w:pStyle w:val="T30X"/>
        <w:ind w:left="567" w:hanging="283"/>
      </w:pPr>
      <w:r>
        <w:t xml:space="preserve">   12) mjere za obezbje</w:t>
      </w:r>
      <w:r>
        <w:t>đ</w:t>
      </w:r>
      <w:r>
        <w:t>ivanje uslova za rad umjetnika i stru</w:t>
      </w:r>
      <w:r>
        <w:t>č</w:t>
      </w:r>
      <w:r>
        <w:t>njaka u kulturi;</w:t>
      </w:r>
    </w:p>
    <w:p w:rsidR="00000000" w:rsidRDefault="00586C17">
      <w:pPr>
        <w:pStyle w:val="T30X"/>
        <w:ind w:left="567" w:hanging="283"/>
      </w:pPr>
      <w:r>
        <w:t xml:space="preserve">   13) mjere za poboljšanje socijal</w:t>
      </w:r>
      <w:r>
        <w:t>nog položaja zaposlenih u kulturi, samostalnih umjetnika i samostalnih stru</w:t>
      </w:r>
      <w:r>
        <w:t>č</w:t>
      </w:r>
      <w:r>
        <w:t>njaka u kulturi;</w:t>
      </w:r>
    </w:p>
    <w:p w:rsidR="00000000" w:rsidRDefault="00586C17">
      <w:pPr>
        <w:pStyle w:val="T30X"/>
        <w:ind w:left="567" w:hanging="283"/>
      </w:pPr>
      <w:r>
        <w:t xml:space="preserve">   14) projekciju budžetskih i vanbudžetskih sredstava za finansiranje kulture;</w:t>
      </w:r>
    </w:p>
    <w:p w:rsidR="00000000" w:rsidRDefault="00586C17">
      <w:pPr>
        <w:pStyle w:val="T30X"/>
        <w:ind w:left="567" w:hanging="283"/>
      </w:pPr>
      <w:r>
        <w:t xml:space="preserve">   15) smjernice za izradu opštinskih programa;</w:t>
      </w:r>
    </w:p>
    <w:p w:rsidR="00000000" w:rsidRDefault="00586C17">
      <w:pPr>
        <w:pStyle w:val="T30X"/>
        <w:ind w:left="567" w:hanging="283"/>
      </w:pPr>
      <w:r>
        <w:t xml:space="preserve">   16) principe saradnje i koordina</w:t>
      </w:r>
      <w:r>
        <w:t>ciju aktivnosti subjekata u kulturi;</w:t>
      </w:r>
    </w:p>
    <w:p w:rsidR="00000000" w:rsidRDefault="00586C17">
      <w:pPr>
        <w:pStyle w:val="T30X"/>
        <w:ind w:left="567" w:hanging="283"/>
      </w:pPr>
      <w:r>
        <w:lastRenderedPageBreak/>
        <w:t xml:space="preserve">   17) principe ostvarivanja i razvoja saradnje sa subjektima iz drugih oblasti;</w:t>
      </w:r>
    </w:p>
    <w:p w:rsidR="00000000" w:rsidRDefault="00586C17">
      <w:pPr>
        <w:pStyle w:val="T30X"/>
        <w:ind w:left="567" w:hanging="283"/>
      </w:pPr>
      <w:r>
        <w:t xml:space="preserve">   18) metodologiju i rokove za ostvarivanje Nacionalnog programa;</w:t>
      </w:r>
    </w:p>
    <w:p w:rsidR="00000000" w:rsidRDefault="00586C17">
      <w:pPr>
        <w:pStyle w:val="T30X"/>
        <w:ind w:left="567" w:hanging="283"/>
      </w:pPr>
      <w:r>
        <w:t xml:space="preserve">   19) druge aktivnosti i mjere od zna</w:t>
      </w:r>
      <w:r>
        <w:t>č</w:t>
      </w:r>
      <w:r>
        <w:t>aja za ostvarivanje i razvoj kul</w:t>
      </w:r>
      <w:r>
        <w:t>ture.</w:t>
      </w:r>
    </w:p>
    <w:p w:rsidR="00000000" w:rsidRDefault="00586C17">
      <w:pPr>
        <w:pStyle w:val="T30X"/>
      </w:pPr>
      <w:r>
        <w:t>Za pojedine oblasti i djelatnosti kulture, u skladu sa zakonom, može se donijeti posebni nacionalni program razvoja.</w:t>
      </w:r>
    </w:p>
    <w:p w:rsidR="00000000" w:rsidRDefault="00586C17">
      <w:pPr>
        <w:pStyle w:val="N01X"/>
      </w:pPr>
      <w:r>
        <w:t>Donošenje Nacionalnog programa</w:t>
      </w:r>
    </w:p>
    <w:p w:rsidR="00000000" w:rsidRDefault="00586C17">
      <w:pPr>
        <w:pStyle w:val="C30X"/>
      </w:pPr>
      <w:r>
        <w:t>Č</w:t>
      </w:r>
      <w:r>
        <w:t>lan 8</w:t>
      </w:r>
    </w:p>
    <w:p w:rsidR="00000000" w:rsidRDefault="00586C17">
      <w:pPr>
        <w:pStyle w:val="T30X"/>
      </w:pPr>
      <w:r>
        <w:t>Nacionalni program donosi Vlada Crne Gore (u daljem tekstu: Vlada), na predlog organa državne u</w:t>
      </w:r>
      <w:r>
        <w:t>prave nadležnog za poslove kulture (u daljem tekstu: Ministarstvo), za period od pet godina.</w:t>
      </w:r>
    </w:p>
    <w:p w:rsidR="00000000" w:rsidRDefault="00586C17">
      <w:pPr>
        <w:pStyle w:val="T30X"/>
      </w:pPr>
      <w:r>
        <w:t>Ministarstvo je dužno da u izradu Nacionalnog programa uklju</w:t>
      </w:r>
      <w:r>
        <w:t>č</w:t>
      </w:r>
      <w:r>
        <w:t>i predstavnike nau</w:t>
      </w:r>
      <w:r>
        <w:t>č</w:t>
      </w:r>
      <w:r>
        <w:t>nih i stru</w:t>
      </w:r>
      <w:r>
        <w:t>č</w:t>
      </w:r>
      <w:r>
        <w:t>nih institucija, strukovnih udruženja, sindikata i drugih subjekata iz o</w:t>
      </w:r>
      <w:r>
        <w:t>blasti kulture.</w:t>
      </w:r>
    </w:p>
    <w:p w:rsidR="00000000" w:rsidRDefault="00586C17">
      <w:pPr>
        <w:pStyle w:val="T30X"/>
      </w:pPr>
      <w:r>
        <w:t>Ministarstvo, po potrebi, a najmanje jednom godišnje, obavještava Vladu o ostvarivanju Nacionalnog programa.</w:t>
      </w:r>
    </w:p>
    <w:p w:rsidR="00000000" w:rsidRDefault="00586C17">
      <w:pPr>
        <w:pStyle w:val="N01X"/>
      </w:pPr>
      <w:r>
        <w:t>Nacionalni savjet za kulturu</w:t>
      </w:r>
    </w:p>
    <w:p w:rsidR="00000000" w:rsidRDefault="00586C17">
      <w:pPr>
        <w:pStyle w:val="C30X"/>
      </w:pPr>
      <w:r>
        <w:t>Č</w:t>
      </w:r>
      <w:r>
        <w:t>lan 9</w:t>
      </w:r>
    </w:p>
    <w:p w:rsidR="00000000" w:rsidRDefault="00586C17">
      <w:pPr>
        <w:pStyle w:val="T30X"/>
      </w:pPr>
      <w:r>
        <w:t>Za pra</w:t>
      </w:r>
      <w:r>
        <w:t>ć</w:t>
      </w:r>
      <w:r>
        <w:t>enje stanja u pojedinim oblastima i djelatnostima kulture i za predlaganje mjera unapre</w:t>
      </w:r>
      <w:r>
        <w:t>đ</w:t>
      </w:r>
      <w:r>
        <w:t>enja i razvoja kulture, Vlada, na predlog Ministarstva, obrazuje Nacionalni savjet za kulturu (u daljem tekstu: Nacionalni savjet).</w:t>
      </w:r>
    </w:p>
    <w:p w:rsidR="00000000" w:rsidRDefault="00586C17">
      <w:pPr>
        <w:pStyle w:val="T30X"/>
      </w:pPr>
      <w:r>
        <w:t>Sastav, mandat, nadležnost i na</w:t>
      </w:r>
      <w:r>
        <w:t>č</w:t>
      </w:r>
      <w:r>
        <w:t>in rada Nacionalnog savjeta utvr</w:t>
      </w:r>
      <w:r>
        <w:t>đ</w:t>
      </w:r>
      <w:r>
        <w:t>uju se aktom o obrazovanju savjeta.</w:t>
      </w:r>
    </w:p>
    <w:p w:rsidR="00000000" w:rsidRDefault="00586C17">
      <w:pPr>
        <w:pStyle w:val="T30X"/>
      </w:pPr>
      <w:r>
        <w:t>Č</w:t>
      </w:r>
      <w:r>
        <w:t>lan Nacionalnog savjet</w:t>
      </w:r>
      <w:r>
        <w:t>a imenuje se iz reda umjetnika i stru</w:t>
      </w:r>
      <w:r>
        <w:t>č</w:t>
      </w:r>
      <w:r>
        <w:t>njaka u kulturi, visoke reputacije, iz zemlje i inostranstva.</w:t>
      </w:r>
    </w:p>
    <w:p w:rsidR="00000000" w:rsidRDefault="00586C17">
      <w:pPr>
        <w:pStyle w:val="T30X"/>
      </w:pPr>
      <w:r>
        <w:t>Administrativno tehni</w:t>
      </w:r>
      <w:r>
        <w:t>č</w:t>
      </w:r>
      <w:r>
        <w:t>ke poslove i sredstva za rad Nacionalnog savjeta obezbje</w:t>
      </w:r>
      <w:r>
        <w:t>đ</w:t>
      </w:r>
      <w:r>
        <w:t>uje Ministarstvo.</w:t>
      </w:r>
    </w:p>
    <w:p w:rsidR="00000000" w:rsidRDefault="00586C17">
      <w:pPr>
        <w:pStyle w:val="N01X"/>
      </w:pPr>
      <w:r>
        <w:t>Opštinski programi</w:t>
      </w:r>
    </w:p>
    <w:p w:rsidR="00000000" w:rsidRDefault="00586C17">
      <w:pPr>
        <w:pStyle w:val="C30X"/>
      </w:pPr>
      <w:r>
        <w:t>Č</w:t>
      </w:r>
      <w:r>
        <w:t>lan 10</w:t>
      </w:r>
    </w:p>
    <w:p w:rsidR="00000000" w:rsidRDefault="00586C17">
      <w:pPr>
        <w:pStyle w:val="T30X"/>
      </w:pPr>
      <w:r>
        <w:t>Opštinski program sadrži: dugoro</w:t>
      </w:r>
      <w:r>
        <w:t>č</w:t>
      </w:r>
      <w:r>
        <w:t>ne potrebe lokalnog stanovništva i subjekata iz oblasti kulture, razvojne prioritete, dinamiku realizacije i organizacione, finansijske i administrativne mjere za njegovo ostvarivanje.</w:t>
      </w:r>
    </w:p>
    <w:p w:rsidR="00000000" w:rsidRDefault="00586C17">
      <w:pPr>
        <w:pStyle w:val="T30X"/>
      </w:pPr>
      <w:r>
        <w:t xml:space="preserve">Program iz stava 1 ovog </w:t>
      </w:r>
      <w:r>
        <w:t>č</w:t>
      </w:r>
      <w:r>
        <w:t>lana donosi skupština opštine, u skladu sa Na</w:t>
      </w:r>
      <w:r>
        <w:t>cionalnim programom, za period od pet godina.</w:t>
      </w:r>
    </w:p>
    <w:p w:rsidR="00000000" w:rsidRDefault="00586C17">
      <w:pPr>
        <w:pStyle w:val="T30X"/>
      </w:pPr>
      <w:r>
        <w:t>Predsjednik opštine, najmanje jednom godišnje, podnosi skupštini opštine izvještaj o ostvarivanju opštinskog programa.</w:t>
      </w:r>
    </w:p>
    <w:p w:rsidR="00000000" w:rsidRDefault="00586C17">
      <w:pPr>
        <w:pStyle w:val="T30X"/>
      </w:pPr>
      <w:r>
        <w:t xml:space="preserve">Program i izvještaj iz st. 2 i 3 ovog </w:t>
      </w:r>
      <w:r>
        <w:t>č</w:t>
      </w:r>
      <w:r>
        <w:t>lana dostavljaju se Ministarstvu.</w:t>
      </w:r>
    </w:p>
    <w:p w:rsidR="00000000" w:rsidRDefault="00586C17">
      <w:pPr>
        <w:pStyle w:val="N01X"/>
      </w:pPr>
      <w:r>
        <w:t>Opštinski savjet z</w:t>
      </w:r>
      <w:r>
        <w:t>a kulturu</w:t>
      </w:r>
    </w:p>
    <w:p w:rsidR="00000000" w:rsidRDefault="00586C17">
      <w:pPr>
        <w:pStyle w:val="C30X"/>
      </w:pPr>
      <w:r>
        <w:t>Č</w:t>
      </w:r>
      <w:r>
        <w:t>lan 11</w:t>
      </w:r>
    </w:p>
    <w:p w:rsidR="00000000" w:rsidRDefault="00586C17">
      <w:pPr>
        <w:pStyle w:val="T30X"/>
      </w:pPr>
      <w:r>
        <w:t>Predsjednik opštine imenuje savjet za kulturu kao stru</w:t>
      </w:r>
      <w:r>
        <w:t>č</w:t>
      </w:r>
      <w:r>
        <w:t>no-savjetodavno tijelo.</w:t>
      </w:r>
    </w:p>
    <w:p w:rsidR="00000000" w:rsidRDefault="00586C17">
      <w:pPr>
        <w:pStyle w:val="T30X"/>
      </w:pPr>
      <w:r>
        <w:t xml:space="preserve">Za </w:t>
      </w:r>
      <w:r>
        <w:t>č</w:t>
      </w:r>
      <w:r>
        <w:t xml:space="preserve">lana savjeta iz stava 1 ovog </w:t>
      </w:r>
      <w:r>
        <w:t>č</w:t>
      </w:r>
      <w:r>
        <w:t>lana imenuje se afirmisani umjetnik ili stru</w:t>
      </w:r>
      <w:r>
        <w:t>č</w:t>
      </w:r>
      <w:r>
        <w:t>njak u kulturi.</w:t>
      </w:r>
    </w:p>
    <w:p w:rsidR="00000000" w:rsidRDefault="00586C17">
      <w:pPr>
        <w:pStyle w:val="N01X"/>
      </w:pPr>
      <w:r>
        <w:t>III. USTANOVE KULTURE</w:t>
      </w:r>
    </w:p>
    <w:p w:rsidR="00000000" w:rsidRDefault="00586C17">
      <w:pPr>
        <w:pStyle w:val="N01X"/>
      </w:pPr>
      <w:r>
        <w:t>1. Zajedni</w:t>
      </w:r>
      <w:r>
        <w:t>č</w:t>
      </w:r>
      <w:r>
        <w:t>ke odredbe</w:t>
      </w:r>
    </w:p>
    <w:p w:rsidR="00000000" w:rsidRDefault="00586C17">
      <w:pPr>
        <w:pStyle w:val="N01X"/>
      </w:pPr>
      <w:r>
        <w:t>Djelatnost ustanove</w:t>
      </w:r>
    </w:p>
    <w:p w:rsidR="00000000" w:rsidRDefault="00586C17">
      <w:pPr>
        <w:pStyle w:val="C30X"/>
      </w:pPr>
      <w:r>
        <w:t>Č</w:t>
      </w:r>
      <w:r>
        <w:t>lan 12</w:t>
      </w:r>
    </w:p>
    <w:p w:rsidR="00000000" w:rsidRDefault="00586C17">
      <w:pPr>
        <w:pStyle w:val="T30X"/>
      </w:pPr>
      <w:r>
        <w:t>Ustanova kulture (u daljem tekstu: ustanova) je neprofitna organizacija koja je osnovana za obavljanje djelatnosti kulture.</w:t>
      </w:r>
    </w:p>
    <w:p w:rsidR="00000000" w:rsidRDefault="00586C17">
      <w:pPr>
        <w:pStyle w:val="T30X"/>
      </w:pPr>
      <w:r>
        <w:t>Pored djelatnosti kulture, ustanova može obavljati i drugu djelatnost koja je od zna</w:t>
      </w:r>
      <w:r>
        <w:t>č</w:t>
      </w:r>
      <w:r>
        <w:t>aja za ostvarivanje djelatnosti za koju</w:t>
      </w:r>
      <w:r>
        <w:t xml:space="preserve"> je osnovana.</w:t>
      </w:r>
    </w:p>
    <w:p w:rsidR="00000000" w:rsidRDefault="00586C17">
      <w:pPr>
        <w:pStyle w:val="N01X"/>
      </w:pPr>
      <w:r>
        <w:t>Status ustanove</w:t>
      </w:r>
    </w:p>
    <w:p w:rsidR="00000000" w:rsidRDefault="00586C17">
      <w:pPr>
        <w:pStyle w:val="C30X"/>
      </w:pPr>
      <w:r>
        <w:t>Č</w:t>
      </w:r>
      <w:r>
        <w:t>lan 13</w:t>
      </w:r>
    </w:p>
    <w:p w:rsidR="00000000" w:rsidRDefault="00586C17">
      <w:pPr>
        <w:pStyle w:val="T30X"/>
      </w:pPr>
      <w:r>
        <w:lastRenderedPageBreak/>
        <w:t>Ustanova je pravno lice koje samostalno obavlja djelatnost za koju je osnovana, na na</w:t>
      </w:r>
      <w:r>
        <w:t>č</w:t>
      </w:r>
      <w:r>
        <w:t>in i pod uslovima utvr</w:t>
      </w:r>
      <w:r>
        <w:t>đ</w:t>
      </w:r>
      <w:r>
        <w:t>enim zakonom, aktom o osnivanju i statutom ustanove.</w:t>
      </w:r>
    </w:p>
    <w:p w:rsidR="00000000" w:rsidRDefault="00586C17">
      <w:pPr>
        <w:pStyle w:val="N01X"/>
      </w:pPr>
      <w:r>
        <w:t>Osnivanje ustanove</w:t>
      </w:r>
    </w:p>
    <w:p w:rsidR="00000000" w:rsidRDefault="00586C17">
      <w:pPr>
        <w:pStyle w:val="C30X"/>
      </w:pPr>
      <w:r>
        <w:t>Č</w:t>
      </w:r>
      <w:r>
        <w:t>lan 14</w:t>
      </w:r>
    </w:p>
    <w:p w:rsidR="00000000" w:rsidRDefault="00586C17">
      <w:pPr>
        <w:pStyle w:val="T30X"/>
      </w:pPr>
      <w:r>
        <w:t>Ustanovu može osnovati država</w:t>
      </w:r>
      <w:r>
        <w:t>, opština, doma</w:t>
      </w:r>
      <w:r>
        <w:t>ć</w:t>
      </w:r>
      <w:r>
        <w:t>e i strano pravno ili fizi</w:t>
      </w:r>
      <w:r>
        <w:t>č</w:t>
      </w:r>
      <w:r>
        <w:t>ko lice (u daljem tekstu: osniva</w:t>
      </w:r>
      <w:r>
        <w:t>č</w:t>
      </w:r>
      <w:r>
        <w:t>).</w:t>
      </w:r>
    </w:p>
    <w:p w:rsidR="00000000" w:rsidRDefault="00586C17">
      <w:pPr>
        <w:pStyle w:val="T30X"/>
      </w:pPr>
      <w:r>
        <w:t>Ustanova se osniva na neodre</w:t>
      </w:r>
      <w:r>
        <w:t>đ</w:t>
      </w:r>
      <w:r>
        <w:t>eno ili na odre</w:t>
      </w:r>
      <w:r>
        <w:t>đ</w:t>
      </w:r>
      <w:r>
        <w:t>eno vrijeme.</w:t>
      </w:r>
    </w:p>
    <w:p w:rsidR="00000000" w:rsidRDefault="00586C17">
      <w:pPr>
        <w:pStyle w:val="T30X"/>
      </w:pPr>
      <w:r>
        <w:t xml:space="preserve">Ako ustanovu osniva više subjekata iz stava 1 ovog </w:t>
      </w:r>
      <w:r>
        <w:t>č</w:t>
      </w:r>
      <w:r>
        <w:t>lana, me</w:t>
      </w:r>
      <w:r>
        <w:t>đ</w:t>
      </w:r>
      <w:r>
        <w:t>usobna prava i obaveze osniva</w:t>
      </w:r>
      <w:r>
        <w:t>č</w:t>
      </w:r>
      <w:r>
        <w:t>a ure</w:t>
      </w:r>
      <w:r>
        <w:t>đ</w:t>
      </w:r>
      <w:r>
        <w:t>uju se ugovorom.</w:t>
      </w:r>
    </w:p>
    <w:p w:rsidR="00000000" w:rsidRDefault="00586C17">
      <w:pPr>
        <w:pStyle w:val="N01X"/>
      </w:pPr>
      <w:r>
        <w:t>Elaborat o osnivanju ustanove</w:t>
      </w:r>
    </w:p>
    <w:p w:rsidR="00000000" w:rsidRDefault="00586C17">
      <w:pPr>
        <w:pStyle w:val="C30X"/>
      </w:pPr>
      <w:r>
        <w:t>Č</w:t>
      </w:r>
      <w:r>
        <w:t>lan 15</w:t>
      </w:r>
    </w:p>
    <w:p w:rsidR="00000000" w:rsidRDefault="00586C17">
      <w:pPr>
        <w:pStyle w:val="T30X"/>
      </w:pPr>
      <w:r>
        <w:t>Osniva</w:t>
      </w:r>
      <w:r>
        <w:t>č</w:t>
      </w:r>
      <w:r>
        <w:t xml:space="preserve"> ustanove je dužan da, prije donošenja akta o osnivanju ustanove, usvoji elaborat o opravdanosti osnivanja ustanove (u daljem tekstu: elaborat).</w:t>
      </w:r>
    </w:p>
    <w:p w:rsidR="00000000" w:rsidRDefault="00586C17">
      <w:pPr>
        <w:pStyle w:val="T30X"/>
      </w:pPr>
      <w:r>
        <w:t>Elaborat sadrži, naro</w:t>
      </w:r>
      <w:r>
        <w:t>č</w:t>
      </w:r>
      <w:r>
        <w:t>ito:</w:t>
      </w:r>
    </w:p>
    <w:p w:rsidR="00000000" w:rsidRDefault="00586C17">
      <w:pPr>
        <w:pStyle w:val="T30X"/>
        <w:ind w:left="567" w:hanging="283"/>
      </w:pPr>
      <w:r>
        <w:t xml:space="preserve">   1) ciljeve i zadatke radi kojih se u</w:t>
      </w:r>
      <w:r>
        <w:t>stanova osniva;</w:t>
      </w:r>
    </w:p>
    <w:p w:rsidR="00000000" w:rsidRDefault="00586C17">
      <w:pPr>
        <w:pStyle w:val="T30X"/>
        <w:ind w:left="567" w:hanging="283"/>
      </w:pPr>
      <w:r>
        <w:t xml:space="preserve">   2) potrebe za obavljanjem djelatnosti ustanove;</w:t>
      </w:r>
    </w:p>
    <w:p w:rsidR="00000000" w:rsidRDefault="00586C17">
      <w:pPr>
        <w:pStyle w:val="T30X"/>
        <w:ind w:left="567" w:hanging="283"/>
      </w:pPr>
      <w:r>
        <w:t xml:space="preserve">   3) program obavljanja djelatnosti ustanove;</w:t>
      </w:r>
    </w:p>
    <w:p w:rsidR="00000000" w:rsidRDefault="00586C17">
      <w:pPr>
        <w:pStyle w:val="T30X"/>
        <w:ind w:left="567" w:hanging="283"/>
      </w:pPr>
      <w:r>
        <w:t xml:space="preserve">   4) namjere o obavljanju drugih djelatnosti;</w:t>
      </w:r>
    </w:p>
    <w:p w:rsidR="00000000" w:rsidRDefault="00586C17">
      <w:pPr>
        <w:pStyle w:val="T30X"/>
        <w:ind w:left="567" w:hanging="283"/>
      </w:pPr>
      <w:r>
        <w:t xml:space="preserve">   5) na</w:t>
      </w:r>
      <w:r>
        <w:t>č</w:t>
      </w:r>
      <w:r>
        <w:t>in obezbje</w:t>
      </w:r>
      <w:r>
        <w:t>đ</w:t>
      </w:r>
      <w:r>
        <w:t>enja sredstava i drugih uslova za rad ustanove;</w:t>
      </w:r>
    </w:p>
    <w:p w:rsidR="00000000" w:rsidRDefault="00586C17">
      <w:pPr>
        <w:pStyle w:val="T30X"/>
        <w:ind w:left="567" w:hanging="283"/>
      </w:pPr>
      <w:r>
        <w:t xml:space="preserve">   6) koncepciju razvoja us</w:t>
      </w:r>
      <w:r>
        <w:t>tanove.</w:t>
      </w:r>
    </w:p>
    <w:p w:rsidR="00000000" w:rsidRDefault="00586C17">
      <w:pPr>
        <w:pStyle w:val="N01X"/>
      </w:pPr>
      <w:r>
        <w:t>Akt o osnivanju ustanove</w:t>
      </w:r>
    </w:p>
    <w:p w:rsidR="00000000" w:rsidRDefault="00586C17">
      <w:pPr>
        <w:pStyle w:val="C30X"/>
      </w:pPr>
      <w:r>
        <w:t>Č</w:t>
      </w:r>
      <w:r>
        <w:t>lan 16</w:t>
      </w:r>
    </w:p>
    <w:p w:rsidR="00000000" w:rsidRDefault="00586C17">
      <w:pPr>
        <w:pStyle w:val="T30X"/>
      </w:pPr>
      <w:r>
        <w:t>Osniva</w:t>
      </w:r>
      <w:r>
        <w:t>č</w:t>
      </w:r>
      <w:r>
        <w:t xml:space="preserve"> donosi akt o osnivanju ustanove, koji sadrži:</w:t>
      </w:r>
    </w:p>
    <w:p w:rsidR="00000000" w:rsidRDefault="00586C17">
      <w:pPr>
        <w:pStyle w:val="T30X"/>
        <w:ind w:left="567" w:hanging="283"/>
      </w:pPr>
      <w:r>
        <w:t xml:space="preserve">   1) naziv osniva</w:t>
      </w:r>
      <w:r>
        <w:t>č</w:t>
      </w:r>
      <w:r>
        <w:t>a;</w:t>
      </w:r>
    </w:p>
    <w:p w:rsidR="00000000" w:rsidRDefault="00586C17">
      <w:pPr>
        <w:pStyle w:val="T30X"/>
        <w:ind w:left="567" w:hanging="283"/>
      </w:pPr>
      <w:r>
        <w:t xml:space="preserve">   2) naziv i sjedište ustanove;</w:t>
      </w:r>
    </w:p>
    <w:p w:rsidR="00000000" w:rsidRDefault="00586C17">
      <w:pPr>
        <w:pStyle w:val="T30X"/>
        <w:ind w:left="567" w:hanging="283"/>
      </w:pPr>
      <w:r>
        <w:t xml:space="preserve">   3) djelatnost ustanove;</w:t>
      </w:r>
    </w:p>
    <w:p w:rsidR="00000000" w:rsidRDefault="00586C17">
      <w:pPr>
        <w:pStyle w:val="T30X"/>
        <w:ind w:left="567" w:hanging="283"/>
      </w:pPr>
      <w:r>
        <w:t xml:space="preserve">   4) iznos sredstava za osnivanje i po</w:t>
      </w:r>
      <w:r>
        <w:t>č</w:t>
      </w:r>
      <w:r>
        <w:t>etak rada ustanove i na</w:t>
      </w:r>
      <w:r>
        <w:t>č</w:t>
      </w:r>
      <w:r>
        <w:t>in obezbje</w:t>
      </w:r>
      <w:r>
        <w:t>đ</w:t>
      </w:r>
      <w:r>
        <w:t>ivan</w:t>
      </w:r>
      <w:r>
        <w:t>ja sredstava za obavljanje djelatnosti ustanove;</w:t>
      </w:r>
    </w:p>
    <w:p w:rsidR="00000000" w:rsidRDefault="00586C17">
      <w:pPr>
        <w:pStyle w:val="T30X"/>
        <w:ind w:left="567" w:hanging="283"/>
      </w:pPr>
      <w:r>
        <w:t xml:space="preserve">   5) prava i obaveze osniva</w:t>
      </w:r>
      <w:r>
        <w:t>č</w:t>
      </w:r>
      <w:r>
        <w:t>a prema ustanovi i ustanove prema osniva</w:t>
      </w:r>
      <w:r>
        <w:t>č</w:t>
      </w:r>
      <w:r>
        <w:t>u;</w:t>
      </w:r>
    </w:p>
    <w:p w:rsidR="00000000" w:rsidRDefault="00586C17">
      <w:pPr>
        <w:pStyle w:val="T30X"/>
        <w:ind w:left="567" w:hanging="283"/>
      </w:pPr>
      <w:r>
        <w:t xml:space="preserve">   6) sastav i na</w:t>
      </w:r>
      <w:r>
        <w:t>č</w:t>
      </w:r>
      <w:r>
        <w:t>in imenovanja organa upravljanja ustanove;</w:t>
      </w:r>
    </w:p>
    <w:p w:rsidR="00000000" w:rsidRDefault="00586C17">
      <w:pPr>
        <w:pStyle w:val="T30X"/>
        <w:ind w:left="567" w:hanging="283"/>
      </w:pPr>
      <w:r>
        <w:t xml:space="preserve">   7) organe rukovo</w:t>
      </w:r>
      <w:r>
        <w:t>đ</w:t>
      </w:r>
      <w:r>
        <w:t>enja ustanovom;</w:t>
      </w:r>
    </w:p>
    <w:p w:rsidR="00000000" w:rsidRDefault="00586C17">
      <w:pPr>
        <w:pStyle w:val="T30X"/>
        <w:ind w:left="567" w:hanging="283"/>
      </w:pPr>
      <w:r>
        <w:t xml:space="preserve">   8) rok za imenovanje organa upravl</w:t>
      </w:r>
      <w:r>
        <w:t>janja i organa rukovo</w:t>
      </w:r>
      <w:r>
        <w:t>đ</w:t>
      </w:r>
      <w:r>
        <w:t>enja, donošenje statuta i upis ustanove u Centralni registar Privrednog suda (u daljem tekstu; Registar);</w:t>
      </w:r>
    </w:p>
    <w:p w:rsidR="00000000" w:rsidRDefault="00586C17">
      <w:pPr>
        <w:pStyle w:val="T30X"/>
        <w:ind w:left="567" w:hanging="283"/>
      </w:pPr>
      <w:r>
        <w:t xml:space="preserve">   9) lice koje </w:t>
      </w:r>
      <w:r>
        <w:t>ć</w:t>
      </w:r>
      <w:r>
        <w:t>e privremeno vršiti dužnost direktora ustanove;</w:t>
      </w:r>
    </w:p>
    <w:p w:rsidR="00000000" w:rsidRDefault="00586C17">
      <w:pPr>
        <w:pStyle w:val="T30X"/>
        <w:ind w:left="567" w:hanging="283"/>
      </w:pPr>
      <w:r>
        <w:t xml:space="preserve">   10) rok na koji se ustanova osniva, ako se osniva na odre</w:t>
      </w:r>
      <w:r>
        <w:t>đ</w:t>
      </w:r>
      <w:r>
        <w:t>en</w:t>
      </w:r>
      <w:r>
        <w:t>o vrijeme, odnosno za izvršenje odre</w:t>
      </w:r>
      <w:r>
        <w:t>đ</w:t>
      </w:r>
      <w:r>
        <w:t>enog posla.</w:t>
      </w:r>
    </w:p>
    <w:p w:rsidR="00000000" w:rsidRDefault="00586C17">
      <w:pPr>
        <w:pStyle w:val="T30X"/>
      </w:pPr>
      <w:r>
        <w:t>Osniva</w:t>
      </w:r>
      <w:r>
        <w:t>č</w:t>
      </w:r>
      <w:r>
        <w:t>, osim Vlade, dužan je da Ministarstvu dostavi akt o osnivanju ustanove u roku od 15 dana od dana donošenja akta.</w:t>
      </w:r>
    </w:p>
    <w:p w:rsidR="00000000" w:rsidRDefault="00586C17">
      <w:pPr>
        <w:pStyle w:val="N01X"/>
      </w:pPr>
      <w:r>
        <w:t>Svojstvo pravnog lica</w:t>
      </w:r>
    </w:p>
    <w:p w:rsidR="00000000" w:rsidRDefault="00586C17">
      <w:pPr>
        <w:pStyle w:val="C30X"/>
      </w:pPr>
      <w:r>
        <w:t>Č</w:t>
      </w:r>
      <w:r>
        <w:t>lan 17</w:t>
      </w:r>
    </w:p>
    <w:p w:rsidR="00000000" w:rsidRDefault="00586C17">
      <w:pPr>
        <w:pStyle w:val="T30X"/>
      </w:pPr>
      <w:r>
        <w:t>Ustanova sti</w:t>
      </w:r>
      <w:r>
        <w:t>č</w:t>
      </w:r>
      <w:r>
        <w:t>e svojstvo pravnog lica danom upisa u Regis</w:t>
      </w:r>
      <w:r>
        <w:t>tar.</w:t>
      </w:r>
    </w:p>
    <w:p w:rsidR="00000000" w:rsidRDefault="00586C17">
      <w:pPr>
        <w:pStyle w:val="T30X"/>
      </w:pPr>
      <w:r>
        <w:t>Djelovi ustanove nemaju svojstvo pravnog lica.</w:t>
      </w:r>
    </w:p>
    <w:p w:rsidR="00000000" w:rsidRDefault="00586C17">
      <w:pPr>
        <w:pStyle w:val="N01X"/>
      </w:pPr>
      <w:r>
        <w:t>Statut ustanove</w:t>
      </w:r>
    </w:p>
    <w:p w:rsidR="00000000" w:rsidRDefault="00586C17">
      <w:pPr>
        <w:pStyle w:val="C30X"/>
      </w:pPr>
      <w:r>
        <w:t>Č</w:t>
      </w:r>
      <w:r>
        <w:t>lan 18</w:t>
      </w:r>
    </w:p>
    <w:p w:rsidR="00000000" w:rsidRDefault="00586C17">
      <w:pPr>
        <w:pStyle w:val="T30X"/>
      </w:pPr>
      <w:r>
        <w:t>Statut ustanove sadrži: naziv, sjedište i adresu ustanove; djelatnost ustanove; djelokrug rada organa upravljanja i rukovo</w:t>
      </w:r>
      <w:r>
        <w:t>đ</w:t>
      </w:r>
      <w:r>
        <w:t>enja; uslove ipostupak za izbor i razrješenje direktora ustanove; opšte akte ustanove i na</w:t>
      </w:r>
      <w:r>
        <w:t>č</w:t>
      </w:r>
      <w:r>
        <w:t xml:space="preserve">in njihovog </w:t>
      </w:r>
      <w:r>
        <w:lastRenderedPageBreak/>
        <w:t>donošenja; finansiranje rada; na</w:t>
      </w:r>
      <w:r>
        <w:t>č</w:t>
      </w:r>
      <w:r>
        <w:t>in utvr</w:t>
      </w:r>
      <w:r>
        <w:t>đ</w:t>
      </w:r>
      <w:r>
        <w:t xml:space="preserve">ivanja kandidata iz reda zaposlenih za imenovanje </w:t>
      </w:r>
      <w:r>
        <w:t>č</w:t>
      </w:r>
      <w:r>
        <w:t>lanova organa upravljanja, na</w:t>
      </w:r>
      <w:r>
        <w:t>č</w:t>
      </w:r>
      <w:r>
        <w:t>in utvr</w:t>
      </w:r>
      <w:r>
        <w:t>đ</w:t>
      </w:r>
      <w:r>
        <w:t>ivanja predloga za razr</w:t>
      </w:r>
      <w:r>
        <w:t xml:space="preserve">ješenje </w:t>
      </w:r>
      <w:r>
        <w:t>č</w:t>
      </w:r>
      <w:r>
        <w:t>lana organa upravljanja iz reda zaposlenih, javnost rada i druga pitanja od zna</w:t>
      </w:r>
      <w:r>
        <w:t>č</w:t>
      </w:r>
      <w:r>
        <w:t>aja za rad ustanove.</w:t>
      </w:r>
    </w:p>
    <w:p w:rsidR="00000000" w:rsidRDefault="00586C17">
      <w:pPr>
        <w:pStyle w:val="T30X"/>
      </w:pPr>
      <w:r>
        <w:t>Saglasnost na statut ustanove daje osniva</w:t>
      </w:r>
      <w:r>
        <w:t>č</w:t>
      </w:r>
      <w:r>
        <w:t>.</w:t>
      </w:r>
    </w:p>
    <w:p w:rsidR="00000000" w:rsidRDefault="00586C17">
      <w:pPr>
        <w:pStyle w:val="N01X"/>
      </w:pPr>
      <w:r>
        <w:t>Upravljanje ustanovom</w:t>
      </w:r>
    </w:p>
    <w:p w:rsidR="00000000" w:rsidRDefault="00586C17">
      <w:pPr>
        <w:pStyle w:val="C30X"/>
      </w:pPr>
      <w:r>
        <w:t>Č</w:t>
      </w:r>
      <w:r>
        <w:t>lan 19</w:t>
      </w:r>
    </w:p>
    <w:p w:rsidR="00000000" w:rsidRDefault="00586C17">
      <w:pPr>
        <w:pStyle w:val="T30X"/>
      </w:pPr>
      <w:r>
        <w:t>Ustanovom upravlja savjet ustanove.</w:t>
      </w:r>
    </w:p>
    <w:p w:rsidR="00000000" w:rsidRDefault="00586C17">
      <w:pPr>
        <w:pStyle w:val="T30X"/>
      </w:pPr>
      <w:r>
        <w:t>Savjet ustanove:</w:t>
      </w:r>
    </w:p>
    <w:p w:rsidR="00000000" w:rsidRDefault="00586C17">
      <w:pPr>
        <w:pStyle w:val="T30X"/>
        <w:ind w:left="567" w:hanging="283"/>
      </w:pPr>
      <w:r>
        <w:t xml:space="preserve">   1) donosi statut</w:t>
      </w:r>
      <w:r>
        <w:t xml:space="preserve"> ustanove;</w:t>
      </w:r>
    </w:p>
    <w:p w:rsidR="00000000" w:rsidRDefault="00586C17">
      <w:pPr>
        <w:pStyle w:val="T30X"/>
        <w:ind w:left="567" w:hanging="283"/>
      </w:pPr>
      <w:r>
        <w:t xml:space="preserve">   2) utvr</w:t>
      </w:r>
      <w:r>
        <w:t>đ</w:t>
      </w:r>
      <w:r>
        <w:t>uje poslovnu politiku i programsku koncepciju razvoja ustanove;</w:t>
      </w:r>
    </w:p>
    <w:p w:rsidR="00000000" w:rsidRDefault="00586C17">
      <w:pPr>
        <w:pStyle w:val="T30X"/>
        <w:ind w:left="567" w:hanging="283"/>
      </w:pPr>
      <w:r>
        <w:t xml:space="preserve">   3) donosi program rada ustanove;</w:t>
      </w:r>
    </w:p>
    <w:p w:rsidR="00000000" w:rsidRDefault="00586C17">
      <w:pPr>
        <w:pStyle w:val="T30X"/>
        <w:ind w:left="567" w:hanging="283"/>
      </w:pPr>
      <w:r>
        <w:t xml:space="preserve">   4) usvaja umjetni</w:t>
      </w:r>
      <w:r>
        <w:t>č</w:t>
      </w:r>
      <w:r>
        <w:t>ki program i pravila ostvarivanja umjetni</w:t>
      </w:r>
      <w:r>
        <w:t>č</w:t>
      </w:r>
      <w:r>
        <w:t>kog programa ustanove;</w:t>
      </w:r>
    </w:p>
    <w:p w:rsidR="00000000" w:rsidRDefault="00586C17">
      <w:pPr>
        <w:pStyle w:val="T30X"/>
        <w:ind w:left="567" w:hanging="283"/>
      </w:pPr>
      <w:r>
        <w:t xml:space="preserve">   5) donosi akt o unutrašnjoj organizaciji i si</w:t>
      </w:r>
      <w:r>
        <w:t>stematizaciji poslova u ustanovi i druge opšte akte ustanove;</w:t>
      </w:r>
    </w:p>
    <w:p w:rsidR="00000000" w:rsidRDefault="00586C17">
      <w:pPr>
        <w:pStyle w:val="T30X"/>
        <w:ind w:left="567" w:hanging="283"/>
      </w:pPr>
      <w:r>
        <w:t xml:space="preserve">   6) bira i razrješava direktora ustanove;</w:t>
      </w:r>
    </w:p>
    <w:p w:rsidR="00000000" w:rsidRDefault="00586C17">
      <w:pPr>
        <w:pStyle w:val="T30X"/>
        <w:ind w:left="567" w:hanging="283"/>
      </w:pPr>
      <w:r>
        <w:t xml:space="preserve">   7) bira i razrješava umjetni</w:t>
      </w:r>
      <w:r>
        <w:t>č</w:t>
      </w:r>
      <w:r>
        <w:t>kog direktora ustanove;</w:t>
      </w:r>
    </w:p>
    <w:p w:rsidR="00000000" w:rsidRDefault="00586C17">
      <w:pPr>
        <w:pStyle w:val="T30X"/>
        <w:ind w:left="567" w:hanging="283"/>
      </w:pPr>
      <w:r>
        <w:t xml:space="preserve">   8) usvaja izvještaje o radu i izvještaje o finansijskom poslovanju ustanove;</w:t>
      </w:r>
    </w:p>
    <w:p w:rsidR="00000000" w:rsidRDefault="00586C17">
      <w:pPr>
        <w:pStyle w:val="T30X"/>
        <w:ind w:left="567" w:hanging="283"/>
      </w:pPr>
      <w:r>
        <w:t xml:space="preserve">   9) odre</w:t>
      </w:r>
      <w:r>
        <w:t>đ</w:t>
      </w:r>
      <w:r>
        <w:t>uje</w:t>
      </w:r>
      <w:r>
        <w:t xml:space="preserve"> cijene proizvoda i usluga koje pruža ustanova;</w:t>
      </w:r>
    </w:p>
    <w:p w:rsidR="00000000" w:rsidRDefault="00586C17">
      <w:pPr>
        <w:pStyle w:val="T30X"/>
        <w:ind w:left="567" w:hanging="283"/>
      </w:pPr>
      <w:r>
        <w:t xml:space="preserve">   10) predlaže osniva</w:t>
      </w:r>
      <w:r>
        <w:t>č</w:t>
      </w:r>
      <w:r>
        <w:t>u statusne promjene ustanove;</w:t>
      </w:r>
    </w:p>
    <w:p w:rsidR="00000000" w:rsidRDefault="00586C17">
      <w:pPr>
        <w:pStyle w:val="T30X"/>
        <w:ind w:left="567" w:hanging="283"/>
      </w:pPr>
      <w:r>
        <w:t xml:space="preserve">   11) donosi poslovnik o radu;</w:t>
      </w:r>
    </w:p>
    <w:p w:rsidR="00000000" w:rsidRDefault="00586C17">
      <w:pPr>
        <w:pStyle w:val="T30X"/>
        <w:ind w:left="567" w:hanging="283"/>
      </w:pPr>
      <w:r>
        <w:t xml:space="preserve">   12) vrši i druge poslove u skladu sa zakonom, statutom i drugim opštim aktima ustanove.</w:t>
      </w:r>
    </w:p>
    <w:p w:rsidR="00000000" w:rsidRDefault="00586C17">
      <w:pPr>
        <w:pStyle w:val="N01X"/>
      </w:pPr>
      <w:r>
        <w:t>Sastav savjeta ustanove</w:t>
      </w:r>
    </w:p>
    <w:p w:rsidR="00000000" w:rsidRDefault="00586C17">
      <w:pPr>
        <w:pStyle w:val="C30X"/>
      </w:pPr>
      <w:r>
        <w:t>Č</w:t>
      </w:r>
      <w:r>
        <w:t>lan 20</w:t>
      </w:r>
    </w:p>
    <w:p w:rsidR="00000000" w:rsidRDefault="00586C17">
      <w:pPr>
        <w:pStyle w:val="T30X"/>
      </w:pPr>
      <w:r>
        <w:t xml:space="preserve">Savjet ustanove ima predsjednika i najmanje dva </w:t>
      </w:r>
      <w:r>
        <w:t>č</w:t>
      </w:r>
      <w:r>
        <w:t>lana.</w:t>
      </w:r>
    </w:p>
    <w:p w:rsidR="00000000" w:rsidRDefault="00586C17">
      <w:pPr>
        <w:pStyle w:val="T30X"/>
      </w:pPr>
      <w:r>
        <w:t xml:space="preserve">Predsjednik ili najmanje jedan </w:t>
      </w:r>
      <w:r>
        <w:t>č</w:t>
      </w:r>
      <w:r>
        <w:t>lan savjeta ustanove imenuje se iz reda zaposlenih u ustanovi.</w:t>
      </w:r>
    </w:p>
    <w:p w:rsidR="00000000" w:rsidRDefault="00586C17">
      <w:pPr>
        <w:pStyle w:val="N01X"/>
      </w:pPr>
      <w:r>
        <w:t>Imenovanje i razrješenje savjeta ustanove</w:t>
      </w:r>
    </w:p>
    <w:p w:rsidR="00000000" w:rsidRDefault="00586C17">
      <w:pPr>
        <w:pStyle w:val="C30X"/>
      </w:pPr>
      <w:r>
        <w:t>Č</w:t>
      </w:r>
      <w:r>
        <w:t>lan 21</w:t>
      </w:r>
    </w:p>
    <w:p w:rsidR="00000000" w:rsidRDefault="00586C17">
      <w:pPr>
        <w:pStyle w:val="T30X"/>
      </w:pPr>
      <w:r>
        <w:t xml:space="preserve">Predsjednika i </w:t>
      </w:r>
      <w:r>
        <w:t>č</w:t>
      </w:r>
      <w:r>
        <w:t>lanove savjeta ustanove imenuje i razrješava osniva</w:t>
      </w:r>
      <w:r>
        <w:t>č</w:t>
      </w:r>
      <w:r>
        <w:t>.</w:t>
      </w:r>
    </w:p>
    <w:p w:rsidR="00000000" w:rsidRDefault="00586C17">
      <w:pPr>
        <w:pStyle w:val="T30X"/>
      </w:pPr>
      <w:r>
        <w:t xml:space="preserve">Mandat predsjednika i </w:t>
      </w:r>
      <w:r>
        <w:t>č</w:t>
      </w:r>
      <w:r>
        <w:t xml:space="preserve">lanova savjeta ustanove traje </w:t>
      </w:r>
      <w:r>
        <w:t>č</w:t>
      </w:r>
      <w:r>
        <w:t>etiri godine.</w:t>
      </w:r>
    </w:p>
    <w:p w:rsidR="00000000" w:rsidRDefault="00586C17">
      <w:pPr>
        <w:pStyle w:val="N01X"/>
      </w:pPr>
      <w:r>
        <w:t xml:space="preserve">Razrješenje predsjednika i </w:t>
      </w:r>
      <w:r>
        <w:t>č</w:t>
      </w:r>
      <w:r>
        <w:t>lana savjeta ustanove</w:t>
      </w:r>
    </w:p>
    <w:p w:rsidR="00000000" w:rsidRDefault="00586C17">
      <w:pPr>
        <w:pStyle w:val="C30X"/>
      </w:pPr>
      <w:r>
        <w:t>Č</w:t>
      </w:r>
      <w:r>
        <w:t>lan 22</w:t>
      </w:r>
    </w:p>
    <w:p w:rsidR="00000000" w:rsidRDefault="00586C17">
      <w:pPr>
        <w:pStyle w:val="T30X"/>
      </w:pPr>
      <w:r>
        <w:t xml:space="preserve">Predsjednik i </w:t>
      </w:r>
      <w:r>
        <w:t>č</w:t>
      </w:r>
      <w:r>
        <w:t>lan savjeta ustanove može biti razriješen prije isteka mandat</w:t>
      </w:r>
      <w:r>
        <w:t>a, ako:</w:t>
      </w:r>
    </w:p>
    <w:p w:rsidR="00000000" w:rsidRDefault="00586C17">
      <w:pPr>
        <w:pStyle w:val="T30X"/>
        <w:ind w:left="567" w:hanging="283"/>
      </w:pPr>
      <w:r>
        <w:t xml:space="preserve">   1) podnese ostavku;</w:t>
      </w:r>
    </w:p>
    <w:p w:rsidR="00000000" w:rsidRDefault="00586C17">
      <w:pPr>
        <w:pStyle w:val="T30X"/>
        <w:ind w:left="567" w:hanging="283"/>
      </w:pPr>
      <w:r>
        <w:t xml:space="preserve">   2) postupa suprotno zakonu ili statutu ustanove;</w:t>
      </w:r>
    </w:p>
    <w:p w:rsidR="00000000" w:rsidRDefault="00586C17">
      <w:pPr>
        <w:pStyle w:val="T30X"/>
        <w:ind w:left="567" w:hanging="283"/>
      </w:pPr>
      <w:r>
        <w:t xml:space="preserve">   3) ne vrši dužnost duže od šest mjeseci;</w:t>
      </w:r>
    </w:p>
    <w:p w:rsidR="00000000" w:rsidRDefault="00586C17">
      <w:pPr>
        <w:pStyle w:val="T30X"/>
        <w:ind w:left="567" w:hanging="283"/>
      </w:pPr>
      <w:r>
        <w:t xml:space="preserve">   4) je pravosnažno osu</w:t>
      </w:r>
      <w:r>
        <w:t>đ</w:t>
      </w:r>
      <w:r>
        <w:t>en na bezuslovnu kaznu zatvora.</w:t>
      </w:r>
    </w:p>
    <w:p w:rsidR="00000000" w:rsidRDefault="00586C17">
      <w:pPr>
        <w:pStyle w:val="T30X"/>
      </w:pPr>
      <w:r>
        <w:t>Č</w:t>
      </w:r>
      <w:r>
        <w:t>lan savjeta ustanove iz reda zaposlenih može biti razriješen prije iste</w:t>
      </w:r>
      <w:r>
        <w:t>ka mandata i u slu</w:t>
      </w:r>
      <w:r>
        <w:t>č</w:t>
      </w:r>
      <w:r>
        <w:t>aju ako ne zastupa interese zaposlenih na na</w:t>
      </w:r>
      <w:r>
        <w:t>č</w:t>
      </w:r>
      <w:r>
        <w:t>in utvr</w:t>
      </w:r>
      <w:r>
        <w:t>đ</w:t>
      </w:r>
      <w:r>
        <w:t>en statutom ustanove.</w:t>
      </w:r>
    </w:p>
    <w:p w:rsidR="00000000" w:rsidRDefault="00586C17">
      <w:pPr>
        <w:pStyle w:val="N01X"/>
      </w:pPr>
      <w:r>
        <w:t>Direktor ustanove</w:t>
      </w:r>
    </w:p>
    <w:p w:rsidR="00000000" w:rsidRDefault="00586C17">
      <w:pPr>
        <w:pStyle w:val="C30X"/>
      </w:pPr>
      <w:r>
        <w:t>Č</w:t>
      </w:r>
      <w:r>
        <w:t>lan 23</w:t>
      </w:r>
    </w:p>
    <w:p w:rsidR="00000000" w:rsidRDefault="00586C17">
      <w:pPr>
        <w:pStyle w:val="T30X"/>
      </w:pPr>
      <w:r>
        <w:t>Ustanovom rukovodi direktor, ako zakonom nije druk</w:t>
      </w:r>
      <w:r>
        <w:t>č</w:t>
      </w:r>
      <w:r>
        <w:t>ije odre</w:t>
      </w:r>
      <w:r>
        <w:t>đ</w:t>
      </w:r>
      <w:r>
        <w:t>eno.</w:t>
      </w:r>
    </w:p>
    <w:p w:rsidR="00000000" w:rsidRDefault="00586C17">
      <w:pPr>
        <w:pStyle w:val="T30X"/>
      </w:pPr>
      <w:r>
        <w:t>Direktor ustanove:</w:t>
      </w:r>
    </w:p>
    <w:p w:rsidR="00000000" w:rsidRDefault="00586C17">
      <w:pPr>
        <w:pStyle w:val="T30X"/>
        <w:ind w:left="567" w:hanging="283"/>
      </w:pPr>
      <w:r>
        <w:t xml:space="preserve">   1) predlaže statut ustanove;</w:t>
      </w:r>
    </w:p>
    <w:p w:rsidR="00000000" w:rsidRDefault="00586C17">
      <w:pPr>
        <w:pStyle w:val="T30X"/>
        <w:ind w:left="567" w:hanging="283"/>
      </w:pPr>
      <w:r>
        <w:t xml:space="preserve">   2) organizuje rad</w:t>
      </w:r>
      <w:r>
        <w:t xml:space="preserve"> i vodi poslovanje ustanove;</w:t>
      </w:r>
    </w:p>
    <w:p w:rsidR="00000000" w:rsidRDefault="00586C17">
      <w:pPr>
        <w:pStyle w:val="T30X"/>
        <w:ind w:left="567" w:hanging="283"/>
      </w:pPr>
      <w:r>
        <w:lastRenderedPageBreak/>
        <w:t xml:space="preserve">   3) predstavlja i zastupa ustanovu;</w:t>
      </w:r>
    </w:p>
    <w:p w:rsidR="00000000" w:rsidRDefault="00586C17">
      <w:pPr>
        <w:pStyle w:val="T30X"/>
        <w:ind w:left="567" w:hanging="283"/>
      </w:pPr>
      <w:r>
        <w:t xml:space="preserve">   4) predlaže poslovnu politiku i programsku koncepciju razvoja ustanove;</w:t>
      </w:r>
    </w:p>
    <w:p w:rsidR="00000000" w:rsidRDefault="00586C17">
      <w:pPr>
        <w:pStyle w:val="T30X"/>
        <w:ind w:left="567" w:hanging="283"/>
      </w:pPr>
      <w:r>
        <w:t xml:space="preserve">   5) predlaže akt o unutrašnjoj organizaciji i sistematizaciji poslova u ustanovi i druge opšte akte koje donosi </w:t>
      </w:r>
      <w:r>
        <w:t>savjet;</w:t>
      </w:r>
    </w:p>
    <w:p w:rsidR="00000000" w:rsidRDefault="00586C17">
      <w:pPr>
        <w:pStyle w:val="T30X"/>
        <w:ind w:left="567" w:hanging="283"/>
      </w:pPr>
      <w:r>
        <w:t xml:space="preserve">   6) predlaže program rada i finansijski plan ustanove;</w:t>
      </w:r>
    </w:p>
    <w:p w:rsidR="00000000" w:rsidRDefault="00586C17">
      <w:pPr>
        <w:pStyle w:val="T30X"/>
        <w:ind w:left="567" w:hanging="283"/>
      </w:pPr>
      <w:r>
        <w:t xml:space="preserve">   7) podnosi savjetu ustanove i osniva</w:t>
      </w:r>
      <w:r>
        <w:t>č</w:t>
      </w:r>
      <w:r>
        <w:t>u izvještaj o radu i izvještaj o finansijskom poslovanju;</w:t>
      </w:r>
    </w:p>
    <w:p w:rsidR="00000000" w:rsidRDefault="00586C17">
      <w:pPr>
        <w:pStyle w:val="T30X"/>
        <w:ind w:left="567" w:hanging="283"/>
      </w:pPr>
      <w:r>
        <w:t xml:space="preserve">   8) stara se o obezbje</w:t>
      </w:r>
      <w:r>
        <w:t>đ</w:t>
      </w:r>
      <w:r>
        <w:t>ivanju uslova i sredstava za ostvarivanje programa rada ustanove;</w:t>
      </w:r>
    </w:p>
    <w:p w:rsidR="00000000" w:rsidRDefault="00586C17">
      <w:pPr>
        <w:pStyle w:val="T30X"/>
        <w:ind w:left="567" w:hanging="283"/>
      </w:pPr>
      <w:r>
        <w:t xml:space="preserve">  </w:t>
      </w:r>
      <w:r>
        <w:t xml:space="preserve"> 9) izvršava odluke savjeta ustanove;</w:t>
      </w:r>
    </w:p>
    <w:p w:rsidR="00000000" w:rsidRDefault="00586C17">
      <w:pPr>
        <w:pStyle w:val="T30X"/>
        <w:ind w:left="567" w:hanging="283"/>
      </w:pPr>
      <w:r>
        <w:t xml:space="preserve">   10) donosi opšte akte koji nijesu u nadležnosti savjeta ustanove;</w:t>
      </w:r>
    </w:p>
    <w:p w:rsidR="00000000" w:rsidRDefault="00586C17">
      <w:pPr>
        <w:pStyle w:val="T30X"/>
        <w:ind w:left="567" w:hanging="283"/>
      </w:pPr>
      <w:r>
        <w:t xml:space="preserve">   11) odgovoran je za zakonitost rada ustanove;</w:t>
      </w:r>
    </w:p>
    <w:p w:rsidR="00000000" w:rsidRDefault="00586C17">
      <w:pPr>
        <w:pStyle w:val="T30X"/>
        <w:ind w:left="567" w:hanging="283"/>
      </w:pPr>
      <w:r>
        <w:t xml:space="preserve">   12) u skladu sa zakonom, do odluke nadležnog organa, obustavlja od izvršenja odluke savjeta ustan</w:t>
      </w:r>
      <w:r>
        <w:t>ove za koje smatra da su nezakonite;</w:t>
      </w:r>
    </w:p>
    <w:p w:rsidR="00000000" w:rsidRDefault="00586C17">
      <w:pPr>
        <w:pStyle w:val="T30X"/>
        <w:ind w:left="567" w:hanging="283"/>
      </w:pPr>
      <w:r>
        <w:t xml:space="preserve">   13) postavlja i razrješava rukovodioce unutrašnjih organizacionih jedinica ustanove;</w:t>
      </w:r>
    </w:p>
    <w:p w:rsidR="00000000" w:rsidRDefault="00586C17">
      <w:pPr>
        <w:pStyle w:val="T30X"/>
        <w:ind w:left="567" w:hanging="283"/>
      </w:pPr>
      <w:r>
        <w:t xml:space="preserve">   14) odlu</w:t>
      </w:r>
      <w:r>
        <w:t>č</w:t>
      </w:r>
      <w:r>
        <w:t>uje o zasnivanju i prestanku radnog odnosa u ustanovi;</w:t>
      </w:r>
    </w:p>
    <w:p w:rsidR="00000000" w:rsidRDefault="00586C17">
      <w:pPr>
        <w:pStyle w:val="T30X"/>
        <w:ind w:left="567" w:hanging="283"/>
      </w:pPr>
      <w:r>
        <w:t xml:space="preserve">   15) vrši i druge poslove u skladu sa zakonom, statutom ustanove i drugim opštim aktima.</w:t>
      </w:r>
    </w:p>
    <w:p w:rsidR="00000000" w:rsidRDefault="00586C17">
      <w:pPr>
        <w:pStyle w:val="N01X"/>
      </w:pPr>
      <w:r>
        <w:t>Izbor direktora ustanove</w:t>
      </w:r>
    </w:p>
    <w:p w:rsidR="00000000" w:rsidRDefault="00586C17">
      <w:pPr>
        <w:pStyle w:val="C30X"/>
      </w:pPr>
      <w:r>
        <w:t>Č</w:t>
      </w:r>
      <w:r>
        <w:t>lan 24</w:t>
      </w:r>
    </w:p>
    <w:p w:rsidR="00000000" w:rsidRDefault="00586C17">
      <w:pPr>
        <w:pStyle w:val="T30X"/>
      </w:pPr>
      <w:r>
        <w:t xml:space="preserve">Direktor ustanove bira se na osnovu javnog konkursa, na period od </w:t>
      </w:r>
      <w:r>
        <w:t>č</w:t>
      </w:r>
      <w:r>
        <w:t>etiri godine, u skladu sa statutom ustanove.</w:t>
      </w:r>
    </w:p>
    <w:p w:rsidR="00000000" w:rsidRDefault="00586C17">
      <w:pPr>
        <w:pStyle w:val="N01X"/>
      </w:pPr>
      <w:r>
        <w:t>Razrješenje direktor</w:t>
      </w:r>
      <w:r>
        <w:t>a ustanove</w:t>
      </w:r>
    </w:p>
    <w:p w:rsidR="00000000" w:rsidRDefault="00586C17">
      <w:pPr>
        <w:pStyle w:val="C30X"/>
      </w:pPr>
      <w:r>
        <w:t>Č</w:t>
      </w:r>
      <w:r>
        <w:t>lan 25</w:t>
      </w:r>
    </w:p>
    <w:p w:rsidR="00000000" w:rsidRDefault="00586C17">
      <w:pPr>
        <w:pStyle w:val="T30X"/>
      </w:pPr>
      <w:r>
        <w:t>Direktor ustanove može biti razriješen prije isteka mandata, ako:</w:t>
      </w:r>
    </w:p>
    <w:p w:rsidR="00000000" w:rsidRDefault="00586C17">
      <w:pPr>
        <w:pStyle w:val="T30X"/>
        <w:ind w:left="567" w:hanging="283"/>
      </w:pPr>
      <w:r>
        <w:t xml:space="preserve">   1) podnese ostavku;</w:t>
      </w:r>
    </w:p>
    <w:p w:rsidR="00000000" w:rsidRDefault="00586C17">
      <w:pPr>
        <w:pStyle w:val="T30X"/>
        <w:ind w:left="567" w:hanging="283"/>
      </w:pPr>
      <w:r>
        <w:t xml:space="preserve">   2) ne sprovodi odluke savjeta ustanove;</w:t>
      </w:r>
    </w:p>
    <w:p w:rsidR="00000000" w:rsidRDefault="00586C17">
      <w:pPr>
        <w:pStyle w:val="T30X"/>
        <w:ind w:left="567" w:hanging="283"/>
      </w:pPr>
      <w:r>
        <w:t xml:space="preserve">   3) ispuni neki od uslova propisanih zakonom za prestanak radnog odnosa po sili zakona;</w:t>
      </w:r>
    </w:p>
    <w:p w:rsidR="00000000" w:rsidRDefault="00586C17">
      <w:pPr>
        <w:pStyle w:val="T30X"/>
        <w:ind w:left="567" w:hanging="283"/>
      </w:pPr>
      <w:r>
        <w:t xml:space="preserve">   4) je pravos</w:t>
      </w:r>
      <w:r>
        <w:t>nažno osu</w:t>
      </w:r>
      <w:r>
        <w:t>đ</w:t>
      </w:r>
      <w:r>
        <w:t>en na bezuslovnu kaznu zatvora;</w:t>
      </w:r>
    </w:p>
    <w:p w:rsidR="00000000" w:rsidRDefault="00586C17">
      <w:pPr>
        <w:pStyle w:val="T30X"/>
        <w:ind w:left="567" w:hanging="283"/>
      </w:pPr>
      <w:r>
        <w:t xml:space="preserve">   5) postupa suprotno zakonu, statutu i opštim aktima ustanove;</w:t>
      </w:r>
    </w:p>
    <w:p w:rsidR="00000000" w:rsidRDefault="00586C17">
      <w:pPr>
        <w:pStyle w:val="T30X"/>
        <w:ind w:left="567" w:hanging="283"/>
      </w:pPr>
      <w:r>
        <w:t xml:space="preserve">   6) ne obezbje</w:t>
      </w:r>
      <w:r>
        <w:t>đ</w:t>
      </w:r>
      <w:r>
        <w:t>uje zakonit rad ustanove;</w:t>
      </w:r>
    </w:p>
    <w:p w:rsidR="00000000" w:rsidRDefault="00586C17">
      <w:pPr>
        <w:pStyle w:val="T30X"/>
        <w:ind w:left="567" w:hanging="283"/>
      </w:pPr>
      <w:r>
        <w:t xml:space="preserve">   7) savjet ustanove ne usvoji program rada ili izvještaj o finansijskom poslovanju ustanove.</w:t>
      </w:r>
    </w:p>
    <w:p w:rsidR="00000000" w:rsidRDefault="00586C17">
      <w:pPr>
        <w:pStyle w:val="N01X"/>
      </w:pPr>
      <w:r>
        <w:t>Umjetni</w:t>
      </w:r>
      <w:r>
        <w:t>č</w:t>
      </w:r>
      <w:r>
        <w:t xml:space="preserve">ki </w:t>
      </w:r>
      <w:r>
        <w:t>direktor ustanove</w:t>
      </w:r>
    </w:p>
    <w:p w:rsidR="00000000" w:rsidRDefault="00586C17">
      <w:pPr>
        <w:pStyle w:val="C30X"/>
      </w:pPr>
      <w:r>
        <w:t>Č</w:t>
      </w:r>
      <w:r>
        <w:t>lan 26</w:t>
      </w:r>
    </w:p>
    <w:p w:rsidR="00000000" w:rsidRDefault="00586C17">
      <w:pPr>
        <w:pStyle w:val="T30X"/>
      </w:pPr>
      <w:r>
        <w:t>Ustanove iz oblasti kulturno-umjetni</w:t>
      </w:r>
      <w:r>
        <w:t>č</w:t>
      </w:r>
      <w:r>
        <w:t>kog stvaralaštva mogu imati i umjetni</w:t>
      </w:r>
      <w:r>
        <w:t>č</w:t>
      </w:r>
      <w:r>
        <w:t>kog direktora.</w:t>
      </w:r>
    </w:p>
    <w:p w:rsidR="00000000" w:rsidRDefault="00586C17">
      <w:pPr>
        <w:pStyle w:val="T30X"/>
      </w:pPr>
      <w:r>
        <w:t>Umjetni</w:t>
      </w:r>
      <w:r>
        <w:t>č</w:t>
      </w:r>
      <w:r>
        <w:t>ki direktor ustanove:</w:t>
      </w:r>
    </w:p>
    <w:p w:rsidR="00000000" w:rsidRDefault="00586C17">
      <w:pPr>
        <w:pStyle w:val="T30X"/>
        <w:ind w:left="567" w:hanging="283"/>
      </w:pPr>
      <w:r>
        <w:t xml:space="preserve">   1) predlaže programsku koncepciju razvoja ustanove;</w:t>
      </w:r>
    </w:p>
    <w:p w:rsidR="00000000" w:rsidRDefault="00586C17">
      <w:pPr>
        <w:pStyle w:val="T30X"/>
        <w:ind w:left="567" w:hanging="283"/>
      </w:pPr>
      <w:r>
        <w:t xml:space="preserve">   2) predlaže umjetni</w:t>
      </w:r>
      <w:r>
        <w:t>č</w:t>
      </w:r>
      <w:r>
        <w:t>ki program ustanove i pravila os</w:t>
      </w:r>
      <w:r>
        <w:t>tvarivanja umjetni</w:t>
      </w:r>
      <w:r>
        <w:t>č</w:t>
      </w:r>
      <w:r>
        <w:t>kog programa ustanove;</w:t>
      </w:r>
    </w:p>
    <w:p w:rsidR="00000000" w:rsidRDefault="00586C17">
      <w:pPr>
        <w:pStyle w:val="T30X"/>
        <w:ind w:left="567" w:hanging="283"/>
      </w:pPr>
      <w:r>
        <w:t xml:space="preserve">   3) odlu</w:t>
      </w:r>
      <w:r>
        <w:t>č</w:t>
      </w:r>
      <w:r>
        <w:t>uje o tehni</w:t>
      </w:r>
      <w:r>
        <w:t>č</w:t>
      </w:r>
      <w:r>
        <w:t>ko-tehnološkom opremanju ustanove neophodnom za ostvarivanje umjetni</w:t>
      </w:r>
      <w:r>
        <w:t>č</w:t>
      </w:r>
      <w:r>
        <w:t>kog programa;</w:t>
      </w:r>
    </w:p>
    <w:p w:rsidR="00000000" w:rsidRDefault="00586C17">
      <w:pPr>
        <w:pStyle w:val="T30X"/>
        <w:ind w:left="567" w:hanging="283"/>
      </w:pPr>
      <w:r>
        <w:t xml:space="preserve">   4) rukovodi organizacionim jedinicama i zaposlenima koji izvode umjetni</w:t>
      </w:r>
      <w:r>
        <w:t>č</w:t>
      </w:r>
      <w:r>
        <w:t>ke programe u ustanovi;</w:t>
      </w:r>
    </w:p>
    <w:p w:rsidR="00000000" w:rsidRDefault="00586C17">
      <w:pPr>
        <w:pStyle w:val="T30X"/>
        <w:ind w:left="567" w:hanging="283"/>
      </w:pPr>
      <w:r>
        <w:t xml:space="preserve">   5) upr</w:t>
      </w:r>
      <w:r>
        <w:t>avlja sredstvima namijenjenim za programske aktivnosti u ustanovi;</w:t>
      </w:r>
    </w:p>
    <w:p w:rsidR="00000000" w:rsidRDefault="00586C17">
      <w:pPr>
        <w:pStyle w:val="T30X"/>
        <w:ind w:left="567" w:hanging="283"/>
      </w:pPr>
      <w:r>
        <w:t xml:space="preserve">   6) odlu</w:t>
      </w:r>
      <w:r>
        <w:t>č</w:t>
      </w:r>
      <w:r>
        <w:t>uje o angažovanju zaposlenih i saradnika na realizaciji umjetni</w:t>
      </w:r>
      <w:r>
        <w:t>č</w:t>
      </w:r>
      <w:r>
        <w:t>kog programa u ustanovi.</w:t>
      </w:r>
    </w:p>
    <w:p w:rsidR="00000000" w:rsidRDefault="00586C17">
      <w:pPr>
        <w:pStyle w:val="N01X"/>
      </w:pPr>
      <w:r>
        <w:t>Izbor i razrješenje umjetni</w:t>
      </w:r>
      <w:r>
        <w:t>č</w:t>
      </w:r>
      <w:r>
        <w:t>kog direktora ustanove</w:t>
      </w:r>
    </w:p>
    <w:p w:rsidR="00000000" w:rsidRDefault="00586C17">
      <w:pPr>
        <w:pStyle w:val="C30X"/>
      </w:pPr>
      <w:r>
        <w:t>Č</w:t>
      </w:r>
      <w:r>
        <w:t>lan 27</w:t>
      </w:r>
    </w:p>
    <w:p w:rsidR="00000000" w:rsidRDefault="00586C17">
      <w:pPr>
        <w:pStyle w:val="T30X"/>
      </w:pPr>
      <w:r>
        <w:t>Umjetni</w:t>
      </w:r>
      <w:r>
        <w:t>č</w:t>
      </w:r>
      <w:r>
        <w:t xml:space="preserve">ki </w:t>
      </w:r>
      <w:r>
        <w:t xml:space="preserve">direktor ustanove bira se na osnovu javnog konkursa, na period od </w:t>
      </w:r>
      <w:r>
        <w:t>č</w:t>
      </w:r>
      <w:r>
        <w:t>etiri godine.</w:t>
      </w:r>
    </w:p>
    <w:p w:rsidR="00000000" w:rsidRDefault="00586C17">
      <w:pPr>
        <w:pStyle w:val="T30X"/>
      </w:pPr>
      <w:r>
        <w:t>Uslovi za izbor umjetni</w:t>
      </w:r>
      <w:r>
        <w:t>č</w:t>
      </w:r>
      <w:r>
        <w:t>kog direktora ustanove utvr</w:t>
      </w:r>
      <w:r>
        <w:t>đ</w:t>
      </w:r>
      <w:r>
        <w:t>uju se statutom ustanove.</w:t>
      </w:r>
    </w:p>
    <w:p w:rsidR="00000000" w:rsidRDefault="00586C17">
      <w:pPr>
        <w:pStyle w:val="T30X"/>
      </w:pPr>
      <w:r>
        <w:t>Umjetni</w:t>
      </w:r>
      <w:r>
        <w:t>č</w:t>
      </w:r>
      <w:r>
        <w:t>ki direktor može biti razriješen prije isteka mandata, ako:</w:t>
      </w:r>
    </w:p>
    <w:p w:rsidR="00000000" w:rsidRDefault="00586C17">
      <w:pPr>
        <w:pStyle w:val="T30X"/>
        <w:ind w:left="567" w:hanging="283"/>
      </w:pPr>
      <w:r>
        <w:t xml:space="preserve">   1) podnese ostavku;</w:t>
      </w:r>
    </w:p>
    <w:p w:rsidR="00000000" w:rsidRDefault="00586C17">
      <w:pPr>
        <w:pStyle w:val="T30X"/>
        <w:ind w:left="567" w:hanging="283"/>
      </w:pPr>
      <w:r>
        <w:lastRenderedPageBreak/>
        <w:t xml:space="preserve">   2) </w:t>
      </w:r>
      <w:r>
        <w:t>bez opravdanog razloga ne realizuje utvr</w:t>
      </w:r>
      <w:r>
        <w:t>đ</w:t>
      </w:r>
      <w:r>
        <w:t>eni umjetni</w:t>
      </w:r>
      <w:r>
        <w:t>č</w:t>
      </w:r>
      <w:r>
        <w:t>ki program;</w:t>
      </w:r>
    </w:p>
    <w:p w:rsidR="00000000" w:rsidRDefault="00586C17">
      <w:pPr>
        <w:pStyle w:val="T30X"/>
        <w:ind w:left="567" w:hanging="283"/>
      </w:pPr>
      <w:r>
        <w:t xml:space="preserve">   3) nenamjenski ili neracionalno koristi sredstva kojim upravlja;</w:t>
      </w:r>
    </w:p>
    <w:p w:rsidR="00000000" w:rsidRDefault="00586C17">
      <w:pPr>
        <w:pStyle w:val="T30X"/>
        <w:ind w:left="567" w:hanging="283"/>
      </w:pPr>
      <w:r>
        <w:t xml:space="preserve">   4) ispuni neki od uslova za prestanak radnog odnosa po sili zakona;</w:t>
      </w:r>
    </w:p>
    <w:p w:rsidR="00000000" w:rsidRDefault="00586C17">
      <w:pPr>
        <w:pStyle w:val="T30X"/>
        <w:ind w:left="567" w:hanging="283"/>
      </w:pPr>
      <w:r>
        <w:t xml:space="preserve">   5) je pravosnažno osu</w:t>
      </w:r>
      <w:r>
        <w:t>đ</w:t>
      </w:r>
      <w:r>
        <w:t>en na bezuslovnu kaznu zatv</w:t>
      </w:r>
      <w:r>
        <w:t>ora.</w:t>
      </w:r>
    </w:p>
    <w:p w:rsidR="00000000" w:rsidRDefault="00586C17">
      <w:pPr>
        <w:pStyle w:val="T30X"/>
      </w:pPr>
      <w:r>
        <w:t>U slu</w:t>
      </w:r>
      <w:r>
        <w:t>č</w:t>
      </w:r>
      <w:r>
        <w:t>aju razrješenja umjetni</w:t>
      </w:r>
      <w:r>
        <w:t>č</w:t>
      </w:r>
      <w:r>
        <w:t>kog direktora ustanove prije isteka mandata, poslove umjetni</w:t>
      </w:r>
      <w:r>
        <w:t>č</w:t>
      </w:r>
      <w:r>
        <w:t>kog direktora obavlja direktor ustanove.</w:t>
      </w:r>
    </w:p>
    <w:p w:rsidR="00000000" w:rsidRDefault="00586C17">
      <w:pPr>
        <w:pStyle w:val="N01X"/>
      </w:pPr>
      <w:r>
        <w:t>Odobrenje za rad</w:t>
      </w:r>
    </w:p>
    <w:p w:rsidR="00000000" w:rsidRDefault="00586C17">
      <w:pPr>
        <w:pStyle w:val="C30X"/>
      </w:pPr>
      <w:r>
        <w:t>Č</w:t>
      </w:r>
      <w:r>
        <w:t>lan 28</w:t>
      </w:r>
    </w:p>
    <w:p w:rsidR="00000000" w:rsidRDefault="00586C17">
      <w:pPr>
        <w:pStyle w:val="T30X"/>
      </w:pPr>
      <w:r>
        <w:t>Ustanova je dužna da, prije po</w:t>
      </w:r>
      <w:r>
        <w:t>č</w:t>
      </w:r>
      <w:r>
        <w:t>etka obavljanja djelatnosti, pribavi odobrenje za rad.</w:t>
      </w:r>
    </w:p>
    <w:p w:rsidR="00000000" w:rsidRDefault="00586C17">
      <w:pPr>
        <w:pStyle w:val="T30X"/>
      </w:pPr>
      <w:r>
        <w:t>Odobrenj</w:t>
      </w:r>
      <w:r>
        <w:t xml:space="preserve">e iz stava 1 ovog </w:t>
      </w:r>
      <w:r>
        <w:t>č</w:t>
      </w:r>
      <w:r>
        <w:t>lana izdaje Ministarstvo kada utvrdi da ustanova ima obezbije</w:t>
      </w:r>
      <w:r>
        <w:t>đ</w:t>
      </w:r>
      <w:r>
        <w:t>ene uslove propisane za obavljanje djelatnosti za koju je osnovana.</w:t>
      </w:r>
    </w:p>
    <w:p w:rsidR="00000000" w:rsidRDefault="00586C17">
      <w:pPr>
        <w:pStyle w:val="T30X"/>
      </w:pPr>
      <w:r>
        <w:t>Bliže uslove za obavljanje djelatnosti ustanove u pogledu prostora, kadra i opreme, propisuje Ministarstvo,</w:t>
      </w:r>
      <w:r>
        <w:t xml:space="preserve"> u skladu sa zakonom.</w:t>
      </w:r>
    </w:p>
    <w:p w:rsidR="00000000" w:rsidRDefault="00586C17">
      <w:pPr>
        <w:pStyle w:val="N01X"/>
      </w:pPr>
      <w:r>
        <w:t>Evidencija ustanova</w:t>
      </w:r>
    </w:p>
    <w:p w:rsidR="00000000" w:rsidRDefault="00586C17">
      <w:pPr>
        <w:pStyle w:val="C30X"/>
      </w:pPr>
      <w:r>
        <w:t>Č</w:t>
      </w:r>
      <w:r>
        <w:t>lan 29</w:t>
      </w:r>
    </w:p>
    <w:p w:rsidR="00000000" w:rsidRDefault="00586C17">
      <w:pPr>
        <w:pStyle w:val="T30X"/>
      </w:pPr>
      <w:r>
        <w:t>Ministarstvo, u cilju pra</w:t>
      </w:r>
      <w:r>
        <w:t>ć</w:t>
      </w:r>
      <w:r>
        <w:t>enja stanja i formiranja baze podataka, vodi evidenciju ustanova.</w:t>
      </w:r>
    </w:p>
    <w:p w:rsidR="00000000" w:rsidRDefault="00586C17">
      <w:pPr>
        <w:pStyle w:val="N01X"/>
      </w:pPr>
      <w:r>
        <w:t>Status zaposlenih u ustanovi</w:t>
      </w:r>
    </w:p>
    <w:p w:rsidR="00000000" w:rsidRDefault="00586C17">
      <w:pPr>
        <w:pStyle w:val="C30X"/>
      </w:pPr>
      <w:r>
        <w:t>Č</w:t>
      </w:r>
      <w:r>
        <w:t>lan 30</w:t>
      </w:r>
    </w:p>
    <w:p w:rsidR="00000000" w:rsidRDefault="00586C17">
      <w:pPr>
        <w:pStyle w:val="T30X"/>
      </w:pPr>
      <w:r>
        <w:t>Na zaposlene u ustanovi primjenjuju se opšti propisi o radu i kolektivni ugov</w:t>
      </w:r>
      <w:r>
        <w:t>ori, ako zakonom nije druk</w:t>
      </w:r>
      <w:r>
        <w:t>č</w:t>
      </w:r>
      <w:r>
        <w:t>ije odre</w:t>
      </w:r>
      <w:r>
        <w:t>đ</w:t>
      </w:r>
      <w:r>
        <w:t>eno.</w:t>
      </w:r>
    </w:p>
    <w:p w:rsidR="00000000" w:rsidRDefault="00586C17">
      <w:pPr>
        <w:pStyle w:val="N01X"/>
      </w:pPr>
      <w:r>
        <w:t>Obaveze osniva</w:t>
      </w:r>
      <w:r>
        <w:t>č</w:t>
      </w:r>
      <w:r>
        <w:t>a</w:t>
      </w:r>
    </w:p>
    <w:p w:rsidR="00000000" w:rsidRDefault="00586C17">
      <w:pPr>
        <w:pStyle w:val="C30X"/>
      </w:pPr>
      <w:r>
        <w:t>Č</w:t>
      </w:r>
      <w:r>
        <w:t>lan 31</w:t>
      </w:r>
    </w:p>
    <w:p w:rsidR="00000000" w:rsidRDefault="00586C17">
      <w:pPr>
        <w:pStyle w:val="T30X"/>
      </w:pPr>
      <w:r>
        <w:t>Osniva</w:t>
      </w:r>
      <w:r>
        <w:t>č</w:t>
      </w:r>
      <w:r>
        <w:t xml:space="preserve"> je dužan da redovno obezbje</w:t>
      </w:r>
      <w:r>
        <w:t>đ</w:t>
      </w:r>
      <w:r>
        <w:t>uje sredstva za rad ustanove.</w:t>
      </w:r>
    </w:p>
    <w:p w:rsidR="00000000" w:rsidRDefault="00586C17">
      <w:pPr>
        <w:pStyle w:val="T30X"/>
      </w:pPr>
      <w:r>
        <w:t xml:space="preserve">Sredstva iz stava 1 ovog </w:t>
      </w:r>
      <w:r>
        <w:t>č</w:t>
      </w:r>
      <w:r>
        <w:t>lana obuhvataju: sredstva za zarade i ostala primanja zaposlenih, materijalne troškove, održavanje</w:t>
      </w:r>
      <w:r>
        <w:t xml:space="preserve"> i osiguravanje objekata i opreme, tehni</w:t>
      </w:r>
      <w:r>
        <w:t>č</w:t>
      </w:r>
      <w:r>
        <w:t>ko-tehnološko opremanje za realizaciju programskih aktivnosti ustanove.</w:t>
      </w:r>
    </w:p>
    <w:p w:rsidR="00000000" w:rsidRDefault="00586C17">
      <w:pPr>
        <w:pStyle w:val="T30X"/>
      </w:pPr>
      <w:r>
        <w:t xml:space="preserve">Sredstva iz stava 2 ovog </w:t>
      </w:r>
      <w:r>
        <w:t>č</w:t>
      </w:r>
      <w:r>
        <w:t>lana obezbje</w:t>
      </w:r>
      <w:r>
        <w:t>đ</w:t>
      </w:r>
      <w:r>
        <w:t>uju se na osnovu godišnjeg programa rada ustanove.</w:t>
      </w:r>
    </w:p>
    <w:p w:rsidR="00000000" w:rsidRDefault="00586C17">
      <w:pPr>
        <w:pStyle w:val="N01X"/>
      </w:pPr>
      <w:r>
        <w:t>Obaveze ustanove</w:t>
      </w:r>
    </w:p>
    <w:p w:rsidR="00000000" w:rsidRDefault="00586C17">
      <w:pPr>
        <w:pStyle w:val="C30X"/>
      </w:pPr>
      <w:r>
        <w:t>Č</w:t>
      </w:r>
      <w:r>
        <w:t>lan 32</w:t>
      </w:r>
    </w:p>
    <w:p w:rsidR="00000000" w:rsidRDefault="00586C17">
      <w:pPr>
        <w:pStyle w:val="T30X"/>
      </w:pPr>
      <w:r>
        <w:t>Ustanova je dužna da obavlja djelatnost za koju je osnovana, namjenski koristi sredstva za rad i da osniva</w:t>
      </w:r>
      <w:r>
        <w:t>č</w:t>
      </w:r>
      <w:r>
        <w:t>u, najkasnije do kraja aprila teku</w:t>
      </w:r>
      <w:r>
        <w:t>ć</w:t>
      </w:r>
      <w:r>
        <w:t>e godine, podnese izvještaj o radu i izvještaj o finansijskom poslovanju za prethodnu godinu.</w:t>
      </w:r>
    </w:p>
    <w:p w:rsidR="00000000" w:rsidRDefault="00586C17">
      <w:pPr>
        <w:pStyle w:val="T30X"/>
      </w:pPr>
      <w:r>
        <w:t xml:space="preserve">Izvještaji iz stava </w:t>
      </w:r>
      <w:r>
        <w:t xml:space="preserve">1 ovog </w:t>
      </w:r>
      <w:r>
        <w:t>č</w:t>
      </w:r>
      <w:r>
        <w:t>lana dostavljaju se i Ministarstvu, radi formiranja baze podataka i sa</w:t>
      </w:r>
      <w:r>
        <w:t>č</w:t>
      </w:r>
      <w:r>
        <w:t>injavanja statisti</w:t>
      </w:r>
      <w:r>
        <w:t>č</w:t>
      </w:r>
      <w:r>
        <w:t>kih izvještaja.</w:t>
      </w:r>
    </w:p>
    <w:p w:rsidR="00000000" w:rsidRDefault="00586C17">
      <w:pPr>
        <w:pStyle w:val="N01X"/>
      </w:pPr>
      <w:r>
        <w:t>Sopstveni prihodi ustanove</w:t>
      </w:r>
    </w:p>
    <w:p w:rsidR="00000000" w:rsidRDefault="00586C17">
      <w:pPr>
        <w:pStyle w:val="C30X"/>
      </w:pPr>
      <w:r>
        <w:t>Č</w:t>
      </w:r>
      <w:r>
        <w:t>lan 33</w:t>
      </w:r>
    </w:p>
    <w:p w:rsidR="00000000" w:rsidRDefault="00586C17">
      <w:pPr>
        <w:pStyle w:val="T30X"/>
      </w:pPr>
      <w:r>
        <w:t>Ustanova može ostvarivati prihode vršenjem djelatnosti za koju je osnovana.</w:t>
      </w:r>
    </w:p>
    <w:p w:rsidR="00000000" w:rsidRDefault="00586C17">
      <w:pPr>
        <w:pStyle w:val="T30X"/>
      </w:pPr>
      <w:r>
        <w:t>Sopstvene prihode ustanova je d</w:t>
      </w:r>
      <w:r>
        <w:t>užna da koristi za pokri</w:t>
      </w:r>
      <w:r>
        <w:t>ć</w:t>
      </w:r>
      <w:r>
        <w:t>e troškova nastalih obavljanjem poslova kojima je prihod ostvaren i za unapre</w:t>
      </w:r>
      <w:r>
        <w:t>đ</w:t>
      </w:r>
      <w:r>
        <w:t>enje djelatnosti ustanove.</w:t>
      </w:r>
    </w:p>
    <w:p w:rsidR="00000000" w:rsidRDefault="00586C17">
      <w:pPr>
        <w:pStyle w:val="T30X"/>
      </w:pPr>
      <w:r>
        <w:t>Pod unapre</w:t>
      </w:r>
      <w:r>
        <w:t>đ</w:t>
      </w:r>
      <w:r>
        <w:t>enjem djelatnosti ustanove smatra se: ulaganje u prostor, opremu i druga sredstva potrebna za obavljanje djelatnost</w:t>
      </w:r>
      <w:r>
        <w:t>i; stru</w:t>
      </w:r>
      <w:r>
        <w:t>č</w:t>
      </w:r>
      <w:r>
        <w:t>no usavršavanje i osposobljavanje zaposlenih; poboljšanje uslova rada; u</w:t>
      </w:r>
      <w:r>
        <w:t>č</w:t>
      </w:r>
      <w:r>
        <w:t>eš</w:t>
      </w:r>
      <w:r>
        <w:t>ć</w:t>
      </w:r>
      <w:r>
        <w:t>e u me</w:t>
      </w:r>
      <w:r>
        <w:t>đ</w:t>
      </w:r>
      <w:r>
        <w:t>unarodnim projektima i aktivnostima i medijska promocija ustanove.</w:t>
      </w:r>
    </w:p>
    <w:p w:rsidR="00000000" w:rsidRDefault="00586C17">
      <w:pPr>
        <w:pStyle w:val="T30X"/>
      </w:pPr>
      <w:r>
        <w:t>Ustanova može dio sopstvenih prihoda, uz saglasnot osniva</w:t>
      </w:r>
      <w:r>
        <w:t>č</w:t>
      </w:r>
      <w:r>
        <w:t>a, koristiti za pove</w:t>
      </w:r>
      <w:r>
        <w:t>ć</w:t>
      </w:r>
      <w:r>
        <w:t>anje zarada i ispla</w:t>
      </w:r>
      <w:r>
        <w:t>tu drugih naknada i pomo</w:t>
      </w:r>
      <w:r>
        <w:t>ć</w:t>
      </w:r>
      <w:r>
        <w:t>i zaposlenima.</w:t>
      </w:r>
    </w:p>
    <w:p w:rsidR="00000000" w:rsidRDefault="00586C17">
      <w:pPr>
        <w:pStyle w:val="N01X"/>
      </w:pPr>
      <w:r>
        <w:lastRenderedPageBreak/>
        <w:t>Donacije i druge pomo</w:t>
      </w:r>
      <w:r>
        <w:t>ć</w:t>
      </w:r>
      <w:r>
        <w:t>i</w:t>
      </w:r>
    </w:p>
    <w:p w:rsidR="00000000" w:rsidRDefault="00586C17">
      <w:pPr>
        <w:pStyle w:val="C30X"/>
      </w:pPr>
      <w:r>
        <w:t>Č</w:t>
      </w:r>
      <w:r>
        <w:t>lan 34</w:t>
      </w:r>
    </w:p>
    <w:p w:rsidR="00000000" w:rsidRDefault="00586C17">
      <w:pPr>
        <w:pStyle w:val="T30X"/>
      </w:pPr>
      <w:r>
        <w:t>Ustanova je dužna da sredstva donacije i druge pomo</w:t>
      </w:r>
      <w:r>
        <w:t>ć</w:t>
      </w:r>
      <w:r>
        <w:t>i koristi u skladu sa namjenom koju odredi donator, odnosno davalac pomo</w:t>
      </w:r>
      <w:r>
        <w:t>ć</w:t>
      </w:r>
      <w:r>
        <w:t>i.</w:t>
      </w:r>
    </w:p>
    <w:p w:rsidR="00000000" w:rsidRDefault="00586C17">
      <w:pPr>
        <w:pStyle w:val="T30X"/>
      </w:pPr>
      <w:r>
        <w:t>Donacije i pomo</w:t>
      </w:r>
      <w:r>
        <w:t>ć</w:t>
      </w:r>
      <w:r>
        <w:t>i kojima nije odre</w:t>
      </w:r>
      <w:r>
        <w:t>đ</w:t>
      </w:r>
      <w:r>
        <w:t>ena namjena koriste s</w:t>
      </w:r>
      <w:r>
        <w:t>e za ostvarivanje programskih aktivnosti ustanove.</w:t>
      </w:r>
    </w:p>
    <w:p w:rsidR="00000000" w:rsidRDefault="00586C17">
      <w:pPr>
        <w:pStyle w:val="N01X"/>
      </w:pPr>
      <w:r>
        <w:t>Nadzor nad radom ustanove</w:t>
      </w:r>
    </w:p>
    <w:p w:rsidR="00000000" w:rsidRDefault="00586C17">
      <w:pPr>
        <w:pStyle w:val="C30X"/>
      </w:pPr>
      <w:r>
        <w:t>Č</w:t>
      </w:r>
      <w:r>
        <w:t>lan 35</w:t>
      </w:r>
    </w:p>
    <w:p w:rsidR="00000000" w:rsidRDefault="00586C17">
      <w:pPr>
        <w:pStyle w:val="T30X"/>
      </w:pPr>
      <w:r>
        <w:t>Nadzor nad radom ustanove vrši osniva</w:t>
      </w:r>
      <w:r>
        <w:t>č</w:t>
      </w:r>
      <w:r>
        <w:t>, ako zakonom ili osniva</w:t>
      </w:r>
      <w:r>
        <w:t>č</w:t>
      </w:r>
      <w:r>
        <w:t>kim aktom nije druk</w:t>
      </w:r>
      <w:r>
        <w:t>č</w:t>
      </w:r>
      <w:r>
        <w:t>ije odre</w:t>
      </w:r>
      <w:r>
        <w:t>đ</w:t>
      </w:r>
      <w:r>
        <w:t>eno.</w:t>
      </w:r>
    </w:p>
    <w:p w:rsidR="00000000" w:rsidRDefault="00586C17">
      <w:pPr>
        <w:pStyle w:val="T30X"/>
      </w:pPr>
      <w:r>
        <w:t>Ministarstvo vrši nadzor na radom ustanove u pogledu ispunjenosti uslova z</w:t>
      </w:r>
      <w:r>
        <w:t xml:space="preserve">a obavljanje djelatnosti iz </w:t>
      </w:r>
      <w:r>
        <w:t>č</w:t>
      </w:r>
      <w:r>
        <w:t>lana 28 st. 2 i 3 ovog zakona.</w:t>
      </w:r>
    </w:p>
    <w:p w:rsidR="00000000" w:rsidRDefault="00586C17">
      <w:pPr>
        <w:pStyle w:val="N01X"/>
      </w:pPr>
      <w:r>
        <w:t>Statusne promjene</w:t>
      </w:r>
    </w:p>
    <w:p w:rsidR="00000000" w:rsidRDefault="00586C17">
      <w:pPr>
        <w:pStyle w:val="C30X"/>
      </w:pPr>
      <w:r>
        <w:t>Č</w:t>
      </w:r>
      <w:r>
        <w:t>lan 36</w:t>
      </w:r>
    </w:p>
    <w:p w:rsidR="00000000" w:rsidRDefault="00586C17">
      <w:pPr>
        <w:pStyle w:val="T30X"/>
      </w:pPr>
      <w:r>
        <w:t>Osniva</w:t>
      </w:r>
      <w:r>
        <w:t>č</w:t>
      </w:r>
      <w:r>
        <w:t xml:space="preserve"> može promijeniti status ustanove (izdvajanje dijela ustanove u posebnu ustanovu, pripajanje dijela ustanove drugoj ustanovi, organizovanje nove ustanove objedinja</w:t>
      </w:r>
      <w:r>
        <w:t>vanjem djelova, odnosno spajanjem dvije ili više ustanova ili transformacijom ustanove u privredno društvo), po postupku propisanom za osnivanje ustanove, ako posebnim zakonom nije druk</w:t>
      </w:r>
      <w:r>
        <w:t>č</w:t>
      </w:r>
      <w:r>
        <w:t>ije odre</w:t>
      </w:r>
      <w:r>
        <w:t>đ</w:t>
      </w:r>
      <w:r>
        <w:t>eno.</w:t>
      </w:r>
    </w:p>
    <w:p w:rsidR="00000000" w:rsidRDefault="00586C17">
      <w:pPr>
        <w:pStyle w:val="T30X"/>
      </w:pPr>
      <w:r>
        <w:t>Promjena naziva, djelatnosti i sjedišta ustanove vrši se</w:t>
      </w:r>
      <w:r>
        <w:t xml:space="preserve"> osniva</w:t>
      </w:r>
      <w:r>
        <w:t>č</w:t>
      </w:r>
      <w:r>
        <w:t>kim aktom ustanove.</w:t>
      </w:r>
    </w:p>
    <w:p w:rsidR="00000000" w:rsidRDefault="00586C17">
      <w:pPr>
        <w:pStyle w:val="N01X"/>
      </w:pPr>
      <w:r>
        <w:t>Razlozi za prestanak rada ustanove</w:t>
      </w:r>
    </w:p>
    <w:p w:rsidR="00000000" w:rsidRDefault="00586C17">
      <w:pPr>
        <w:pStyle w:val="C30X"/>
      </w:pPr>
      <w:r>
        <w:t>Č</w:t>
      </w:r>
      <w:r>
        <w:t>lan 37</w:t>
      </w:r>
    </w:p>
    <w:p w:rsidR="00000000" w:rsidRDefault="00586C17">
      <w:pPr>
        <w:pStyle w:val="T30X"/>
      </w:pPr>
      <w:r>
        <w:t>Ustanova prestaje sa radom, ako:</w:t>
      </w:r>
    </w:p>
    <w:p w:rsidR="00000000" w:rsidRDefault="00586C17">
      <w:pPr>
        <w:pStyle w:val="T30X"/>
        <w:ind w:left="567" w:hanging="283"/>
      </w:pPr>
      <w:r>
        <w:t xml:space="preserve">   1) ne ispunjava propisane uslove za obavljanje djelatnosti;</w:t>
      </w:r>
    </w:p>
    <w:p w:rsidR="00000000" w:rsidRDefault="00586C17">
      <w:pPr>
        <w:pStyle w:val="T30X"/>
        <w:ind w:left="567" w:hanging="283"/>
      </w:pPr>
      <w:r>
        <w:t xml:space="preserve">   2) je pravosnažnom sudskom odlukom utvr</w:t>
      </w:r>
      <w:r>
        <w:t>đ</w:t>
      </w:r>
      <w:r>
        <w:t>ena ništavost upisa u Registar;</w:t>
      </w:r>
    </w:p>
    <w:p w:rsidR="00000000" w:rsidRDefault="00586C17">
      <w:pPr>
        <w:pStyle w:val="T30X"/>
        <w:ind w:left="567" w:hanging="283"/>
      </w:pPr>
      <w:r>
        <w:t xml:space="preserve">   3) ne obavl</w:t>
      </w:r>
      <w:r>
        <w:t>ja djelatnost zbog koje je osnovana;</w:t>
      </w:r>
    </w:p>
    <w:p w:rsidR="00000000" w:rsidRDefault="00586C17">
      <w:pPr>
        <w:pStyle w:val="T30X"/>
        <w:ind w:left="567" w:hanging="283"/>
      </w:pPr>
      <w:r>
        <w:t xml:space="preserve">   4) je nastupio drugi slu</w:t>
      </w:r>
      <w:r>
        <w:t>č</w:t>
      </w:r>
      <w:r>
        <w:t>aj utvr</w:t>
      </w:r>
      <w:r>
        <w:t>đ</w:t>
      </w:r>
      <w:r>
        <w:t>en zakonom ili aktom o osnivanju.</w:t>
      </w:r>
    </w:p>
    <w:p w:rsidR="00000000" w:rsidRDefault="00586C17">
      <w:pPr>
        <w:pStyle w:val="N01X"/>
      </w:pPr>
      <w:r>
        <w:t>Na</w:t>
      </w:r>
      <w:r>
        <w:t>č</w:t>
      </w:r>
      <w:r>
        <w:t>in prestanka rada ustanove</w:t>
      </w:r>
    </w:p>
    <w:p w:rsidR="00000000" w:rsidRDefault="00586C17">
      <w:pPr>
        <w:pStyle w:val="C30X"/>
      </w:pPr>
      <w:r>
        <w:t>Č</w:t>
      </w:r>
      <w:r>
        <w:t>lan 38</w:t>
      </w:r>
    </w:p>
    <w:p w:rsidR="00000000" w:rsidRDefault="00586C17">
      <w:pPr>
        <w:pStyle w:val="T30X"/>
      </w:pPr>
      <w:r>
        <w:t>Kada Ministarstvo utvrdi da ustanova ne ispunjava propisane uslove za obavljanje djelatnosti za koju je osnovana, odredi</w:t>
      </w:r>
      <w:r>
        <w:t>ć</w:t>
      </w:r>
      <w:r>
        <w:t>e rok u kojem je ustanova dužna da obezbijedi potrebne uslove i o tome obavještava osniva</w:t>
      </w:r>
      <w:r>
        <w:t>č</w:t>
      </w:r>
      <w:r>
        <w:t>a.</w:t>
      </w:r>
    </w:p>
    <w:p w:rsidR="00000000" w:rsidRDefault="00586C17">
      <w:pPr>
        <w:pStyle w:val="T30X"/>
      </w:pPr>
      <w:r>
        <w:t>Ako ustanova ne ispuni potrebne uslove u o</w:t>
      </w:r>
      <w:r>
        <w:t>dre</w:t>
      </w:r>
      <w:r>
        <w:t>đ</w:t>
      </w:r>
      <w:r>
        <w:t xml:space="preserve">enom roku, Ministarstvo </w:t>
      </w:r>
      <w:r>
        <w:t>ć</w:t>
      </w:r>
      <w:r>
        <w:t xml:space="preserve">e donijeti rješenje kojim </w:t>
      </w:r>
      <w:r>
        <w:t>ć</w:t>
      </w:r>
      <w:r>
        <w:t>e zabraniti rad ustanovi, odnosno obavljanje djelatnosti.</w:t>
      </w:r>
    </w:p>
    <w:p w:rsidR="00000000" w:rsidRDefault="00586C17">
      <w:pPr>
        <w:pStyle w:val="T30X"/>
      </w:pPr>
      <w:r>
        <w:t>Kada organ koji vrši nadzor nad radom ustanove utvrdi da ustanova ne obavlja djelatnost za koju je osnovana duže od 90 dana, naloži</w:t>
      </w:r>
      <w:r>
        <w:t>ć</w:t>
      </w:r>
      <w:r>
        <w:t>e joj da u</w:t>
      </w:r>
      <w:r>
        <w:t xml:space="preserve"> roku od 15 dana nastavi sa obavljanjem djelatnosti i o tome </w:t>
      </w:r>
      <w:r>
        <w:t>ć</w:t>
      </w:r>
      <w:r>
        <w:t>e obavijestiti Ministarstvo, ako ono ne vrši nadzor.</w:t>
      </w:r>
    </w:p>
    <w:p w:rsidR="00000000" w:rsidRDefault="00586C17">
      <w:pPr>
        <w:pStyle w:val="T30X"/>
      </w:pPr>
      <w:r>
        <w:t xml:space="preserve">Ako ustanova ne postupi po nalogu organa iz stava 3 ovog </w:t>
      </w:r>
      <w:r>
        <w:t>č</w:t>
      </w:r>
      <w:r>
        <w:t>lana, organ koji vrši nadzor pokrenu</w:t>
      </w:r>
      <w:r>
        <w:t>ć</w:t>
      </w:r>
      <w:r>
        <w:t>e postupak za brisanje ustanove iz Registra.</w:t>
      </w:r>
    </w:p>
    <w:p w:rsidR="00000000" w:rsidRDefault="00586C17">
      <w:pPr>
        <w:pStyle w:val="N01X"/>
      </w:pPr>
      <w:r>
        <w:t>A</w:t>
      </w:r>
      <w:r>
        <w:t>kt o prestanku ustanove</w:t>
      </w:r>
    </w:p>
    <w:p w:rsidR="00000000" w:rsidRDefault="00586C17">
      <w:pPr>
        <w:pStyle w:val="C30X"/>
      </w:pPr>
      <w:r>
        <w:t>Č</w:t>
      </w:r>
      <w:r>
        <w:t>lan 39</w:t>
      </w:r>
    </w:p>
    <w:p w:rsidR="00000000" w:rsidRDefault="00586C17">
      <w:pPr>
        <w:pStyle w:val="T30X"/>
      </w:pPr>
      <w:r>
        <w:t>Akt o prestanku ustanove donosi osniva</w:t>
      </w:r>
      <w:r>
        <w:t>č</w:t>
      </w:r>
      <w:r>
        <w:t>.</w:t>
      </w:r>
    </w:p>
    <w:p w:rsidR="00000000" w:rsidRDefault="00586C17">
      <w:pPr>
        <w:pStyle w:val="N01X"/>
      </w:pPr>
      <w:r>
        <w:t>2. Javna ustanova</w:t>
      </w:r>
    </w:p>
    <w:p w:rsidR="00000000" w:rsidRDefault="00586C17">
      <w:pPr>
        <w:pStyle w:val="N01X"/>
      </w:pPr>
      <w:r>
        <w:t>Osnivanje javne ustanove</w:t>
      </w:r>
    </w:p>
    <w:p w:rsidR="00000000" w:rsidRDefault="00586C17">
      <w:pPr>
        <w:pStyle w:val="C30X"/>
      </w:pPr>
      <w:r>
        <w:t>Č</w:t>
      </w:r>
      <w:r>
        <w:t>lan 40</w:t>
      </w:r>
    </w:p>
    <w:p w:rsidR="00000000" w:rsidRDefault="00586C17">
      <w:pPr>
        <w:pStyle w:val="T30X"/>
      </w:pPr>
      <w:r>
        <w:t xml:space="preserve">Ustanova </w:t>
      </w:r>
      <w:r>
        <w:t>č</w:t>
      </w:r>
      <w:r>
        <w:t>iji je osniva</w:t>
      </w:r>
      <w:r>
        <w:t>č</w:t>
      </w:r>
      <w:r>
        <w:t xml:space="preserve"> država ili opština osniva se kao javna ustanova.</w:t>
      </w:r>
    </w:p>
    <w:p w:rsidR="00000000" w:rsidRDefault="00586C17">
      <w:pPr>
        <w:pStyle w:val="T30X"/>
      </w:pPr>
      <w:r>
        <w:lastRenderedPageBreak/>
        <w:t>Javna ustanova može se osnovati radi obavljanja djelatnost</w:t>
      </w:r>
      <w:r>
        <w:t>i u jednoj ili više oblasti kulture.</w:t>
      </w:r>
    </w:p>
    <w:p w:rsidR="00000000" w:rsidRDefault="00586C17">
      <w:pPr>
        <w:pStyle w:val="T30X"/>
      </w:pPr>
      <w:r>
        <w:t>Na javnu ustanovu odnose se odredbe o ustanovi, ako ovim zakonom nije druk</w:t>
      </w:r>
      <w:r>
        <w:t>č</w:t>
      </w:r>
      <w:r>
        <w:t>ije odre</w:t>
      </w:r>
      <w:r>
        <w:t>đ</w:t>
      </w:r>
      <w:r>
        <w:t>eno.</w:t>
      </w:r>
    </w:p>
    <w:p w:rsidR="00000000" w:rsidRDefault="00586C17">
      <w:pPr>
        <w:pStyle w:val="N01X"/>
      </w:pPr>
      <w:r>
        <w:t>Elaborat o osnivanju javne ustanove</w:t>
      </w:r>
    </w:p>
    <w:p w:rsidR="00000000" w:rsidRDefault="00586C17">
      <w:pPr>
        <w:pStyle w:val="C30X"/>
      </w:pPr>
      <w:r>
        <w:t>Č</w:t>
      </w:r>
      <w:r>
        <w:t>lan 41</w:t>
      </w:r>
    </w:p>
    <w:p w:rsidR="00000000" w:rsidRDefault="00586C17">
      <w:pPr>
        <w:pStyle w:val="T30X"/>
      </w:pPr>
      <w:r>
        <w:t xml:space="preserve">Elaborat o osnivanju javne ustanove, pored elemenata iz </w:t>
      </w:r>
      <w:r>
        <w:t>č</w:t>
      </w:r>
      <w:r>
        <w:t>lana 15 stav 2 ovog zakona, t</w:t>
      </w:r>
      <w:r>
        <w:t>reba da sadrži i razloge da se potrebe za vršenjem djelatnosti za koju se javna ustanova osniva ne mogu zadovoljiti u postoje</w:t>
      </w:r>
      <w:r>
        <w:t>ć</w:t>
      </w:r>
      <w:r>
        <w:t>im javnim ustanovama.</w:t>
      </w:r>
    </w:p>
    <w:p w:rsidR="00000000" w:rsidRDefault="00586C17">
      <w:pPr>
        <w:pStyle w:val="N01X"/>
      </w:pPr>
      <w:r>
        <w:t>Akt o osnivanju javne ustanove</w:t>
      </w:r>
    </w:p>
    <w:p w:rsidR="00000000" w:rsidRDefault="00586C17">
      <w:pPr>
        <w:pStyle w:val="C30X"/>
      </w:pPr>
      <w:r>
        <w:t>Č</w:t>
      </w:r>
      <w:r>
        <w:t>lan 42</w:t>
      </w:r>
    </w:p>
    <w:p w:rsidR="00000000" w:rsidRDefault="00586C17">
      <w:pPr>
        <w:pStyle w:val="T30X"/>
      </w:pPr>
      <w:r>
        <w:t xml:space="preserve">Akt o osnivanju javne ustanove, </w:t>
      </w:r>
      <w:r>
        <w:t>č</w:t>
      </w:r>
      <w:r>
        <w:t>iji je osniva</w:t>
      </w:r>
      <w:r>
        <w:t>č</w:t>
      </w:r>
      <w:r>
        <w:t xml:space="preserve"> država, donosi Vlada,</w:t>
      </w:r>
      <w:r>
        <w:t xml:space="preserve"> a za javne ustanove </w:t>
      </w:r>
      <w:r>
        <w:t>č</w:t>
      </w:r>
      <w:r>
        <w:t>iji je osniva</w:t>
      </w:r>
      <w:r>
        <w:t>č</w:t>
      </w:r>
      <w:r>
        <w:t xml:space="preserve"> opština, skupština opštine.</w:t>
      </w:r>
    </w:p>
    <w:p w:rsidR="00000000" w:rsidRDefault="00586C17">
      <w:pPr>
        <w:pStyle w:val="N01X"/>
      </w:pPr>
      <w:r>
        <w:t>Sastav savjeta javne ustanove</w:t>
      </w:r>
    </w:p>
    <w:p w:rsidR="00000000" w:rsidRDefault="00586C17">
      <w:pPr>
        <w:pStyle w:val="C30X"/>
      </w:pPr>
      <w:r>
        <w:t>Č</w:t>
      </w:r>
      <w:r>
        <w:t>lan 43</w:t>
      </w:r>
    </w:p>
    <w:p w:rsidR="00000000" w:rsidRDefault="00586C17">
      <w:pPr>
        <w:pStyle w:val="T30X"/>
      </w:pPr>
      <w:r>
        <w:t xml:space="preserve">Savjet javne ustanove ima predsjednika i </w:t>
      </w:r>
      <w:r>
        <w:t>č</w:t>
      </w:r>
      <w:r>
        <w:t xml:space="preserve">etiri </w:t>
      </w:r>
      <w:r>
        <w:t>č</w:t>
      </w:r>
      <w:r>
        <w:t>lana, od kojih je jedan iz reda zaposlenih u javnoj ustanovi.</w:t>
      </w:r>
    </w:p>
    <w:p w:rsidR="00000000" w:rsidRDefault="00586C17">
      <w:pPr>
        <w:pStyle w:val="T30X"/>
      </w:pPr>
      <w:r>
        <w:t xml:space="preserve">Za </w:t>
      </w:r>
      <w:r>
        <w:t>č</w:t>
      </w:r>
      <w:r>
        <w:t xml:space="preserve">lana savjeta javne ustanove, </w:t>
      </w:r>
      <w:r>
        <w:t>č</w:t>
      </w:r>
      <w:r>
        <w:t>iji je o</w:t>
      </w:r>
      <w:r>
        <w:t>sniva</w:t>
      </w:r>
      <w:r>
        <w:t>č</w:t>
      </w:r>
      <w:r>
        <w:t xml:space="preserve"> država, osim </w:t>
      </w:r>
      <w:r>
        <w:t>č</w:t>
      </w:r>
      <w:r>
        <w:t>lana savjeta iz reda zaposlenih, imenuje se afirmisani stvaralac ili afirmisani stru</w:t>
      </w:r>
      <w:r>
        <w:t>č</w:t>
      </w:r>
      <w:r>
        <w:t>njak iz oblasti koja je od zna</w:t>
      </w:r>
      <w:r>
        <w:t>č</w:t>
      </w:r>
      <w:r>
        <w:t>aja za razvoj kulture.</w:t>
      </w:r>
    </w:p>
    <w:p w:rsidR="00000000" w:rsidRDefault="00586C17">
      <w:pPr>
        <w:pStyle w:val="T30X"/>
      </w:pPr>
      <w:r>
        <w:t xml:space="preserve">Za </w:t>
      </w:r>
      <w:r>
        <w:t>č</w:t>
      </w:r>
      <w:r>
        <w:t xml:space="preserve">lana savjeta javne ustanove, </w:t>
      </w:r>
      <w:r>
        <w:t>č</w:t>
      </w:r>
      <w:r>
        <w:t>iji je osniva</w:t>
      </w:r>
      <w:r>
        <w:t>č</w:t>
      </w:r>
      <w:r>
        <w:t xml:space="preserve"> opština, osim </w:t>
      </w:r>
      <w:r>
        <w:t>č</w:t>
      </w:r>
      <w:r>
        <w:t>lana savjeta iz reda zaposlenih,</w:t>
      </w:r>
      <w:r>
        <w:t xml:space="preserve"> imenuje se stvaralac ili stru</w:t>
      </w:r>
      <w:r>
        <w:t>č</w:t>
      </w:r>
      <w:r>
        <w:t>njak iz oblasti koja je od zna</w:t>
      </w:r>
      <w:r>
        <w:t>č</w:t>
      </w:r>
      <w:r>
        <w:t>aja za razvoj kulture.</w:t>
      </w:r>
    </w:p>
    <w:p w:rsidR="00000000" w:rsidRDefault="00586C17">
      <w:pPr>
        <w:pStyle w:val="N01X"/>
      </w:pPr>
      <w:r>
        <w:t>Imenovanje i razrješenje savjeta javne ustanove</w:t>
      </w:r>
    </w:p>
    <w:p w:rsidR="00000000" w:rsidRDefault="00586C17">
      <w:pPr>
        <w:pStyle w:val="C30X"/>
      </w:pPr>
      <w:r>
        <w:t>Č</w:t>
      </w:r>
      <w:r>
        <w:t>lan 44</w:t>
      </w:r>
    </w:p>
    <w:p w:rsidR="00000000" w:rsidRDefault="00586C17">
      <w:pPr>
        <w:pStyle w:val="T30X"/>
      </w:pPr>
      <w:r>
        <w:t xml:space="preserve">Predsjednika i </w:t>
      </w:r>
      <w:r>
        <w:t>č</w:t>
      </w:r>
      <w:r>
        <w:t xml:space="preserve">lanove savjeta javne ustanove, </w:t>
      </w:r>
      <w:r>
        <w:t>č</w:t>
      </w:r>
      <w:r>
        <w:t>iji je osniva</w:t>
      </w:r>
      <w:r>
        <w:t>č</w:t>
      </w:r>
      <w:r>
        <w:t xml:space="preserve"> država, imenuje i razrješava Vlada, na predlog Ministarstva.</w:t>
      </w:r>
    </w:p>
    <w:p w:rsidR="00000000" w:rsidRDefault="00586C17">
      <w:pPr>
        <w:pStyle w:val="T30X"/>
      </w:pPr>
      <w:r>
        <w:t xml:space="preserve">Predsjednika i </w:t>
      </w:r>
      <w:r>
        <w:t>č</w:t>
      </w:r>
      <w:r>
        <w:t xml:space="preserve">lanove savjeta javne ustanove, </w:t>
      </w:r>
      <w:r>
        <w:t>č</w:t>
      </w:r>
      <w:r>
        <w:t>iji je osniva</w:t>
      </w:r>
      <w:r>
        <w:t>č</w:t>
      </w:r>
      <w:r>
        <w:t xml:space="preserve"> opština, imenuje i razrješava nadležni organ opštine.</w:t>
      </w:r>
    </w:p>
    <w:p w:rsidR="00000000" w:rsidRDefault="00586C17">
      <w:pPr>
        <w:pStyle w:val="N01X"/>
      </w:pPr>
      <w:r>
        <w:t xml:space="preserve">Razlozi za razrješenje predsjednika i </w:t>
      </w:r>
      <w:r>
        <w:t>č</w:t>
      </w:r>
      <w:r>
        <w:t>lana savjeta javne ustanove</w:t>
      </w:r>
    </w:p>
    <w:p w:rsidR="00000000" w:rsidRDefault="00586C17">
      <w:pPr>
        <w:pStyle w:val="C30X"/>
      </w:pPr>
      <w:r>
        <w:t>Č</w:t>
      </w:r>
      <w:r>
        <w:t>lan 45</w:t>
      </w:r>
    </w:p>
    <w:p w:rsidR="00000000" w:rsidRDefault="00586C17">
      <w:pPr>
        <w:pStyle w:val="T30X"/>
      </w:pPr>
      <w:r>
        <w:t>Pr</w:t>
      </w:r>
      <w:r>
        <w:t xml:space="preserve">edsjednik i </w:t>
      </w:r>
      <w:r>
        <w:t>č</w:t>
      </w:r>
      <w:r>
        <w:t xml:space="preserve">lan savjeta javne ustanove, pored razloga iz </w:t>
      </w:r>
      <w:r>
        <w:t>č</w:t>
      </w:r>
      <w:r>
        <w:t>lana 22 ovog zakona, može biti razriješen prije isteka mandata na koji je imenovan na na</w:t>
      </w:r>
      <w:r>
        <w:t>č</w:t>
      </w:r>
      <w:r>
        <w:t>in propisan statutom i u slu</w:t>
      </w:r>
      <w:r>
        <w:t>č</w:t>
      </w:r>
      <w:r>
        <w:t>aju ako ne štiti javni interes.</w:t>
      </w:r>
    </w:p>
    <w:p w:rsidR="00000000" w:rsidRDefault="00586C17">
      <w:pPr>
        <w:pStyle w:val="N01X"/>
      </w:pPr>
      <w:r>
        <w:t>Rukovo</w:t>
      </w:r>
      <w:r>
        <w:t>đ</w:t>
      </w:r>
      <w:r>
        <w:t>enje javnom ustanovom</w:t>
      </w:r>
    </w:p>
    <w:p w:rsidR="00000000" w:rsidRDefault="00586C17">
      <w:pPr>
        <w:pStyle w:val="C30X"/>
      </w:pPr>
      <w:r>
        <w:t>Č</w:t>
      </w:r>
      <w:r>
        <w:t>lan 46</w:t>
      </w:r>
    </w:p>
    <w:p w:rsidR="00000000" w:rsidRDefault="00586C17">
      <w:pPr>
        <w:pStyle w:val="T30X"/>
      </w:pPr>
      <w:r>
        <w:t>Javnom ust</w:t>
      </w:r>
      <w:r>
        <w:t>anovom rukovodi direktor.</w:t>
      </w:r>
    </w:p>
    <w:p w:rsidR="00000000" w:rsidRDefault="00586C17">
      <w:pPr>
        <w:pStyle w:val="T30X"/>
      </w:pPr>
      <w:r>
        <w:t>Javnom ustanovom iz oblasti kulturno-umjetni</w:t>
      </w:r>
      <w:r>
        <w:t>č</w:t>
      </w:r>
      <w:r>
        <w:t>kog stvaralaštva rukovode umjetni</w:t>
      </w:r>
      <w:r>
        <w:t>č</w:t>
      </w:r>
      <w:r>
        <w:t>ki direktor i poslovni direktor.</w:t>
      </w:r>
    </w:p>
    <w:p w:rsidR="00000000" w:rsidRDefault="00586C17">
      <w:pPr>
        <w:pStyle w:val="T30X"/>
      </w:pPr>
      <w:r>
        <w:t xml:space="preserve">Izuzetno od stava 2 ovog </w:t>
      </w:r>
      <w:r>
        <w:t>č</w:t>
      </w:r>
      <w:r>
        <w:t>lana, imenovanje umjetni</w:t>
      </w:r>
      <w:r>
        <w:t>č</w:t>
      </w:r>
      <w:r>
        <w:t>kog direktora nije obavezno, ako je poslovni direktor umjetnik viso</w:t>
      </w:r>
      <w:r>
        <w:t>ke reputacije ili stru</w:t>
      </w:r>
      <w:r>
        <w:t>č</w:t>
      </w:r>
      <w:r>
        <w:t>njak u kulturi visoke reputacije.</w:t>
      </w:r>
    </w:p>
    <w:p w:rsidR="00000000" w:rsidRDefault="00586C17">
      <w:pPr>
        <w:pStyle w:val="T30X"/>
      </w:pPr>
      <w:r>
        <w:t xml:space="preserve">Poslovni direktor vrši poslove iz </w:t>
      </w:r>
      <w:r>
        <w:t>č</w:t>
      </w:r>
      <w:r>
        <w:t>lana 23 ovog zakona, koji nijesu u nadležnosti umjetni</w:t>
      </w:r>
      <w:r>
        <w:t>č</w:t>
      </w:r>
      <w:r>
        <w:t>kog direktora.</w:t>
      </w:r>
    </w:p>
    <w:p w:rsidR="00000000" w:rsidRDefault="00586C17">
      <w:pPr>
        <w:pStyle w:val="N01X"/>
      </w:pPr>
      <w:r>
        <w:t>Imenovanje organa rukovo</w:t>
      </w:r>
      <w:r>
        <w:t>đ</w:t>
      </w:r>
      <w:r>
        <w:t xml:space="preserve">enja javne ustanove </w:t>
      </w:r>
      <w:r>
        <w:t>č</w:t>
      </w:r>
      <w:r>
        <w:t>iji je osniva</w:t>
      </w:r>
      <w:r>
        <w:t>č</w:t>
      </w:r>
      <w:r>
        <w:t xml:space="preserve"> država</w:t>
      </w:r>
    </w:p>
    <w:p w:rsidR="00000000" w:rsidRDefault="00586C17">
      <w:pPr>
        <w:pStyle w:val="C30X"/>
      </w:pPr>
      <w:r>
        <w:t>Č</w:t>
      </w:r>
      <w:r>
        <w:t>lan 47</w:t>
      </w:r>
    </w:p>
    <w:p w:rsidR="00000000" w:rsidRDefault="00586C17">
      <w:pPr>
        <w:pStyle w:val="T30X"/>
      </w:pPr>
      <w:r>
        <w:t>Direktora, umjetni</w:t>
      </w:r>
      <w:r>
        <w:t>č</w:t>
      </w:r>
      <w:r>
        <w:t xml:space="preserve">kog direktora i poslovnog direktora javne ustanove, </w:t>
      </w:r>
      <w:r>
        <w:t>č</w:t>
      </w:r>
      <w:r>
        <w:t>iji je osniva</w:t>
      </w:r>
      <w:r>
        <w:t>č</w:t>
      </w:r>
      <w:r>
        <w:t xml:space="preserve"> država, imenuje i razrješava Vlada, na predlog Ministarstva.</w:t>
      </w:r>
    </w:p>
    <w:p w:rsidR="00000000" w:rsidRDefault="00586C17">
      <w:pPr>
        <w:pStyle w:val="T30X"/>
      </w:pPr>
      <w:r>
        <w:t xml:space="preserve">Za direktora javne ustanove, </w:t>
      </w:r>
      <w:r>
        <w:t>č</w:t>
      </w:r>
      <w:r>
        <w:t>iji je osniva</w:t>
      </w:r>
      <w:r>
        <w:t>č</w:t>
      </w:r>
      <w:r>
        <w:t xml:space="preserve"> država, imenuje se afirmisani umjetnik ili afirmisani stru</w:t>
      </w:r>
      <w:r>
        <w:t>č</w:t>
      </w:r>
      <w:r>
        <w:t>njak u kulturi.</w:t>
      </w:r>
    </w:p>
    <w:p w:rsidR="00000000" w:rsidRDefault="00586C17">
      <w:pPr>
        <w:pStyle w:val="T30X"/>
      </w:pPr>
      <w:r>
        <w:t>Za umj</w:t>
      </w:r>
      <w:r>
        <w:t>etni</w:t>
      </w:r>
      <w:r>
        <w:t>č</w:t>
      </w:r>
      <w:r>
        <w:t xml:space="preserve">kog direktora javne ustanove, </w:t>
      </w:r>
      <w:r>
        <w:t>č</w:t>
      </w:r>
      <w:r>
        <w:t>iji je osniva</w:t>
      </w:r>
      <w:r>
        <w:t>č</w:t>
      </w:r>
      <w:r>
        <w:t xml:space="preserve"> država, imenuje se umjetnik visoke reputacije ili stru</w:t>
      </w:r>
      <w:r>
        <w:t>č</w:t>
      </w:r>
      <w:r>
        <w:t>njak u kulturi visoke reputacije.</w:t>
      </w:r>
    </w:p>
    <w:p w:rsidR="00000000" w:rsidRDefault="00586C17">
      <w:pPr>
        <w:pStyle w:val="T30X"/>
      </w:pPr>
      <w:r>
        <w:lastRenderedPageBreak/>
        <w:t xml:space="preserve">Za poslovnog direktora javne ustanove, </w:t>
      </w:r>
      <w:r>
        <w:t>č</w:t>
      </w:r>
      <w:r>
        <w:t>iji je osniva</w:t>
      </w:r>
      <w:r>
        <w:t>č</w:t>
      </w:r>
      <w:r>
        <w:t xml:space="preserve"> država, imenuje se afirmisani stru</w:t>
      </w:r>
      <w:r>
        <w:t>č</w:t>
      </w:r>
      <w:r>
        <w:t>njak iz oblasti društvenih</w:t>
      </w:r>
      <w:r>
        <w:t xml:space="preserve"> djelatnosti.</w:t>
      </w:r>
    </w:p>
    <w:p w:rsidR="00000000" w:rsidRDefault="00586C17">
      <w:pPr>
        <w:pStyle w:val="N01X"/>
      </w:pPr>
      <w:r>
        <w:t>Odgovornost osniva</w:t>
      </w:r>
      <w:r>
        <w:t>č</w:t>
      </w:r>
      <w:r>
        <w:t>a</w:t>
      </w:r>
    </w:p>
    <w:p w:rsidR="00000000" w:rsidRDefault="00586C17">
      <w:pPr>
        <w:pStyle w:val="C30X"/>
      </w:pPr>
      <w:r>
        <w:t>Č</w:t>
      </w:r>
      <w:r>
        <w:t>lan 48</w:t>
      </w:r>
    </w:p>
    <w:p w:rsidR="00000000" w:rsidRDefault="00586C17">
      <w:pPr>
        <w:pStyle w:val="T30X"/>
      </w:pPr>
      <w:r>
        <w:t>Osniva</w:t>
      </w:r>
      <w:r>
        <w:t>č</w:t>
      </w:r>
      <w:r>
        <w:t xml:space="preserve"> javne ustanove odgovara za obaveze javne ustanove.</w:t>
      </w:r>
    </w:p>
    <w:p w:rsidR="00000000" w:rsidRDefault="00586C17">
      <w:pPr>
        <w:pStyle w:val="N01X"/>
      </w:pPr>
      <w:r>
        <w:t>Koriš</w:t>
      </w:r>
      <w:r>
        <w:t>ć</w:t>
      </w:r>
      <w:r>
        <w:t>enje sopstvenih prihoda javne ustanove</w:t>
      </w:r>
    </w:p>
    <w:p w:rsidR="00000000" w:rsidRDefault="00586C17">
      <w:pPr>
        <w:pStyle w:val="C30X"/>
      </w:pPr>
      <w:r>
        <w:t>Č</w:t>
      </w:r>
      <w:r>
        <w:t>lan 49</w:t>
      </w:r>
    </w:p>
    <w:p w:rsidR="00000000" w:rsidRDefault="00586C17">
      <w:pPr>
        <w:pStyle w:val="T30X"/>
      </w:pPr>
      <w:r>
        <w:t>Javna ustanova može do 35% sopstvenih prihoda koristiti za pove</w:t>
      </w:r>
      <w:r>
        <w:t>ć</w:t>
      </w:r>
      <w:r>
        <w:t>anje zarada zaposlenih i isplatu nakn</w:t>
      </w:r>
      <w:r>
        <w:t>ada i pomo</w:t>
      </w:r>
      <w:r>
        <w:t>ć</w:t>
      </w:r>
      <w:r>
        <w:t>i za koje sredstva ne obezbje</w:t>
      </w:r>
      <w:r>
        <w:t>đ</w:t>
      </w:r>
      <w:r>
        <w:t>uje osniva</w:t>
      </w:r>
      <w:r>
        <w:t>č</w:t>
      </w:r>
      <w:r>
        <w:t>.</w:t>
      </w:r>
    </w:p>
    <w:p w:rsidR="00000000" w:rsidRDefault="00586C17">
      <w:pPr>
        <w:pStyle w:val="N01X"/>
      </w:pPr>
      <w:r>
        <w:t>IV. UMJETNICI I STRU</w:t>
      </w:r>
      <w:r>
        <w:t>Č</w:t>
      </w:r>
      <w:r>
        <w:t>NJACI U KULTURI</w:t>
      </w:r>
    </w:p>
    <w:p w:rsidR="00000000" w:rsidRDefault="00586C17">
      <w:pPr>
        <w:pStyle w:val="N01X"/>
      </w:pPr>
      <w:r>
        <w:t>Umjetnik</w:t>
      </w:r>
    </w:p>
    <w:p w:rsidR="00000000" w:rsidRDefault="00586C17">
      <w:pPr>
        <w:pStyle w:val="C30X"/>
      </w:pPr>
      <w:r>
        <w:t>Č</w:t>
      </w:r>
      <w:r>
        <w:t>lan 50</w:t>
      </w:r>
    </w:p>
    <w:p w:rsidR="00000000" w:rsidRDefault="00586C17">
      <w:pPr>
        <w:pStyle w:val="T30X"/>
      </w:pPr>
      <w:r>
        <w:t>Umjetnik je lice koje kao autor stvara originalna umjetni</w:t>
      </w:r>
      <w:r>
        <w:t>č</w:t>
      </w:r>
      <w:r>
        <w:t>ka djela ili lice koje interpretira umjetni</w:t>
      </w:r>
      <w:r>
        <w:t>č</w:t>
      </w:r>
      <w:r>
        <w:t>ka i druga djela.</w:t>
      </w:r>
    </w:p>
    <w:p w:rsidR="00000000" w:rsidRDefault="00586C17">
      <w:pPr>
        <w:pStyle w:val="N01X"/>
      </w:pPr>
      <w:r>
        <w:t>Stru</w:t>
      </w:r>
      <w:r>
        <w:t>č</w:t>
      </w:r>
      <w:r>
        <w:t>njak u kulturi</w:t>
      </w:r>
    </w:p>
    <w:p w:rsidR="00000000" w:rsidRDefault="00586C17">
      <w:pPr>
        <w:pStyle w:val="C30X"/>
      </w:pPr>
      <w:r>
        <w:t>Č</w:t>
      </w:r>
      <w:r>
        <w:t>lan 51</w:t>
      </w:r>
    </w:p>
    <w:p w:rsidR="00000000" w:rsidRDefault="00586C17">
      <w:pPr>
        <w:pStyle w:val="T30X"/>
      </w:pPr>
      <w:r>
        <w:t>Stru</w:t>
      </w:r>
      <w:r>
        <w:t>č</w:t>
      </w:r>
      <w:r>
        <w:t>njak u kulturi je lice sa odgovaraju</w:t>
      </w:r>
      <w:r>
        <w:t>ć</w:t>
      </w:r>
      <w:r>
        <w:t>om stru</w:t>
      </w:r>
      <w:r>
        <w:t>č</w:t>
      </w:r>
      <w:r>
        <w:t>nom spremom, koje obavlja nau</w:t>
      </w:r>
      <w:r>
        <w:t>č</w:t>
      </w:r>
      <w:r>
        <w:t>no-istraživa</w:t>
      </w:r>
      <w:r>
        <w:t>č</w:t>
      </w:r>
      <w:r>
        <w:t>ke, teorijsko-kriti</w:t>
      </w:r>
      <w:r>
        <w:t>č</w:t>
      </w:r>
      <w:r>
        <w:t>ke, edukativne, producentske, umjetni</w:t>
      </w:r>
      <w:r>
        <w:t>č</w:t>
      </w:r>
      <w:r>
        <w:t>ko-saradni</w:t>
      </w:r>
      <w:r>
        <w:t>č</w:t>
      </w:r>
      <w:r>
        <w:t>ke, specijalisti</w:t>
      </w:r>
      <w:r>
        <w:t>č</w:t>
      </w:r>
      <w:r>
        <w:t>ko-tehni</w:t>
      </w:r>
      <w:r>
        <w:t>č</w:t>
      </w:r>
      <w:r>
        <w:t>ke ili organizatorske poslove u oblasti kulture.</w:t>
      </w:r>
    </w:p>
    <w:p w:rsidR="00000000" w:rsidRDefault="00586C17">
      <w:pPr>
        <w:pStyle w:val="N01X"/>
      </w:pPr>
      <w:r>
        <w:t xml:space="preserve">Istaknuti kulturni </w:t>
      </w:r>
      <w:r>
        <w:t>stvaralac</w:t>
      </w:r>
    </w:p>
    <w:p w:rsidR="00000000" w:rsidRDefault="00586C17">
      <w:pPr>
        <w:pStyle w:val="C30X"/>
      </w:pPr>
      <w:r>
        <w:t>Č</w:t>
      </w:r>
      <w:r>
        <w:t>lan 52</w:t>
      </w:r>
    </w:p>
    <w:p w:rsidR="00000000" w:rsidRDefault="00586C17">
      <w:pPr>
        <w:pStyle w:val="T30X"/>
      </w:pPr>
      <w:r>
        <w:t>Umjetniku ili stru</w:t>
      </w:r>
      <w:r>
        <w:t>č</w:t>
      </w:r>
      <w:r>
        <w:t xml:space="preserve">njaku u kulturi, </w:t>
      </w:r>
      <w:r>
        <w:t>č</w:t>
      </w:r>
      <w:r>
        <w:t>ija su djela ili stvaralaštvo od izuzetnog zna</w:t>
      </w:r>
      <w:r>
        <w:t>č</w:t>
      </w:r>
      <w:r>
        <w:t>aja za kulturu Crne Gore, može se dodijeliti status istaknuti kulturni stvaralac.</w:t>
      </w:r>
    </w:p>
    <w:p w:rsidR="00000000" w:rsidRDefault="00586C17">
      <w:pPr>
        <w:pStyle w:val="T30X"/>
      </w:pPr>
      <w:r>
        <w:t>Status istaknuti kulturni stvaralac dodjeljuje Vlada, na predlog Minista</w:t>
      </w:r>
      <w:r>
        <w:t>rstva.</w:t>
      </w:r>
    </w:p>
    <w:p w:rsidR="00000000" w:rsidRDefault="00586C17">
      <w:pPr>
        <w:pStyle w:val="T30X"/>
      </w:pPr>
      <w:r>
        <w:t>Istaknuti kulturni stvaralac ima pravo na doživotnu mjese</w:t>
      </w:r>
      <w:r>
        <w:t>č</w:t>
      </w:r>
      <w:r>
        <w:t>nu naknadu od dana dodjele statusa, u visini jedne do dvije prosje</w:t>
      </w:r>
      <w:r>
        <w:t>č</w:t>
      </w:r>
      <w:r>
        <w:t>ne neto zarade u Crnoj Gori u godini koja prethodi isplati naknade.</w:t>
      </w:r>
    </w:p>
    <w:p w:rsidR="00000000" w:rsidRDefault="00586C17">
      <w:pPr>
        <w:pStyle w:val="T30X"/>
      </w:pPr>
      <w:r>
        <w:t>Bliže kriterijume i na</w:t>
      </w:r>
      <w:r>
        <w:t>č</w:t>
      </w:r>
      <w:r>
        <w:t>in dodjeljivanja statusa istaknut</w:t>
      </w:r>
      <w:r>
        <w:t>i kulturni stvaralac, kao i uslove i kriterijume za utvr</w:t>
      </w:r>
      <w:r>
        <w:t>đ</w:t>
      </w:r>
      <w:r>
        <w:t>ivanje visine i na</w:t>
      </w:r>
      <w:r>
        <w:t>č</w:t>
      </w:r>
      <w:r>
        <w:t>ina isplate naknade po osnovu tog statusa propisuje Vlada.</w:t>
      </w:r>
    </w:p>
    <w:p w:rsidR="00000000" w:rsidRDefault="00586C17">
      <w:pPr>
        <w:pStyle w:val="N01X"/>
      </w:pPr>
      <w:r>
        <w:t>Strukovna udruženja</w:t>
      </w:r>
    </w:p>
    <w:p w:rsidR="00000000" w:rsidRDefault="00586C17">
      <w:pPr>
        <w:pStyle w:val="C30X"/>
      </w:pPr>
      <w:r>
        <w:t>Č</w:t>
      </w:r>
      <w:r>
        <w:t>lan 53</w:t>
      </w:r>
    </w:p>
    <w:p w:rsidR="00000000" w:rsidRDefault="00586C17">
      <w:pPr>
        <w:pStyle w:val="T30X"/>
      </w:pPr>
      <w:r>
        <w:t>Strukovno udruženje umjetnika i/ili stru</w:t>
      </w:r>
      <w:r>
        <w:t>č</w:t>
      </w:r>
      <w:r>
        <w:t>njaka u kulturi osniva se u skladu sa zakonom, radi:</w:t>
      </w:r>
    </w:p>
    <w:p w:rsidR="00000000" w:rsidRDefault="00586C17">
      <w:pPr>
        <w:pStyle w:val="T30X"/>
        <w:ind w:left="567" w:hanging="283"/>
      </w:pPr>
      <w:r>
        <w:t xml:space="preserve">   1) zaštite stru</w:t>
      </w:r>
      <w:r>
        <w:t>č</w:t>
      </w:r>
      <w:r>
        <w:t>nih, profesionalnih i socijalnih prava i interesa umjetnika i stru</w:t>
      </w:r>
      <w:r>
        <w:t>č</w:t>
      </w:r>
      <w:r>
        <w:t>njaka u odre</w:t>
      </w:r>
      <w:r>
        <w:t>đ</w:t>
      </w:r>
      <w:r>
        <w:t>enoj oblasti kulture;</w:t>
      </w:r>
    </w:p>
    <w:p w:rsidR="00000000" w:rsidRDefault="00586C17">
      <w:pPr>
        <w:pStyle w:val="T30X"/>
        <w:ind w:left="567" w:hanging="283"/>
      </w:pPr>
      <w:r>
        <w:t xml:space="preserve">   2) ostvarivanja i unapre</w:t>
      </w:r>
      <w:r>
        <w:t>đ</w:t>
      </w:r>
      <w:r>
        <w:t>ivanja stru</w:t>
      </w:r>
      <w:r>
        <w:t>č</w:t>
      </w:r>
      <w:r>
        <w:t>nih i profesionalnih principa i standarda u odre</w:t>
      </w:r>
      <w:r>
        <w:t>đ</w:t>
      </w:r>
      <w:r>
        <w:t>enoj oblasti kulture;</w:t>
      </w:r>
    </w:p>
    <w:p w:rsidR="00000000" w:rsidRDefault="00586C17">
      <w:pPr>
        <w:pStyle w:val="T30X"/>
        <w:ind w:left="567" w:hanging="283"/>
      </w:pPr>
      <w:r>
        <w:t xml:space="preserve">   3) objavljivanja, pr</w:t>
      </w:r>
      <w:r>
        <w:t>omovisanja ili prezentovanja umjetni</w:t>
      </w:r>
      <w:r>
        <w:t>č</w:t>
      </w:r>
      <w:r>
        <w:t>kih i drugih autorskih djela iz oblasti kulture ili interpretatorskih ostvarenja;</w:t>
      </w:r>
    </w:p>
    <w:p w:rsidR="00000000" w:rsidRDefault="00586C17">
      <w:pPr>
        <w:pStyle w:val="T30X"/>
        <w:ind w:left="567" w:hanging="283"/>
      </w:pPr>
      <w:r>
        <w:t xml:space="preserve">   4) obavljanja drugih poslova od zna</w:t>
      </w:r>
      <w:r>
        <w:t>č</w:t>
      </w:r>
      <w:r>
        <w:t>aja za razvoj kulture.</w:t>
      </w:r>
    </w:p>
    <w:p w:rsidR="00000000" w:rsidRDefault="00586C17">
      <w:pPr>
        <w:pStyle w:val="T30X"/>
      </w:pPr>
      <w:r>
        <w:t xml:space="preserve">Strukovno udruženje je dužno da vodi evidenciju svojih </w:t>
      </w:r>
      <w:r>
        <w:t>č</w:t>
      </w:r>
      <w:r>
        <w:t>lanova.</w:t>
      </w:r>
    </w:p>
    <w:p w:rsidR="00000000" w:rsidRDefault="00586C17">
      <w:pPr>
        <w:pStyle w:val="N01X"/>
      </w:pPr>
      <w:r>
        <w:t>Reprezentat</w:t>
      </w:r>
      <w:r>
        <w:t>ivno strukovno udruženje</w:t>
      </w:r>
    </w:p>
    <w:p w:rsidR="00000000" w:rsidRDefault="00586C17">
      <w:pPr>
        <w:pStyle w:val="C30X"/>
      </w:pPr>
      <w:r>
        <w:t>Č</w:t>
      </w:r>
      <w:r>
        <w:t>lan 54</w:t>
      </w:r>
    </w:p>
    <w:p w:rsidR="00000000" w:rsidRDefault="00586C17">
      <w:pPr>
        <w:pStyle w:val="T30X"/>
      </w:pPr>
      <w:r>
        <w:t>Ako u istoj oblasti kulture postoje dva ili više strukovnih udruženja, reprezentativnim strukovnim udruženjem smatra se udruženje koje ima ve</w:t>
      </w:r>
      <w:r>
        <w:t>ć</w:t>
      </w:r>
      <w:r>
        <w:t xml:space="preserve">i broj </w:t>
      </w:r>
      <w:r>
        <w:t>č</w:t>
      </w:r>
      <w:r>
        <w:t>lanova koji su afirmisani umjetnici ili stru</w:t>
      </w:r>
      <w:r>
        <w:t>č</w:t>
      </w:r>
      <w:r>
        <w:t>njaci u kulturi, šire progra</w:t>
      </w:r>
      <w:r>
        <w:t>mske ciljeve i zadatke djelovanja i zapaženije rezultate rada.</w:t>
      </w:r>
    </w:p>
    <w:p w:rsidR="00000000" w:rsidRDefault="00586C17">
      <w:pPr>
        <w:pStyle w:val="T30X"/>
      </w:pPr>
      <w:r>
        <w:lastRenderedPageBreak/>
        <w:t>Status reprezentativnog strukovnog udruženja utvr</w:t>
      </w:r>
      <w:r>
        <w:t>đ</w:t>
      </w:r>
      <w:r>
        <w:t>uje Ministarstvo.</w:t>
      </w:r>
    </w:p>
    <w:p w:rsidR="00000000" w:rsidRDefault="00586C17">
      <w:pPr>
        <w:pStyle w:val="T30X"/>
      </w:pPr>
      <w:r>
        <w:t>Bliže kriterijume i na</w:t>
      </w:r>
      <w:r>
        <w:t>č</w:t>
      </w:r>
      <w:r>
        <w:t>in utvr</w:t>
      </w:r>
      <w:r>
        <w:t>đ</w:t>
      </w:r>
      <w:r>
        <w:t>ivanja statusa reprezentativno strukovno udruženje propisuje Ministarstvo.</w:t>
      </w:r>
    </w:p>
    <w:p w:rsidR="00000000" w:rsidRDefault="00586C17">
      <w:pPr>
        <w:pStyle w:val="N01X"/>
      </w:pPr>
      <w:r>
        <w:t>V. SAMOSTALNI UMJET</w:t>
      </w:r>
      <w:r>
        <w:t>NICI I SAMOSTALNI STRU</w:t>
      </w:r>
      <w:r>
        <w:t>Č</w:t>
      </w:r>
      <w:r>
        <w:t>NJACI U KULTURI</w:t>
      </w:r>
    </w:p>
    <w:p w:rsidR="00000000" w:rsidRDefault="00586C17">
      <w:pPr>
        <w:pStyle w:val="N01X"/>
      </w:pPr>
      <w:r>
        <w:t>Status</w:t>
      </w:r>
    </w:p>
    <w:p w:rsidR="00000000" w:rsidRDefault="00586C17">
      <w:pPr>
        <w:pStyle w:val="C30X"/>
      </w:pPr>
      <w:r>
        <w:t>Č</w:t>
      </w:r>
      <w:r>
        <w:t>lan 55</w:t>
      </w:r>
    </w:p>
    <w:p w:rsidR="00000000" w:rsidRDefault="00586C17">
      <w:pPr>
        <w:pStyle w:val="T30X"/>
      </w:pPr>
      <w:r>
        <w:t>Samostalni umjetnik, odnosno samostalni stru</w:t>
      </w:r>
      <w:r>
        <w:t>č</w:t>
      </w:r>
      <w:r>
        <w:t>njak u kulturi je umjetnik ili stru</w:t>
      </w:r>
      <w:r>
        <w:t>č</w:t>
      </w:r>
      <w:r>
        <w:t>njak u kulturi koji se bavi umjetni</w:t>
      </w:r>
      <w:r>
        <w:t>č</w:t>
      </w:r>
      <w:r>
        <w:t xml:space="preserve">kim ili kulturnim stvaralaštvom, odnosno koji obavlja poslove iz </w:t>
      </w:r>
      <w:r>
        <w:t>č</w:t>
      </w:r>
      <w:r>
        <w:t>l. 50 i 51 ovog zak</w:t>
      </w:r>
      <w:r>
        <w:t>ona kao osnovno zanimanje, radi ostvarivanja prihoda, bez zasnivanja radnog odnosa.</w:t>
      </w:r>
    </w:p>
    <w:p w:rsidR="00000000" w:rsidRDefault="00586C17">
      <w:pPr>
        <w:pStyle w:val="N01X"/>
      </w:pPr>
      <w:r>
        <w:t>Uslovi za sticanje statusa</w:t>
      </w:r>
    </w:p>
    <w:p w:rsidR="00000000" w:rsidRDefault="00586C17">
      <w:pPr>
        <w:pStyle w:val="C30X"/>
      </w:pPr>
      <w:r>
        <w:t>Č</w:t>
      </w:r>
      <w:r>
        <w:t>lan 56</w:t>
      </w:r>
    </w:p>
    <w:p w:rsidR="00000000" w:rsidRDefault="00586C17">
      <w:pPr>
        <w:pStyle w:val="T30X"/>
      </w:pPr>
      <w:r>
        <w:t>Status samostalni umjetnik, odnosno status samostalni stru</w:t>
      </w:r>
      <w:r>
        <w:t>č</w:t>
      </w:r>
      <w:r>
        <w:t>njak u kulturi može ste</w:t>
      </w:r>
      <w:r>
        <w:t>ć</w:t>
      </w:r>
      <w:r>
        <w:t>i umjetnik, odnosno stru</w:t>
      </w:r>
      <w:r>
        <w:t>č</w:t>
      </w:r>
      <w:r>
        <w:t>njak u kulturi pod uslovom da:</w:t>
      </w:r>
    </w:p>
    <w:p w:rsidR="00000000" w:rsidRDefault="00586C17">
      <w:pPr>
        <w:pStyle w:val="T30X"/>
        <w:ind w:left="567" w:hanging="283"/>
      </w:pPr>
      <w:r>
        <w:t xml:space="preserve">   1) je crnogorski državljanin;</w:t>
      </w:r>
    </w:p>
    <w:p w:rsidR="00000000" w:rsidRDefault="00586C17">
      <w:pPr>
        <w:pStyle w:val="T30X"/>
        <w:ind w:left="567" w:hanging="283"/>
      </w:pPr>
      <w:r>
        <w:t xml:space="preserve">   2) ima prebivalište u Crnoj Gori;</w:t>
      </w:r>
    </w:p>
    <w:p w:rsidR="00000000" w:rsidRDefault="00586C17">
      <w:pPr>
        <w:pStyle w:val="T30X"/>
        <w:ind w:left="567" w:hanging="283"/>
      </w:pPr>
      <w:r>
        <w:t xml:space="preserve">   3) nije u radnom odnosu;</w:t>
      </w:r>
    </w:p>
    <w:p w:rsidR="00000000" w:rsidRDefault="00586C17">
      <w:pPr>
        <w:pStyle w:val="T30X"/>
        <w:ind w:left="567" w:hanging="283"/>
      </w:pPr>
      <w:r>
        <w:t xml:space="preserve">   4) je poslovno sposoban;</w:t>
      </w:r>
    </w:p>
    <w:p w:rsidR="00000000" w:rsidRDefault="00586C17">
      <w:pPr>
        <w:pStyle w:val="T30X"/>
        <w:ind w:left="567" w:hanging="283"/>
      </w:pPr>
      <w:r>
        <w:t xml:space="preserve">   5) nije pravosnažno osu</w:t>
      </w:r>
      <w:r>
        <w:t>đ</w:t>
      </w:r>
      <w:r>
        <w:t>en na kaznu zatvora u trajanju dužem od šest mjeseci ili da mu nije izre</w:t>
      </w:r>
      <w:r>
        <w:t>č</w:t>
      </w:r>
      <w:r>
        <w:t>ena zaštitna mjera zabrane obavljanja djelatnosti u oblasti za koju traži priznavanje statusa samostalni umjetnik, odnosno samostalni stru</w:t>
      </w:r>
      <w:r>
        <w:t>č</w:t>
      </w:r>
      <w:r>
        <w:t>njak u kulturi;</w:t>
      </w:r>
    </w:p>
    <w:p w:rsidR="00000000" w:rsidRDefault="00586C17">
      <w:pPr>
        <w:pStyle w:val="T30X"/>
        <w:ind w:left="567" w:hanging="283"/>
      </w:pPr>
      <w:r>
        <w:t xml:space="preserve">   6) nije na redovnom školovanju;</w:t>
      </w:r>
    </w:p>
    <w:p w:rsidR="00000000" w:rsidRDefault="00586C17">
      <w:pPr>
        <w:pStyle w:val="T30X"/>
        <w:ind w:left="567" w:hanging="283"/>
      </w:pPr>
      <w:r>
        <w:t xml:space="preserve">   7) ima javno objavljeno stvaralaštvo.</w:t>
      </w:r>
    </w:p>
    <w:p w:rsidR="00000000" w:rsidRDefault="00586C17">
      <w:pPr>
        <w:pStyle w:val="T30X"/>
      </w:pPr>
      <w:r>
        <w:t>Bliže kriterijume u pogl</w:t>
      </w:r>
      <w:r>
        <w:t>edu javno objavljenog stvaralaštva i odgovaraju</w:t>
      </w:r>
      <w:r>
        <w:t>ć</w:t>
      </w:r>
      <w:r>
        <w:t>e stru</w:t>
      </w:r>
      <w:r>
        <w:t>č</w:t>
      </w:r>
      <w:r>
        <w:t xml:space="preserve">ne spreme za lica iz </w:t>
      </w:r>
      <w:r>
        <w:t>č</w:t>
      </w:r>
      <w:r>
        <w:t>lana 51 ovog zakona propisuje Ministarstvo, na predlog reprezentativnih strukovnih udruženja.</w:t>
      </w:r>
    </w:p>
    <w:p w:rsidR="00000000" w:rsidRDefault="00586C17">
      <w:pPr>
        <w:pStyle w:val="N01X"/>
      </w:pPr>
      <w:r>
        <w:t>Sticanje statusa</w:t>
      </w:r>
    </w:p>
    <w:p w:rsidR="00000000" w:rsidRDefault="00586C17">
      <w:pPr>
        <w:pStyle w:val="C30X"/>
      </w:pPr>
      <w:r>
        <w:t>Č</w:t>
      </w:r>
      <w:r>
        <w:t>lan 57</w:t>
      </w:r>
    </w:p>
    <w:p w:rsidR="00000000" w:rsidRDefault="00586C17">
      <w:pPr>
        <w:pStyle w:val="T30X"/>
      </w:pPr>
      <w:r>
        <w:t>Status samostalni umjetnik, odnosno samostalni stru</w:t>
      </w:r>
      <w:r>
        <w:t>č</w:t>
      </w:r>
      <w:r>
        <w:t>njak u k</w:t>
      </w:r>
      <w:r>
        <w:t>ulturi, na zahtjev umjetnika ili stru</w:t>
      </w:r>
      <w:r>
        <w:t>č</w:t>
      </w:r>
      <w:r>
        <w:t>njaka u kulturi, priznaje Ministarstvo, na predlog stru</w:t>
      </w:r>
      <w:r>
        <w:t>č</w:t>
      </w:r>
      <w:r>
        <w:t>ne komisije (u daljem tekstu: komisija).</w:t>
      </w:r>
    </w:p>
    <w:p w:rsidR="00000000" w:rsidRDefault="00586C17">
      <w:pPr>
        <w:pStyle w:val="T30X"/>
      </w:pPr>
      <w:r>
        <w:t xml:space="preserve">Komisiju iz stava 1 ovog </w:t>
      </w:r>
      <w:r>
        <w:t>č</w:t>
      </w:r>
      <w:r>
        <w:t>lana obrazuje Ministarstvo od predstavnika reprezentativnih strukovnih udruženja.</w:t>
      </w:r>
    </w:p>
    <w:p w:rsidR="00000000" w:rsidRDefault="00586C17">
      <w:pPr>
        <w:pStyle w:val="T30X"/>
      </w:pPr>
      <w:r>
        <w:t>Ako u odre</w:t>
      </w:r>
      <w:r>
        <w:t>đ</w:t>
      </w:r>
      <w:r>
        <w:t>en</w:t>
      </w:r>
      <w:r>
        <w:t xml:space="preserve">oj oblasti ne postoji reprezentativno strukovno udruženje, za </w:t>
      </w:r>
      <w:r>
        <w:t>č</w:t>
      </w:r>
      <w:r>
        <w:t>lana komisije se može imenovati umjetnik ili stru</w:t>
      </w:r>
      <w:r>
        <w:t>č</w:t>
      </w:r>
      <w:r>
        <w:t xml:space="preserve">njak u kulturi koji nije </w:t>
      </w:r>
      <w:r>
        <w:t>č</w:t>
      </w:r>
      <w:r>
        <w:t>lan strukovnog udruženja.</w:t>
      </w:r>
    </w:p>
    <w:p w:rsidR="00000000" w:rsidRDefault="00586C17">
      <w:pPr>
        <w:pStyle w:val="N01X"/>
      </w:pPr>
      <w:r>
        <w:t>Zahtjev za priznavanje statusa</w:t>
      </w:r>
    </w:p>
    <w:p w:rsidR="00000000" w:rsidRDefault="00586C17">
      <w:pPr>
        <w:pStyle w:val="C30X"/>
      </w:pPr>
      <w:r>
        <w:t>Č</w:t>
      </w:r>
      <w:r>
        <w:t>lan 58</w:t>
      </w:r>
    </w:p>
    <w:p w:rsidR="00000000" w:rsidRDefault="00586C17">
      <w:pPr>
        <w:pStyle w:val="T30X"/>
      </w:pPr>
      <w:r>
        <w:t xml:space="preserve">Zahtjev za priznavanje statusa samostalni umjetnik, </w:t>
      </w:r>
      <w:r>
        <w:t>odnosno samostalni stru</w:t>
      </w:r>
      <w:r>
        <w:t>č</w:t>
      </w:r>
      <w:r>
        <w:t>njak sadrži:</w:t>
      </w:r>
    </w:p>
    <w:p w:rsidR="00000000" w:rsidRDefault="00586C17">
      <w:pPr>
        <w:pStyle w:val="T30X"/>
        <w:ind w:left="567" w:hanging="283"/>
      </w:pPr>
      <w:r>
        <w:t xml:space="preserve">   1) osnovne podatke o podnosiocu zahtjeva (ime i prezime);</w:t>
      </w:r>
    </w:p>
    <w:p w:rsidR="00000000" w:rsidRDefault="00586C17">
      <w:pPr>
        <w:pStyle w:val="T30X"/>
        <w:ind w:left="567" w:hanging="283"/>
      </w:pPr>
      <w:r>
        <w:t xml:space="preserve">   2) podatke o dosadašnjem radu;</w:t>
      </w:r>
    </w:p>
    <w:p w:rsidR="00000000" w:rsidRDefault="00586C17">
      <w:pPr>
        <w:pStyle w:val="T30X"/>
        <w:ind w:left="567" w:hanging="283"/>
      </w:pPr>
      <w:r>
        <w:t xml:space="preserve">   3) naziv oblasti kulture kojom </w:t>
      </w:r>
      <w:r>
        <w:t>ć</w:t>
      </w:r>
      <w:r>
        <w:t>e se baviti u statusu samostalni umjetnik, odnosno samostalni stru</w:t>
      </w:r>
      <w:r>
        <w:t>č</w:t>
      </w:r>
      <w:r>
        <w:t>njak u kulturi.</w:t>
      </w:r>
    </w:p>
    <w:p w:rsidR="00000000" w:rsidRDefault="00586C17">
      <w:pPr>
        <w:pStyle w:val="T30X"/>
      </w:pPr>
      <w:r>
        <w:t>Uz zah</w:t>
      </w:r>
      <w:r>
        <w:t xml:space="preserve">tjev iz stava 1 ovog </w:t>
      </w:r>
      <w:r>
        <w:t>č</w:t>
      </w:r>
      <w:r>
        <w:t xml:space="preserve">lana podnose se dokazi o ispunjenosti uslova iz </w:t>
      </w:r>
      <w:r>
        <w:t>č</w:t>
      </w:r>
      <w:r>
        <w:t>lana 56 ovog zakona, osim dokaza iz ta</w:t>
      </w:r>
      <w:r>
        <w:t>č</w:t>
      </w:r>
      <w:r>
        <w:t>ke 5, koji se pribavlja po službenoj dužnosti.</w:t>
      </w:r>
    </w:p>
    <w:p w:rsidR="00000000" w:rsidRDefault="00586C17">
      <w:pPr>
        <w:pStyle w:val="N01X"/>
      </w:pPr>
      <w:r>
        <w:t>Primjena propisa</w:t>
      </w:r>
    </w:p>
    <w:p w:rsidR="00000000" w:rsidRDefault="00586C17">
      <w:pPr>
        <w:pStyle w:val="C30X"/>
      </w:pPr>
      <w:r>
        <w:t>Č</w:t>
      </w:r>
      <w:r>
        <w:t>lan 59</w:t>
      </w:r>
    </w:p>
    <w:p w:rsidR="00000000" w:rsidRDefault="00586C17">
      <w:pPr>
        <w:pStyle w:val="T30X"/>
      </w:pPr>
      <w:r>
        <w:t xml:space="preserve">O zahtjevu za priznavanje statusa samostalni umjetnik, odnosno samostalni </w:t>
      </w:r>
      <w:r>
        <w:t>stru</w:t>
      </w:r>
      <w:r>
        <w:t>č</w:t>
      </w:r>
      <w:r>
        <w:t>njak u kulturi rješava se neposredno, po pravilima skra</w:t>
      </w:r>
      <w:r>
        <w:t>ć</w:t>
      </w:r>
      <w:r>
        <w:t>enog upravnog postupka.</w:t>
      </w:r>
    </w:p>
    <w:p w:rsidR="00000000" w:rsidRDefault="00586C17">
      <w:pPr>
        <w:pStyle w:val="N01X"/>
      </w:pPr>
      <w:r>
        <w:t>Trajanje statusa</w:t>
      </w:r>
    </w:p>
    <w:p w:rsidR="00000000" w:rsidRDefault="00586C17">
      <w:pPr>
        <w:pStyle w:val="C30X"/>
      </w:pPr>
      <w:r>
        <w:lastRenderedPageBreak/>
        <w:t>Č</w:t>
      </w:r>
      <w:r>
        <w:t>lan 60</w:t>
      </w:r>
    </w:p>
    <w:p w:rsidR="00000000" w:rsidRDefault="00586C17">
      <w:pPr>
        <w:pStyle w:val="T30X"/>
      </w:pPr>
      <w:r>
        <w:t>Status samostalni umjetnik, odnosno status samostalni stru</w:t>
      </w:r>
      <w:r>
        <w:t>č</w:t>
      </w:r>
      <w:r>
        <w:t>njak u kulturi priznaje se od dana podnošenja zahtjeva i traje pet godina, uz mogu</w:t>
      </w:r>
      <w:r>
        <w:t>ć</w:t>
      </w:r>
      <w:r>
        <w:t>nost</w:t>
      </w:r>
      <w:r>
        <w:t xml:space="preserve"> produžavanja.</w:t>
      </w:r>
    </w:p>
    <w:p w:rsidR="00000000" w:rsidRDefault="00586C17">
      <w:pPr>
        <w:pStyle w:val="T30X"/>
      </w:pPr>
      <w:r>
        <w:t>Zahtjev za produžavanje statusa samostalni umjetnik, odnosno statusa samostalni stru</w:t>
      </w:r>
      <w:r>
        <w:t>č</w:t>
      </w:r>
      <w:r>
        <w:t xml:space="preserve">njak u kulturi, sa dokazima o ispunjenosti uslova iz </w:t>
      </w:r>
      <w:r>
        <w:t>č</w:t>
      </w:r>
      <w:r>
        <w:t>lana 56 ovog zakona, podnosi se najkasnije 60 dana prije isteka priznatog statusa.</w:t>
      </w:r>
    </w:p>
    <w:p w:rsidR="00000000" w:rsidRDefault="00586C17">
      <w:pPr>
        <w:pStyle w:val="T30X"/>
      </w:pPr>
      <w:r>
        <w:t xml:space="preserve">Izuzetno od stava 1 ovog </w:t>
      </w:r>
      <w:r>
        <w:t>č</w:t>
      </w:r>
      <w:r>
        <w:t>lana, status-samostalni umjetnik, odnosno status samostalni stru</w:t>
      </w:r>
      <w:r>
        <w:t>č</w:t>
      </w:r>
      <w:r>
        <w:t>njak u kulturi, bez produžavanja, zadržava istaknuti kulturni stvaralac i samostalni umjetnik, odnosno samostalni stru</w:t>
      </w:r>
      <w:r>
        <w:t>č</w:t>
      </w:r>
      <w:r>
        <w:t>njak u kulturi koji ovaj status ima neprekidno</w:t>
      </w:r>
      <w:r>
        <w:t xml:space="preserve"> više od 20 godina.</w:t>
      </w:r>
    </w:p>
    <w:p w:rsidR="00000000" w:rsidRDefault="00586C17">
      <w:pPr>
        <w:pStyle w:val="N01X"/>
      </w:pPr>
      <w:r>
        <w:t>Prestanak statusa samostalni umjetnik, odnosno samostalni stru</w:t>
      </w:r>
      <w:r>
        <w:t>č</w:t>
      </w:r>
      <w:r>
        <w:t>njak u kulturi</w:t>
      </w:r>
    </w:p>
    <w:p w:rsidR="00000000" w:rsidRDefault="00586C17">
      <w:pPr>
        <w:pStyle w:val="C30X"/>
      </w:pPr>
      <w:r>
        <w:t>Č</w:t>
      </w:r>
      <w:r>
        <w:t>lan 61</w:t>
      </w:r>
    </w:p>
    <w:p w:rsidR="00000000" w:rsidRDefault="00586C17">
      <w:pPr>
        <w:pStyle w:val="T30X"/>
      </w:pPr>
      <w:r>
        <w:t>Status samostalni umjetnik, odnosno samostalni stru</w:t>
      </w:r>
      <w:r>
        <w:t>č</w:t>
      </w:r>
      <w:r>
        <w:t>njak u kulturi prestaje, ako samostalni umjetnik, odnosno samostalni stru</w:t>
      </w:r>
      <w:r>
        <w:t>č</w:t>
      </w:r>
      <w:r>
        <w:t>njak u kulturi:</w:t>
      </w:r>
    </w:p>
    <w:p w:rsidR="00000000" w:rsidRDefault="00586C17">
      <w:pPr>
        <w:pStyle w:val="T30X"/>
        <w:ind w:left="567" w:hanging="283"/>
      </w:pPr>
      <w:r>
        <w:t xml:space="preserve">   1) po</w:t>
      </w:r>
      <w:r>
        <w:t>dnese pisani zahtjev, danom podnošenja zahtjeva;</w:t>
      </w:r>
    </w:p>
    <w:p w:rsidR="00000000" w:rsidRDefault="00586C17">
      <w:pPr>
        <w:pStyle w:val="T30X"/>
        <w:ind w:left="567" w:hanging="283"/>
      </w:pPr>
      <w:r>
        <w:t xml:space="preserve">   2) zasnuje radni odnos, danom zasnivanja radnog odnosa;</w:t>
      </w:r>
    </w:p>
    <w:p w:rsidR="00000000" w:rsidRDefault="00586C17">
      <w:pPr>
        <w:pStyle w:val="T30X"/>
        <w:ind w:left="567" w:hanging="283"/>
      </w:pPr>
      <w:r>
        <w:t xml:space="preserve">   3) izgubi crnogorsko državljanstvo ili prebivalište u Crnoj Gori, danom kona</w:t>
      </w:r>
      <w:r>
        <w:t>č</w:t>
      </w:r>
      <w:r>
        <w:t>nosti rješenja o gubitku državljanstva, odnosno danom odjave prebiva</w:t>
      </w:r>
      <w:r>
        <w:t>lišta;</w:t>
      </w:r>
    </w:p>
    <w:p w:rsidR="00000000" w:rsidRDefault="00586C17">
      <w:pPr>
        <w:pStyle w:val="T30X"/>
        <w:ind w:left="567" w:hanging="283"/>
      </w:pPr>
      <w:r>
        <w:t xml:space="preserve">   4) je pravosnažno osu</w:t>
      </w:r>
      <w:r>
        <w:t>đ</w:t>
      </w:r>
      <w:r>
        <w:t>en na bezuslovnu kaznu zatvora u trajanju dužem od šest mjeseci, danom upu</w:t>
      </w:r>
      <w:r>
        <w:t>ć</w:t>
      </w:r>
      <w:r>
        <w:t>ivanja na izdržavanje kazne;</w:t>
      </w:r>
    </w:p>
    <w:p w:rsidR="00000000" w:rsidRDefault="00586C17">
      <w:pPr>
        <w:pStyle w:val="T30X"/>
        <w:ind w:left="567" w:hanging="283"/>
      </w:pPr>
      <w:r>
        <w:t xml:space="preserve">   5) je sudskom odlukom izre</w:t>
      </w:r>
      <w:r>
        <w:t>č</w:t>
      </w:r>
      <w:r>
        <w:t>ena zaštitna mjera obavljanja djelatnosti iz oblasti kulture za koju mu je dodijeljen stat</w:t>
      </w:r>
      <w:r>
        <w:t>us samostalni umjetnik, odnosno status samostalni stru</w:t>
      </w:r>
      <w:r>
        <w:t>č</w:t>
      </w:r>
      <w:r>
        <w:t>njak u kulturi u trajanju dužem od šest mjeseci, danom pravosnažnosti sudske odluke;</w:t>
      </w:r>
    </w:p>
    <w:p w:rsidR="00000000" w:rsidRDefault="00586C17">
      <w:pPr>
        <w:pStyle w:val="T30X"/>
        <w:ind w:left="567" w:hanging="283"/>
      </w:pPr>
      <w:r>
        <w:t xml:space="preserve">   6) se ne bavi kulturnim ili umjetni</w:t>
      </w:r>
      <w:r>
        <w:t>č</w:t>
      </w:r>
      <w:r>
        <w:t xml:space="preserve">kim stvaralaštvom ili ne obavlja djelatnost kulture za koju mu je dodijeljen </w:t>
      </w:r>
      <w:r>
        <w:t>status samostalni umjetnik, odnosno status samostalni stru</w:t>
      </w:r>
      <w:r>
        <w:t>č</w:t>
      </w:r>
      <w:r>
        <w:t>njak u kulturi duže od dvije godine, osim u slu</w:t>
      </w:r>
      <w:r>
        <w:t>č</w:t>
      </w:r>
      <w:r>
        <w:t>aju privremene sprije</w:t>
      </w:r>
      <w:r>
        <w:t>č</w:t>
      </w:r>
      <w:r>
        <w:t>enosti za rad, danom isteka ovog roka;</w:t>
      </w:r>
    </w:p>
    <w:p w:rsidR="00000000" w:rsidRDefault="00586C17">
      <w:pPr>
        <w:pStyle w:val="T30X"/>
        <w:ind w:left="567" w:hanging="283"/>
      </w:pPr>
      <w:r>
        <w:t xml:space="preserve">   7) status samostalni umjetnik, odnosno status samostalni stru</w:t>
      </w:r>
      <w:r>
        <w:t>č</w:t>
      </w:r>
      <w:r>
        <w:t xml:space="preserve">njak u kulturi ne bude </w:t>
      </w:r>
      <w:r>
        <w:t>mu produžen, istekom zadnjeg dana trajanja statusa;</w:t>
      </w:r>
    </w:p>
    <w:p w:rsidR="00000000" w:rsidRDefault="00586C17">
      <w:pPr>
        <w:pStyle w:val="T30X"/>
        <w:ind w:left="567" w:hanging="283"/>
      </w:pPr>
      <w:r>
        <w:t xml:space="preserve">   8) ispuni uslove za ostvarivanje prava na starosnu penziju, danom ostvarivanja prava;</w:t>
      </w:r>
    </w:p>
    <w:p w:rsidR="00000000" w:rsidRDefault="00586C17">
      <w:pPr>
        <w:pStyle w:val="T30X"/>
        <w:ind w:left="567" w:hanging="283"/>
      </w:pPr>
      <w:r>
        <w:t xml:space="preserve">   9) za obavljanje djelatnosti za koju mu je dodijeljen status samostalni umjetnik, odnosno status samostalni stru</w:t>
      </w:r>
      <w:r>
        <w:t>č</w:t>
      </w:r>
      <w:r>
        <w:t>njak u kulturi, angažuje drugo lice.</w:t>
      </w:r>
    </w:p>
    <w:p w:rsidR="00000000" w:rsidRDefault="00586C17">
      <w:pPr>
        <w:pStyle w:val="T30X"/>
      </w:pPr>
      <w:r>
        <w:t>Ministarstvo donosi rješenje o prestanku statusa samostalni umjetnik, odnosno statusa samostalni stru</w:t>
      </w:r>
      <w:r>
        <w:t>č</w:t>
      </w:r>
      <w:r>
        <w:t>njak u kulturi, na zahtjev samostalnog umjetnika, odnosno samostalnog stru</w:t>
      </w:r>
      <w:r>
        <w:t>č</w:t>
      </w:r>
      <w:r>
        <w:t>njaka u kulturi ili po službenoj dužnosti</w:t>
      </w:r>
      <w:r>
        <w:t>.</w:t>
      </w:r>
    </w:p>
    <w:p w:rsidR="00000000" w:rsidRDefault="00586C17">
      <w:pPr>
        <w:pStyle w:val="N01X"/>
      </w:pPr>
      <w:r>
        <w:t>Registar samostalnih umjetnika i samostalnih stru</w:t>
      </w:r>
      <w:r>
        <w:t>č</w:t>
      </w:r>
      <w:r>
        <w:t>njaka u kulturi</w:t>
      </w:r>
    </w:p>
    <w:p w:rsidR="00000000" w:rsidRDefault="00586C17">
      <w:pPr>
        <w:pStyle w:val="C30X"/>
      </w:pPr>
      <w:r>
        <w:t>Č</w:t>
      </w:r>
      <w:r>
        <w:t>lan 62</w:t>
      </w:r>
    </w:p>
    <w:p w:rsidR="00000000" w:rsidRDefault="00586C17">
      <w:pPr>
        <w:pStyle w:val="T30X"/>
      </w:pPr>
      <w:r>
        <w:t>Ministarstvo vodi registar samostalnih umjetnika i samostalnih stru</w:t>
      </w:r>
      <w:r>
        <w:t>č</w:t>
      </w:r>
      <w:r>
        <w:t>njaka u kulturi (u daljem tekstu: registar).</w:t>
      </w:r>
    </w:p>
    <w:p w:rsidR="00000000" w:rsidRDefault="00586C17">
      <w:pPr>
        <w:pStyle w:val="T30X"/>
      </w:pPr>
      <w:r>
        <w:t>Sadržaj i na</w:t>
      </w:r>
      <w:r>
        <w:t>č</w:t>
      </w:r>
      <w:r>
        <w:t>in vo</w:t>
      </w:r>
      <w:r>
        <w:t>đ</w:t>
      </w:r>
      <w:r>
        <w:t>enja registra propisuje Ministarstvo.</w:t>
      </w:r>
    </w:p>
    <w:p w:rsidR="00000000" w:rsidRDefault="00586C17">
      <w:pPr>
        <w:pStyle w:val="N01X"/>
      </w:pPr>
      <w:r>
        <w:t>Dužnosti s</w:t>
      </w:r>
      <w:r>
        <w:t>amostalnog umjetnika, odnosno samostalnog stru</w:t>
      </w:r>
      <w:r>
        <w:t>č</w:t>
      </w:r>
      <w:r>
        <w:t>njaka u kulturi</w:t>
      </w:r>
    </w:p>
    <w:p w:rsidR="00000000" w:rsidRDefault="00586C17">
      <w:pPr>
        <w:pStyle w:val="C30X"/>
      </w:pPr>
      <w:r>
        <w:t>Č</w:t>
      </w:r>
      <w:r>
        <w:t>lan 63</w:t>
      </w:r>
    </w:p>
    <w:p w:rsidR="00000000" w:rsidRDefault="00586C17">
      <w:pPr>
        <w:pStyle w:val="T30X"/>
      </w:pPr>
      <w:r>
        <w:t>Samostalni umjetnik, odnosno samostalni stru</w:t>
      </w:r>
      <w:r>
        <w:t>č</w:t>
      </w:r>
      <w:r>
        <w:t>njak u kulturi dužan je da:</w:t>
      </w:r>
    </w:p>
    <w:p w:rsidR="00000000" w:rsidRDefault="00586C17">
      <w:pPr>
        <w:pStyle w:val="T30X"/>
        <w:ind w:left="567" w:hanging="283"/>
      </w:pPr>
      <w:r>
        <w:t xml:space="preserve">   1) u poslovanju sa tre</w:t>
      </w:r>
      <w:r>
        <w:t>ć</w:t>
      </w:r>
      <w:r>
        <w:t>im licima uz svoje ime i prezime, koristi oznaku "samostalni umjetnik", odnosno "samos</w:t>
      </w:r>
      <w:r>
        <w:t>talni stru</w:t>
      </w:r>
      <w:r>
        <w:t>č</w:t>
      </w:r>
      <w:r>
        <w:t>njak u kulturi";</w:t>
      </w:r>
    </w:p>
    <w:p w:rsidR="00000000" w:rsidRDefault="00586C17">
      <w:pPr>
        <w:pStyle w:val="T30X"/>
        <w:ind w:left="567" w:hanging="283"/>
      </w:pPr>
      <w:r>
        <w:t xml:space="preserve">   2) organu uprave nadležnom za naplatu poreza, u propisanom roku, podnese poresku prijavu o prihodima ostvarenim poslovanjem sa statusom samostalni umjetnik, odnosno satusom samostalni stru</w:t>
      </w:r>
      <w:r>
        <w:t>č</w:t>
      </w:r>
      <w:r>
        <w:t>njak u kulturi;</w:t>
      </w:r>
    </w:p>
    <w:p w:rsidR="00000000" w:rsidRDefault="00586C17">
      <w:pPr>
        <w:pStyle w:val="T30X"/>
        <w:ind w:left="567" w:hanging="283"/>
      </w:pPr>
      <w:r>
        <w:t xml:space="preserve">   3) odmah, a najka</w:t>
      </w:r>
      <w:r>
        <w:t>snije u roku od 15 dana, obavijesti Ministarstvo o razlozima za prestanak statusa samostalni umjetnik, odnosno statusa samostalni stru</w:t>
      </w:r>
      <w:r>
        <w:t>č</w:t>
      </w:r>
      <w:r>
        <w:t xml:space="preserve">njak u kulturi iz </w:t>
      </w:r>
      <w:r>
        <w:t>č</w:t>
      </w:r>
      <w:r>
        <w:t>lana 61 ovog zakona.</w:t>
      </w:r>
    </w:p>
    <w:p w:rsidR="00000000" w:rsidRDefault="00586C17">
      <w:pPr>
        <w:pStyle w:val="N01X"/>
      </w:pPr>
      <w:r>
        <w:t>Ostvarivanje prihoda</w:t>
      </w:r>
    </w:p>
    <w:p w:rsidR="00000000" w:rsidRDefault="00586C17">
      <w:pPr>
        <w:pStyle w:val="C30X"/>
      </w:pPr>
      <w:r>
        <w:t>Č</w:t>
      </w:r>
      <w:r>
        <w:t>lan 64</w:t>
      </w:r>
    </w:p>
    <w:p w:rsidR="00000000" w:rsidRDefault="00586C17">
      <w:pPr>
        <w:pStyle w:val="T30X"/>
      </w:pPr>
      <w:r>
        <w:lastRenderedPageBreak/>
        <w:t>Samostalni umjetnik, odnosno samostalni stru</w:t>
      </w:r>
      <w:r>
        <w:t>č</w:t>
      </w:r>
      <w:r>
        <w:t>njak u kulturi ostvaruje prihode prodajom svojih djela, vršenjem usluga i na drugi zakonom dozvoljen na</w:t>
      </w:r>
      <w:r>
        <w:t>č</w:t>
      </w:r>
      <w:r>
        <w:t>in.</w:t>
      </w:r>
    </w:p>
    <w:p w:rsidR="00000000" w:rsidRDefault="00586C17">
      <w:pPr>
        <w:pStyle w:val="N01X"/>
      </w:pPr>
      <w:r>
        <w:t>Zdravstveno i penzijsko-invalidsko osiguranje</w:t>
      </w:r>
    </w:p>
    <w:p w:rsidR="00000000" w:rsidRDefault="00586C17">
      <w:pPr>
        <w:pStyle w:val="C30X"/>
      </w:pPr>
      <w:r>
        <w:t>Č</w:t>
      </w:r>
      <w:r>
        <w:t>lan 64a</w:t>
      </w:r>
    </w:p>
    <w:p w:rsidR="00000000" w:rsidRDefault="00586C17">
      <w:pPr>
        <w:pStyle w:val="T30X"/>
      </w:pPr>
      <w:r>
        <w:t>Samostalni umjetnik, odnosno samostalni stru</w:t>
      </w:r>
      <w:r>
        <w:t>č</w:t>
      </w:r>
      <w:r>
        <w:t>njak u kulturi ima pravo na zdravstveno i penzij</w:t>
      </w:r>
      <w:r>
        <w:t>sko-invalidsko osiguranje.</w:t>
      </w:r>
    </w:p>
    <w:p w:rsidR="00000000" w:rsidRDefault="00586C17">
      <w:pPr>
        <w:pStyle w:val="T30X"/>
      </w:pPr>
      <w:r>
        <w:t>Osnovice, stope i obra</w:t>
      </w:r>
      <w:r>
        <w:t>č</w:t>
      </w:r>
      <w:r>
        <w:t xml:space="preserve">un doprinosa za osiguranje iz stava 1 ovog </w:t>
      </w:r>
      <w:r>
        <w:t>č</w:t>
      </w:r>
      <w:r>
        <w:t>lana utvr</w:t>
      </w:r>
      <w:r>
        <w:t>đ</w:t>
      </w:r>
      <w:r>
        <w:t>uje se u skladu sa zakonom kojim se ure</w:t>
      </w:r>
      <w:r>
        <w:t>đ</w:t>
      </w:r>
      <w:r>
        <w:t>uju doprinosi za obavezno socijalno osiguranje.</w:t>
      </w:r>
    </w:p>
    <w:p w:rsidR="00000000" w:rsidRDefault="00586C17">
      <w:pPr>
        <w:pStyle w:val="T30X"/>
      </w:pPr>
      <w:r>
        <w:t>Sredstva za uplatu doprinosa za zdravstveno i penzijsko-invalids</w:t>
      </w:r>
      <w:r>
        <w:t>ko osiguranje samostalnog umjetnika, odnosno samostalnog stru</w:t>
      </w:r>
      <w:r>
        <w:t>č</w:t>
      </w:r>
      <w:r>
        <w:t>njaka u kulturi obezbje</w:t>
      </w:r>
      <w:r>
        <w:t>đ</w:t>
      </w:r>
      <w:r>
        <w:t>uju se u budžetu Crne Gore.</w:t>
      </w:r>
    </w:p>
    <w:p w:rsidR="00000000" w:rsidRDefault="00586C17">
      <w:pPr>
        <w:pStyle w:val="N01X"/>
      </w:pPr>
      <w:r>
        <w:t>Zdravstveno i penzijsko-invalidsko osiguranje</w:t>
      </w:r>
    </w:p>
    <w:p w:rsidR="00000000" w:rsidRDefault="00586C17">
      <w:pPr>
        <w:pStyle w:val="C30X"/>
      </w:pPr>
      <w:r>
        <w:t>Č</w:t>
      </w:r>
      <w:r>
        <w:t>lan 65</w:t>
      </w:r>
    </w:p>
    <w:p w:rsidR="00000000" w:rsidRDefault="00586C17">
      <w:pPr>
        <w:pStyle w:val="T30X"/>
      </w:pPr>
      <w:r>
        <w:t>Briše se. (Odluka Ustavnog suda Crne Gore U br. 135/08 i 136/08, od 24. februara 2011. g</w:t>
      </w:r>
      <w:r>
        <w:t>odine, "Sl. list CG", br. 16/11)</w:t>
      </w:r>
    </w:p>
    <w:p w:rsidR="00000000" w:rsidRDefault="00586C17">
      <w:pPr>
        <w:pStyle w:val="N01X"/>
      </w:pPr>
      <w:r>
        <w:t>Povra</w:t>
      </w:r>
      <w:r>
        <w:t>ć</w:t>
      </w:r>
      <w:r>
        <w:t>aj pla</w:t>
      </w:r>
      <w:r>
        <w:t>ć</w:t>
      </w:r>
      <w:r>
        <w:t>enih doprinosa</w:t>
      </w:r>
    </w:p>
    <w:p w:rsidR="00000000" w:rsidRDefault="00586C17">
      <w:pPr>
        <w:pStyle w:val="C30X"/>
      </w:pPr>
      <w:r>
        <w:t>Č</w:t>
      </w:r>
      <w:r>
        <w:t>lan 66</w:t>
      </w:r>
    </w:p>
    <w:p w:rsidR="00000000" w:rsidRDefault="00586C17">
      <w:pPr>
        <w:pStyle w:val="T60X"/>
      </w:pPr>
      <w:r>
        <w:t>Briše se. (Zakon o izmjenama i dopunama Zakona o kulturi, "Sl. list CG", br. 38/12)</w:t>
      </w:r>
    </w:p>
    <w:p w:rsidR="00000000" w:rsidRDefault="00586C17">
      <w:pPr>
        <w:pStyle w:val="N01X"/>
      </w:pPr>
      <w:r>
        <w:t>Priznanje statusa za raniji period</w:t>
      </w:r>
    </w:p>
    <w:p w:rsidR="00000000" w:rsidRDefault="00586C17">
      <w:pPr>
        <w:pStyle w:val="C30X"/>
      </w:pPr>
      <w:r>
        <w:t>Č</w:t>
      </w:r>
      <w:r>
        <w:t>lan 67</w:t>
      </w:r>
    </w:p>
    <w:p w:rsidR="00000000" w:rsidRDefault="00586C17">
      <w:pPr>
        <w:pStyle w:val="T30X"/>
      </w:pPr>
      <w:r>
        <w:t>Briše se. (Odluka Ustavnog suda Crne Gore U br. 135/08 i 136</w:t>
      </w:r>
      <w:r>
        <w:t>/08, od 24. februara 2011. godine, "Sl. list CG", br. 16/11)</w:t>
      </w:r>
    </w:p>
    <w:p w:rsidR="00000000" w:rsidRDefault="00586C17">
      <w:pPr>
        <w:pStyle w:val="N01X"/>
      </w:pPr>
      <w:r>
        <w:t>VI. PODSTICAJ I PODRŠKA RAZVOJA KULTURE</w:t>
      </w:r>
    </w:p>
    <w:p w:rsidR="00000000" w:rsidRDefault="00586C17">
      <w:pPr>
        <w:pStyle w:val="N01X"/>
      </w:pPr>
      <w:r>
        <w:t>1. Podsticaj razvoja kulture</w:t>
      </w:r>
    </w:p>
    <w:p w:rsidR="00000000" w:rsidRDefault="00586C17">
      <w:pPr>
        <w:pStyle w:val="N01X"/>
      </w:pPr>
      <w:r>
        <w:t>Sufinansiranje projekata</w:t>
      </w:r>
    </w:p>
    <w:p w:rsidR="00000000" w:rsidRDefault="00586C17">
      <w:pPr>
        <w:pStyle w:val="C30X"/>
      </w:pPr>
      <w:r>
        <w:t>Č</w:t>
      </w:r>
      <w:r>
        <w:t>lan 68</w:t>
      </w:r>
    </w:p>
    <w:p w:rsidR="00000000" w:rsidRDefault="00586C17">
      <w:pPr>
        <w:pStyle w:val="T30X"/>
      </w:pPr>
      <w:r>
        <w:t>Razvoj kulture se podsti</w:t>
      </w:r>
      <w:r>
        <w:t>č</w:t>
      </w:r>
      <w:r>
        <w:t>e sufinansiranjem programa i projekata od zna</w:t>
      </w:r>
      <w:r>
        <w:t>č</w:t>
      </w:r>
      <w:r>
        <w:t>aja za ostvarivanje ja</w:t>
      </w:r>
      <w:r>
        <w:t>vnog interesa u kulturi (u daljem tekstu: projekat) sredstvima iz budžeta Crne Gore i budžeta opštine.</w:t>
      </w:r>
    </w:p>
    <w:p w:rsidR="00000000" w:rsidRDefault="00586C17">
      <w:pPr>
        <w:pStyle w:val="T30X"/>
      </w:pPr>
      <w:r>
        <w:t>Ministarstvo i nadležni organ opštine propisuju vrstu projekata iz odre</w:t>
      </w:r>
      <w:r>
        <w:t>đ</w:t>
      </w:r>
      <w:r>
        <w:t xml:space="preserve">enih oblasti kulture koji </w:t>
      </w:r>
      <w:r>
        <w:t>ć</w:t>
      </w:r>
      <w:r>
        <w:t xml:space="preserve">e se sufinansirati sredstvima iz stava 1 ovog </w:t>
      </w:r>
      <w:r>
        <w:t>č</w:t>
      </w:r>
      <w:r>
        <w:t>lana.</w:t>
      </w:r>
    </w:p>
    <w:p w:rsidR="00000000" w:rsidRDefault="00586C17">
      <w:pPr>
        <w:pStyle w:val="N01X"/>
      </w:pPr>
      <w:r>
        <w:t>O</w:t>
      </w:r>
      <w:r>
        <w:t>bim sufinansiranja</w:t>
      </w:r>
    </w:p>
    <w:p w:rsidR="00000000" w:rsidRDefault="00586C17">
      <w:pPr>
        <w:pStyle w:val="C30X"/>
      </w:pPr>
      <w:r>
        <w:t>Č</w:t>
      </w:r>
      <w:r>
        <w:t>lan 69</w:t>
      </w:r>
    </w:p>
    <w:p w:rsidR="00000000" w:rsidRDefault="00586C17">
      <w:pPr>
        <w:pStyle w:val="T30X"/>
      </w:pPr>
      <w:r>
        <w:t>Sredstvima iz budžeta Crne Gore, odnosno budžeta opštine može se sufinansirati projekat najviše do 50% iznosa ukupnih sredstava potrebnih za njegovu realizaciju.</w:t>
      </w:r>
    </w:p>
    <w:p w:rsidR="00000000" w:rsidRDefault="00586C17">
      <w:pPr>
        <w:pStyle w:val="T30X"/>
      </w:pPr>
      <w:r>
        <w:t xml:space="preserve">Izuzetno od stava 1 ovog </w:t>
      </w:r>
      <w:r>
        <w:t>č</w:t>
      </w:r>
      <w:r>
        <w:t>lana, Ministarstvo, odnosno nadležni orga</w:t>
      </w:r>
      <w:r>
        <w:t>n opštine može projekat koji je od izuzetnog zna</w:t>
      </w:r>
      <w:r>
        <w:t>č</w:t>
      </w:r>
      <w:r>
        <w:t>aja za Crnu Goru, odnosno opštinu sufinansirati u iznosu ve</w:t>
      </w:r>
      <w:r>
        <w:t>ć</w:t>
      </w:r>
      <w:r>
        <w:t>em od 50% iznosa ukupnih sredstava potrebnih za njegovu realizaciju.</w:t>
      </w:r>
    </w:p>
    <w:p w:rsidR="00000000" w:rsidRDefault="00586C17">
      <w:pPr>
        <w:pStyle w:val="N01X"/>
      </w:pPr>
      <w:r>
        <w:t>Javni konkurs</w:t>
      </w:r>
    </w:p>
    <w:p w:rsidR="00000000" w:rsidRDefault="00586C17">
      <w:pPr>
        <w:pStyle w:val="C30X"/>
      </w:pPr>
      <w:r>
        <w:t>Č</w:t>
      </w:r>
      <w:r>
        <w:t>lan 70</w:t>
      </w:r>
    </w:p>
    <w:p w:rsidR="00000000" w:rsidRDefault="00586C17">
      <w:pPr>
        <w:pStyle w:val="T30X"/>
      </w:pPr>
      <w:r>
        <w:t>Sufinansiranje projekta vrši se na osnovu javnog konkurs</w:t>
      </w:r>
      <w:r>
        <w:t>a (u daljem tekstu: konkurs), koji objavljuje Ministarstvo, odnosno nadležni organ opštine.</w:t>
      </w:r>
    </w:p>
    <w:p w:rsidR="00000000" w:rsidRDefault="00586C17">
      <w:pPr>
        <w:pStyle w:val="T30X"/>
      </w:pPr>
      <w:r>
        <w:lastRenderedPageBreak/>
        <w:t>Konkurs se objavljuje za odre</w:t>
      </w:r>
      <w:r>
        <w:t>đ</w:t>
      </w:r>
      <w:r>
        <w:t>enu oblast kulture, u novembru teku</w:t>
      </w:r>
      <w:r>
        <w:t>ć</w:t>
      </w:r>
      <w:r>
        <w:t>e godine za narednu godinu, u</w:t>
      </w:r>
      <w:r>
        <w:t xml:space="preserve"> najmanje jednom dnevnom štampanom mediju koji izlazi u Crnoj Gori i na web sajtu Ministarstva, odnosno nadležnog organa opštine.</w:t>
      </w:r>
    </w:p>
    <w:p w:rsidR="00000000" w:rsidRDefault="00586C17">
      <w:pPr>
        <w:pStyle w:val="T30X"/>
      </w:pPr>
      <w:r>
        <w:t>Konkurs sadrži kriterijume za vrednovanje projekata.</w:t>
      </w:r>
    </w:p>
    <w:p w:rsidR="00000000" w:rsidRDefault="00586C17">
      <w:pPr>
        <w:pStyle w:val="T30X"/>
      </w:pPr>
      <w:r>
        <w:t>Rok za podnošenje prijava na konkurs ne može biti kra</w:t>
      </w:r>
      <w:r>
        <w:t>ć</w:t>
      </w:r>
      <w:r>
        <w:t>i od 30 dana od dan</w:t>
      </w:r>
      <w:r>
        <w:t>a objavljivanja konkursa.</w:t>
      </w:r>
    </w:p>
    <w:p w:rsidR="00000000" w:rsidRDefault="00586C17">
      <w:pPr>
        <w:pStyle w:val="T30X"/>
      </w:pPr>
      <w:r>
        <w:t xml:space="preserve">Izuzetno od stava 1 ovog </w:t>
      </w:r>
      <w:r>
        <w:t>č</w:t>
      </w:r>
      <w:r>
        <w:t>lana, Ministarstvo, odnosno nadležni organ opštine može, bez raspisivanja javnog konkursa, sufinansirati projekat koji je od kapitalnog zna</w:t>
      </w:r>
      <w:r>
        <w:t>č</w:t>
      </w:r>
      <w:r>
        <w:t>aja za:</w:t>
      </w:r>
    </w:p>
    <w:p w:rsidR="00000000" w:rsidRDefault="00586C17">
      <w:pPr>
        <w:pStyle w:val="T30X"/>
        <w:ind w:left="567" w:hanging="283"/>
      </w:pPr>
      <w:r>
        <w:t xml:space="preserve">   1) crnogorsku kulturu;</w:t>
      </w:r>
    </w:p>
    <w:p w:rsidR="00000000" w:rsidRDefault="00586C17">
      <w:pPr>
        <w:pStyle w:val="T30X"/>
        <w:ind w:left="567" w:hanging="283"/>
      </w:pPr>
      <w:r>
        <w:t xml:space="preserve">   2) ostvarivanje me</w:t>
      </w:r>
      <w:r>
        <w:t>đ</w:t>
      </w:r>
      <w:r>
        <w:t>unarodne</w:t>
      </w:r>
      <w:r>
        <w:t xml:space="preserve"> saradnje;</w:t>
      </w:r>
    </w:p>
    <w:p w:rsidR="00000000" w:rsidRDefault="00586C17">
      <w:pPr>
        <w:pStyle w:val="T30X"/>
        <w:ind w:left="567" w:hanging="283"/>
      </w:pPr>
      <w:r>
        <w:t xml:space="preserve">   3) ravnomjerni kulturni razvoj Crne Gore, odnosno opštine.</w:t>
      </w:r>
    </w:p>
    <w:p w:rsidR="00000000" w:rsidRDefault="00586C17">
      <w:pPr>
        <w:pStyle w:val="T30X"/>
      </w:pPr>
      <w:r>
        <w:t xml:space="preserve">Projekti iz stava 5 ovog </w:t>
      </w:r>
      <w:r>
        <w:t>č</w:t>
      </w:r>
      <w:r>
        <w:t>lana mogu se sufinansirati, osnosno finansirati do punog iznosa troškova potrebnih za njihovu realizaciju.</w:t>
      </w:r>
    </w:p>
    <w:p w:rsidR="00000000" w:rsidRDefault="00586C17">
      <w:pPr>
        <w:pStyle w:val="N01X"/>
      </w:pPr>
      <w:r>
        <w:t>Pravo u</w:t>
      </w:r>
      <w:r>
        <w:t>č</w:t>
      </w:r>
      <w:r>
        <w:t>eš</w:t>
      </w:r>
      <w:r>
        <w:t>ć</w:t>
      </w:r>
      <w:r>
        <w:t>a na konkursu</w:t>
      </w:r>
    </w:p>
    <w:p w:rsidR="00000000" w:rsidRDefault="00586C17">
      <w:pPr>
        <w:pStyle w:val="C30X"/>
      </w:pPr>
      <w:r>
        <w:t>Č</w:t>
      </w:r>
      <w:r>
        <w:t>lan 71</w:t>
      </w:r>
    </w:p>
    <w:p w:rsidR="00000000" w:rsidRDefault="00586C17">
      <w:pPr>
        <w:pStyle w:val="T30X"/>
      </w:pPr>
      <w:r>
        <w:t>Pravo u</w:t>
      </w:r>
      <w:r>
        <w:t>č</w:t>
      </w:r>
      <w:r>
        <w:t>eš</w:t>
      </w:r>
      <w:r>
        <w:t>ć</w:t>
      </w:r>
      <w:r>
        <w:t>a na k</w:t>
      </w:r>
      <w:r>
        <w:t>onkursu imaju fizi</w:t>
      </w:r>
      <w:r>
        <w:t>č</w:t>
      </w:r>
      <w:r>
        <w:t xml:space="preserve">ka i pravna lica koja imaju prebivalište u Crnoj Gori, odnosno koja su u Crnoj Gori registrovana za obavljanje djelatnosti kulture, osim nevladinih organizacija i javnih ustanova i drugih subjekata </w:t>
      </w:r>
      <w:r>
        <w:t>č</w:t>
      </w:r>
      <w:r>
        <w:t>iji se rad finansira iz budžeta Crne G</w:t>
      </w:r>
      <w:r>
        <w:t>ore, odnosno budžeta opštine sredstvima planiranim za kulturu.</w:t>
      </w:r>
    </w:p>
    <w:p w:rsidR="00000000" w:rsidRDefault="00586C17">
      <w:pPr>
        <w:pStyle w:val="N01X"/>
      </w:pPr>
      <w:r>
        <w:t>Prijava na konkurs</w:t>
      </w:r>
    </w:p>
    <w:p w:rsidR="00000000" w:rsidRDefault="00586C17">
      <w:pPr>
        <w:pStyle w:val="C30X"/>
      </w:pPr>
      <w:r>
        <w:t>Č</w:t>
      </w:r>
      <w:r>
        <w:t>lan 72</w:t>
      </w:r>
    </w:p>
    <w:p w:rsidR="00000000" w:rsidRDefault="00586C17">
      <w:pPr>
        <w:pStyle w:val="T30X"/>
      </w:pPr>
      <w:r>
        <w:t>Prijava na kokurs se podnosi na obrascu koji propisuje Ministarstvo, odnosno nadležni organ opštine.</w:t>
      </w:r>
    </w:p>
    <w:p w:rsidR="00000000" w:rsidRDefault="00586C17">
      <w:pPr>
        <w:pStyle w:val="N01X"/>
      </w:pPr>
      <w:r>
        <w:t>Kriterijumi za vrednovanje projekata</w:t>
      </w:r>
    </w:p>
    <w:p w:rsidR="00000000" w:rsidRDefault="00586C17">
      <w:pPr>
        <w:pStyle w:val="C30X"/>
      </w:pPr>
      <w:r>
        <w:t>Č</w:t>
      </w:r>
      <w:r>
        <w:t>lan 73</w:t>
      </w:r>
    </w:p>
    <w:p w:rsidR="00000000" w:rsidRDefault="00586C17">
      <w:pPr>
        <w:pStyle w:val="T30X"/>
      </w:pPr>
      <w:r>
        <w:t>Projekti prijavljeni</w:t>
      </w:r>
      <w:r>
        <w:t xml:space="preserve"> na konkursu vrednuju se po sljede</w:t>
      </w:r>
      <w:r>
        <w:t>ć</w:t>
      </w:r>
      <w:r>
        <w:t>im kriterijumima:</w:t>
      </w:r>
    </w:p>
    <w:p w:rsidR="00000000" w:rsidRDefault="00586C17">
      <w:pPr>
        <w:pStyle w:val="T30X"/>
        <w:ind w:left="567" w:hanging="283"/>
      </w:pPr>
      <w:r>
        <w:t xml:space="preserve">   1) umjetni</w:t>
      </w:r>
      <w:r>
        <w:t>č</w:t>
      </w:r>
      <w:r>
        <w:t>ki kvalitet i zna</w:t>
      </w:r>
      <w:r>
        <w:t>č</w:t>
      </w:r>
      <w:r>
        <w:t>aj za razvoj crnogorske kulture;</w:t>
      </w:r>
    </w:p>
    <w:p w:rsidR="00000000" w:rsidRDefault="00586C17">
      <w:pPr>
        <w:pStyle w:val="T30X"/>
        <w:ind w:left="567" w:hanging="283"/>
      </w:pPr>
      <w:r>
        <w:t xml:space="preserve">   2) reference realizatora;</w:t>
      </w:r>
    </w:p>
    <w:p w:rsidR="00000000" w:rsidRDefault="00586C17">
      <w:pPr>
        <w:pStyle w:val="T30X"/>
        <w:ind w:left="567" w:hanging="283"/>
      </w:pPr>
      <w:r>
        <w:t xml:space="preserve">   3) doprinos razvoju multinacionalnih i multikulturalnih vrijednosti;</w:t>
      </w:r>
    </w:p>
    <w:p w:rsidR="00000000" w:rsidRDefault="00586C17">
      <w:pPr>
        <w:pStyle w:val="T30X"/>
        <w:ind w:left="567" w:hanging="283"/>
      </w:pPr>
      <w:r>
        <w:t xml:space="preserve">   4) doprinos podsticanju internacio</w:t>
      </w:r>
      <w:r>
        <w:t>nalnog dijaloga i stimulisanju razvoja partnerstva;</w:t>
      </w:r>
    </w:p>
    <w:p w:rsidR="00000000" w:rsidRDefault="00586C17">
      <w:pPr>
        <w:pStyle w:val="T30X"/>
        <w:ind w:left="567" w:hanging="283"/>
      </w:pPr>
      <w:r>
        <w:t xml:space="preserve">   5) me</w:t>
      </w:r>
      <w:r>
        <w:t>đ</w:t>
      </w:r>
      <w:r>
        <w:t>unarodna afirmacija crnogorske kulture;</w:t>
      </w:r>
    </w:p>
    <w:p w:rsidR="00000000" w:rsidRDefault="00586C17">
      <w:pPr>
        <w:pStyle w:val="T30X"/>
        <w:ind w:left="567" w:hanging="283"/>
      </w:pPr>
      <w:r>
        <w:t xml:space="preserve">   6) doprinos o</w:t>
      </w:r>
      <w:r>
        <w:t>č</w:t>
      </w:r>
      <w:r>
        <w:t>uvanju tradicije i crnogorske kulturne baštine;</w:t>
      </w:r>
    </w:p>
    <w:p w:rsidR="00000000" w:rsidRDefault="00586C17">
      <w:pPr>
        <w:pStyle w:val="T30X"/>
        <w:ind w:left="567" w:hanging="283"/>
      </w:pPr>
      <w:r>
        <w:t xml:space="preserve">   7) afirmacija perspektivnih talenata;</w:t>
      </w:r>
    </w:p>
    <w:p w:rsidR="00000000" w:rsidRDefault="00586C17">
      <w:pPr>
        <w:pStyle w:val="T30X"/>
        <w:ind w:left="567" w:hanging="283"/>
      </w:pPr>
      <w:r>
        <w:t xml:space="preserve">   8) doprinos afirmaciji stvaralaštva lica sa in</w:t>
      </w:r>
      <w:r>
        <w:t>validitetom;</w:t>
      </w:r>
    </w:p>
    <w:p w:rsidR="00000000" w:rsidRDefault="00586C17">
      <w:pPr>
        <w:pStyle w:val="T30X"/>
        <w:ind w:left="567" w:hanging="283"/>
      </w:pPr>
      <w:r>
        <w:t xml:space="preserve">   9) realnost budžeta projekta i obezbije</w:t>
      </w:r>
      <w:r>
        <w:t>đ</w:t>
      </w:r>
      <w:r>
        <w:t>enost uslova za njegovu realizaciju.</w:t>
      </w:r>
    </w:p>
    <w:p w:rsidR="00000000" w:rsidRDefault="00586C17">
      <w:pPr>
        <w:pStyle w:val="T30X"/>
      </w:pPr>
      <w:r>
        <w:t>Ministarstvo, odnosno nadležni organ opštine može utvrditi i druge kriterijume za vrednovanje projekata iz odre</w:t>
      </w:r>
      <w:r>
        <w:t>đ</w:t>
      </w:r>
      <w:r>
        <w:t>ene oblasti kulture, u skladu sa zakonom.</w:t>
      </w:r>
    </w:p>
    <w:p w:rsidR="00000000" w:rsidRDefault="00586C17">
      <w:pPr>
        <w:pStyle w:val="N01X"/>
      </w:pPr>
      <w:r>
        <w:t>Komisija za vrednovanje projekata</w:t>
      </w:r>
    </w:p>
    <w:p w:rsidR="00000000" w:rsidRDefault="00586C17">
      <w:pPr>
        <w:pStyle w:val="C30X"/>
      </w:pPr>
      <w:r>
        <w:t>Č</w:t>
      </w:r>
      <w:r>
        <w:t>lan 74</w:t>
      </w:r>
    </w:p>
    <w:p w:rsidR="00000000" w:rsidRDefault="00586C17">
      <w:pPr>
        <w:pStyle w:val="T30X"/>
      </w:pPr>
      <w:r>
        <w:t>Vrednovanje projekata iz odre</w:t>
      </w:r>
      <w:r>
        <w:t>đ</w:t>
      </w:r>
      <w:r>
        <w:t>ene oblasti kulture vrši komisija koju obrazuje Ministarstvo, odnosno nadležni organ opštine od afirmisanih umjetnika i stu</w:t>
      </w:r>
      <w:r>
        <w:t>č</w:t>
      </w:r>
      <w:r>
        <w:t>njaka u kulturi.</w:t>
      </w:r>
    </w:p>
    <w:p w:rsidR="00000000" w:rsidRDefault="00586C17">
      <w:pPr>
        <w:pStyle w:val="T30X"/>
      </w:pPr>
      <w:r>
        <w:t>Aktom o obrazovanju komisije utvr</w:t>
      </w:r>
      <w:r>
        <w:t>đ</w:t>
      </w:r>
      <w:r>
        <w:t>uje se sa</w:t>
      </w:r>
      <w:r>
        <w:t>stav, zadaci, na</w:t>
      </w:r>
      <w:r>
        <w:t>č</w:t>
      </w:r>
      <w:r>
        <w:t xml:space="preserve">in rada, trajanje mandata i naknada za rad </w:t>
      </w:r>
      <w:r>
        <w:t>č</w:t>
      </w:r>
      <w:r>
        <w:t>lanova komisije.</w:t>
      </w:r>
    </w:p>
    <w:p w:rsidR="00000000" w:rsidRDefault="00586C17">
      <w:pPr>
        <w:pStyle w:val="T30X"/>
      </w:pPr>
      <w:r>
        <w:t>Rad komisije je javan.</w:t>
      </w:r>
    </w:p>
    <w:p w:rsidR="00000000" w:rsidRDefault="00586C17">
      <w:pPr>
        <w:pStyle w:val="N01X"/>
      </w:pPr>
      <w:r>
        <w:t>Sprje</w:t>
      </w:r>
      <w:r>
        <w:t>č</w:t>
      </w:r>
      <w:r>
        <w:t>avanje sukoba interesa</w:t>
      </w:r>
    </w:p>
    <w:p w:rsidR="00000000" w:rsidRDefault="00586C17">
      <w:pPr>
        <w:pStyle w:val="C30X"/>
      </w:pPr>
      <w:r>
        <w:t>Č</w:t>
      </w:r>
      <w:r>
        <w:t>lan 75</w:t>
      </w:r>
    </w:p>
    <w:p w:rsidR="00000000" w:rsidRDefault="00586C17">
      <w:pPr>
        <w:pStyle w:val="T30X"/>
      </w:pPr>
      <w:r>
        <w:t>Č</w:t>
      </w:r>
      <w:r>
        <w:t>lan komisije ne može u</w:t>
      </w:r>
      <w:r>
        <w:t>č</w:t>
      </w:r>
      <w:r>
        <w:t>estvovati u vrednovanju projekta u koji je na bilo koji na</w:t>
      </w:r>
      <w:r>
        <w:t>č</w:t>
      </w:r>
      <w:r>
        <w:t>in uklju</w:t>
      </w:r>
      <w:r>
        <w:t>č</w:t>
      </w:r>
      <w:r>
        <w:t>en ili ako postoji neki od</w:t>
      </w:r>
      <w:r>
        <w:t xml:space="preserve"> razloga predvi</w:t>
      </w:r>
      <w:r>
        <w:t>đ</w:t>
      </w:r>
      <w:r>
        <w:t>enih zakonom kojim se ure</w:t>
      </w:r>
      <w:r>
        <w:t>đ</w:t>
      </w:r>
      <w:r>
        <w:t>uje konflikt interesa.</w:t>
      </w:r>
    </w:p>
    <w:p w:rsidR="00000000" w:rsidRDefault="00586C17">
      <w:pPr>
        <w:pStyle w:val="N01X"/>
      </w:pPr>
      <w:r>
        <w:lastRenderedPageBreak/>
        <w:t>Predlog za sufinansiranje</w:t>
      </w:r>
    </w:p>
    <w:p w:rsidR="00000000" w:rsidRDefault="00586C17">
      <w:pPr>
        <w:pStyle w:val="C30X"/>
      </w:pPr>
      <w:r>
        <w:t>Č</w:t>
      </w:r>
      <w:r>
        <w:t>lan 76</w:t>
      </w:r>
    </w:p>
    <w:p w:rsidR="00000000" w:rsidRDefault="00586C17">
      <w:pPr>
        <w:pStyle w:val="T30X"/>
      </w:pPr>
      <w:r>
        <w:t>Komisija, nakon vrednovanja projekata, podnosi Ministarstvu, odnosno nadležnom organu opštine obrazloženi predlog za sufinansiranje projekata od zna</w:t>
      </w:r>
      <w:r>
        <w:t>č</w:t>
      </w:r>
      <w:r>
        <w:t>aja za o</w:t>
      </w:r>
      <w:r>
        <w:t>stvarivanje javnog interesa u kulturi.</w:t>
      </w:r>
    </w:p>
    <w:p w:rsidR="00000000" w:rsidRDefault="00586C17">
      <w:pPr>
        <w:pStyle w:val="T30X"/>
      </w:pPr>
      <w:r>
        <w:t xml:space="preserve">Predlog iz stava 1 ovog </w:t>
      </w:r>
      <w:r>
        <w:t>č</w:t>
      </w:r>
      <w:r>
        <w:t>lana sadrži: naziv projekta, ime i prezime i adresu, odnosno naziv i sjedište realizatora projekta i visinu sredstava za sufinansiranje projekta.</w:t>
      </w:r>
    </w:p>
    <w:p w:rsidR="00000000" w:rsidRDefault="00586C17">
      <w:pPr>
        <w:pStyle w:val="N01X"/>
      </w:pPr>
      <w:r>
        <w:t>Odluka o sufinansiranju</w:t>
      </w:r>
    </w:p>
    <w:p w:rsidR="00000000" w:rsidRDefault="00586C17">
      <w:pPr>
        <w:pStyle w:val="C30X"/>
      </w:pPr>
      <w:r>
        <w:t>Č</w:t>
      </w:r>
      <w:r>
        <w:t>lan 77</w:t>
      </w:r>
    </w:p>
    <w:p w:rsidR="00000000" w:rsidRDefault="00586C17">
      <w:pPr>
        <w:pStyle w:val="T30X"/>
      </w:pPr>
      <w:r>
        <w:t>Odluku o sufin</w:t>
      </w:r>
      <w:r>
        <w:t>ansiranju projekta donosi ministar, odnosno nadležni organa opštine.</w:t>
      </w:r>
    </w:p>
    <w:p w:rsidR="00000000" w:rsidRDefault="00586C17">
      <w:pPr>
        <w:pStyle w:val="T30X"/>
      </w:pPr>
      <w:r>
        <w:t>Ako ministar, odnosno nadležni organ opštine ne prihvati predlog komisije za sufinansiranje projekta, dužan je da o razlozima neprihvatanja obavijesti komisiju.</w:t>
      </w:r>
    </w:p>
    <w:p w:rsidR="00000000" w:rsidRDefault="00586C17">
      <w:pPr>
        <w:pStyle w:val="T30X"/>
      </w:pPr>
      <w:r>
        <w:t xml:space="preserve">Odluka iz stava 1 ovog </w:t>
      </w:r>
      <w:r>
        <w:t>č</w:t>
      </w:r>
      <w:r>
        <w:t>la</w:t>
      </w:r>
      <w:r>
        <w:t>na se javno saopštava i objavljuje na web sajtu Ministarstva, odnosno nadležnog organa opštine.</w:t>
      </w:r>
    </w:p>
    <w:p w:rsidR="00000000" w:rsidRDefault="00586C17">
      <w:pPr>
        <w:pStyle w:val="T30X"/>
      </w:pPr>
      <w:r>
        <w:t>Realizator projekta koji nije izvršio obaveze iz prethodnog ugovora o sufinansiranju ne može dobiti sredstva za sufinansiranje novog projekta, do izvršenja obav</w:t>
      </w:r>
      <w:r>
        <w:t>eza.</w:t>
      </w:r>
    </w:p>
    <w:p w:rsidR="00000000" w:rsidRDefault="00586C17">
      <w:pPr>
        <w:pStyle w:val="N01X"/>
      </w:pPr>
      <w:r>
        <w:t>Ugovor o sufinansiranju</w:t>
      </w:r>
    </w:p>
    <w:p w:rsidR="00000000" w:rsidRDefault="00586C17">
      <w:pPr>
        <w:pStyle w:val="C30X"/>
      </w:pPr>
      <w:r>
        <w:t>Č</w:t>
      </w:r>
      <w:r>
        <w:t>lan 78</w:t>
      </w:r>
    </w:p>
    <w:p w:rsidR="00000000" w:rsidRDefault="00586C17">
      <w:pPr>
        <w:pStyle w:val="T30X"/>
      </w:pPr>
      <w:r>
        <w:t xml:space="preserve">Ministarstvo, odnosno nadležni organ opštine i realizator projekta, na osnovu akta iz </w:t>
      </w:r>
      <w:r>
        <w:t>č</w:t>
      </w:r>
      <w:r>
        <w:t>lana 77 ovog zakona, zaklju</w:t>
      </w:r>
      <w:r>
        <w:t>č</w:t>
      </w:r>
      <w:r>
        <w:t>uju ugovor o sufinansiranju projekta, kojim ure</w:t>
      </w:r>
      <w:r>
        <w:t>đ</w:t>
      </w:r>
      <w:r>
        <w:t>uju dinamiku realizacije projekta, uplatu, koriš</w:t>
      </w:r>
      <w:r>
        <w:t>ć</w:t>
      </w:r>
      <w:r>
        <w:t xml:space="preserve">enje i </w:t>
      </w:r>
      <w:r>
        <w:t>pravdanje odobrenih sredstava, izvještavanje o stanju projekta i na</w:t>
      </w:r>
      <w:r>
        <w:t>č</w:t>
      </w:r>
      <w:r>
        <w:t>in prezentacije projekta i kona</w:t>
      </w:r>
      <w:r>
        <w:t>č</w:t>
      </w:r>
      <w:r>
        <w:t>nog izvještaja o realizaciji projekta.</w:t>
      </w:r>
    </w:p>
    <w:p w:rsidR="00000000" w:rsidRDefault="00586C17">
      <w:pPr>
        <w:pStyle w:val="T30X"/>
      </w:pPr>
      <w:r>
        <w:t xml:space="preserve">Ugovor iz stava 1 ovog </w:t>
      </w:r>
      <w:r>
        <w:t>č</w:t>
      </w:r>
      <w:r>
        <w:t>lana se zaklju</w:t>
      </w:r>
      <w:r>
        <w:t>č</w:t>
      </w:r>
      <w:r>
        <w:t xml:space="preserve">uje u roku od 30 dana od dana objavljivanja odluke iz </w:t>
      </w:r>
      <w:r>
        <w:t>č</w:t>
      </w:r>
      <w:r>
        <w:t>lana 77 ovog zakona.</w:t>
      </w:r>
    </w:p>
    <w:p w:rsidR="00000000" w:rsidRDefault="00586C17">
      <w:pPr>
        <w:pStyle w:val="T30X"/>
      </w:pPr>
      <w:r>
        <w:t>Iz</w:t>
      </w:r>
      <w:r>
        <w:t>uzetno, Ministarstvo, odnosno nadležni organ opštine može, na pisani zahtjev realizatora projekta, produžiti ugovoreni rok za realizaciju projekta i po tom osnovu taj projekat sufinansirati sredstvima iz budžeta Crne Gore, odnosno budžeta opštine za naredn</w:t>
      </w:r>
      <w:r>
        <w:t>u godinu.</w:t>
      </w:r>
    </w:p>
    <w:p w:rsidR="00000000" w:rsidRDefault="00586C17">
      <w:pPr>
        <w:pStyle w:val="N01X"/>
      </w:pPr>
      <w:r>
        <w:t>Upravljanje projektom</w:t>
      </w:r>
    </w:p>
    <w:p w:rsidR="00000000" w:rsidRDefault="00586C17">
      <w:pPr>
        <w:pStyle w:val="C30X"/>
      </w:pPr>
      <w:r>
        <w:t>Č</w:t>
      </w:r>
      <w:r>
        <w:t>lan 79</w:t>
      </w:r>
    </w:p>
    <w:p w:rsidR="00000000" w:rsidRDefault="00586C17">
      <w:pPr>
        <w:pStyle w:val="T30X"/>
      </w:pPr>
      <w:r>
        <w:t>U slu</w:t>
      </w:r>
      <w:r>
        <w:t>č</w:t>
      </w:r>
      <w:r>
        <w:t xml:space="preserve">aju iz </w:t>
      </w:r>
      <w:r>
        <w:t>č</w:t>
      </w:r>
      <w:r>
        <w:t xml:space="preserve">lana 69 stav 2 i </w:t>
      </w:r>
      <w:r>
        <w:t>č</w:t>
      </w:r>
      <w:r>
        <w:t>lana 70 stav 6 ovog zakona, Ministarstvo, odnosno nadležni organ opštine ima pravo da u</w:t>
      </w:r>
      <w:r>
        <w:t>č</w:t>
      </w:r>
      <w:r>
        <w:t>estvuje u upravljanju projektom, kao i pravo na dio dobiti ostvarene realizacijom projekta, sraz</w:t>
      </w:r>
      <w:r>
        <w:t>mjerno uloženim sredstvima po osnovu sufinansiranja, u odnosu na ukupan iznos troškova realizacije projekta.</w:t>
      </w:r>
    </w:p>
    <w:p w:rsidR="00000000" w:rsidRDefault="00586C17">
      <w:pPr>
        <w:pStyle w:val="N01X"/>
      </w:pPr>
      <w:r>
        <w:t>Namjensko koriš</w:t>
      </w:r>
      <w:r>
        <w:t>ć</w:t>
      </w:r>
      <w:r>
        <w:t>enje sredstava</w:t>
      </w:r>
    </w:p>
    <w:p w:rsidR="00000000" w:rsidRDefault="00586C17">
      <w:pPr>
        <w:pStyle w:val="C30X"/>
      </w:pPr>
      <w:r>
        <w:t>Č</w:t>
      </w:r>
      <w:r>
        <w:t>lan 80</w:t>
      </w:r>
    </w:p>
    <w:p w:rsidR="00000000" w:rsidRDefault="00586C17">
      <w:pPr>
        <w:pStyle w:val="T30X"/>
      </w:pPr>
      <w:r>
        <w:t>Realizator projekta je dužan da sredstva upla</w:t>
      </w:r>
      <w:r>
        <w:t>ć</w:t>
      </w:r>
      <w:r>
        <w:t>ena iz budžeta Crne Gore, odnosno budžeta opštine, po osnovu s</w:t>
      </w:r>
      <w:r>
        <w:t>ufinansiranja projekata u kulturi, koristi isklju</w:t>
      </w:r>
      <w:r>
        <w:t>č</w:t>
      </w:r>
      <w:r>
        <w:t>ivo za odobrene namjene na realizaciji projekta.</w:t>
      </w:r>
    </w:p>
    <w:p w:rsidR="00000000" w:rsidRDefault="00586C17">
      <w:pPr>
        <w:pStyle w:val="T30X"/>
      </w:pPr>
      <w:r>
        <w:t>Realizator projekta, koji sredstva za sufinansiranje projekta nenamjenski koristi ili projekat ne realizuje u ugovorenom roku, dužan je da, na zahtjev Ministarstva, odnosno nadležnog organa opštine, vrati ukupan iznos upla</w:t>
      </w:r>
      <w:r>
        <w:t>ć</w:t>
      </w:r>
      <w:r>
        <w:t>enih sredstava sa kamatom u visin</w:t>
      </w:r>
      <w:r>
        <w:t>i prosje</w:t>
      </w:r>
      <w:r>
        <w:t>č</w:t>
      </w:r>
      <w:r>
        <w:t>ne bankarske kamate na kratkoro</w:t>
      </w:r>
      <w:r>
        <w:t>č</w:t>
      </w:r>
      <w:r>
        <w:t>ne kredite.</w:t>
      </w:r>
    </w:p>
    <w:p w:rsidR="00000000" w:rsidRDefault="00586C17">
      <w:pPr>
        <w:pStyle w:val="N01X"/>
      </w:pPr>
      <w:r>
        <w:t>Koriš</w:t>
      </w:r>
      <w:r>
        <w:t>ć</w:t>
      </w:r>
      <w:r>
        <w:t>enje sredstava za sufinansiranje</w:t>
      </w:r>
    </w:p>
    <w:p w:rsidR="00000000" w:rsidRDefault="00586C17">
      <w:pPr>
        <w:pStyle w:val="C30X"/>
      </w:pPr>
      <w:r>
        <w:t>Č</w:t>
      </w:r>
      <w:r>
        <w:t>lan 81</w:t>
      </w:r>
    </w:p>
    <w:p w:rsidR="00000000" w:rsidRDefault="00586C17">
      <w:pPr>
        <w:pStyle w:val="T30X"/>
      </w:pPr>
      <w:r>
        <w:t>Sredstva iz budžeta Crne Gore, odnosno budžeta opštine, odobrena za sufinansiranje projekata od zna</w:t>
      </w:r>
      <w:r>
        <w:t>č</w:t>
      </w:r>
      <w:r>
        <w:t>aja za ostvarivanje javnog interesa u kulturi, koriste s</w:t>
      </w:r>
      <w:r>
        <w:t>e bez obaveze vra</w:t>
      </w:r>
      <w:r>
        <w:t>ć</w:t>
      </w:r>
      <w:r>
        <w:t>anja, pod uslovima utvr</w:t>
      </w:r>
      <w:r>
        <w:t>đ</w:t>
      </w:r>
      <w:r>
        <w:t>enim ovim zakonom i ugovorom o sufinansiranju, ako posebnim zakonom nije druk</w:t>
      </w:r>
      <w:r>
        <w:t>č</w:t>
      </w:r>
      <w:r>
        <w:t>ije odre</w:t>
      </w:r>
      <w:r>
        <w:t>đ</w:t>
      </w:r>
      <w:r>
        <w:t>eno.</w:t>
      </w:r>
    </w:p>
    <w:p w:rsidR="00000000" w:rsidRDefault="00586C17">
      <w:pPr>
        <w:pStyle w:val="N01X"/>
      </w:pPr>
      <w:r>
        <w:t>Nadzor nad izvršavanjem ugovora</w:t>
      </w:r>
    </w:p>
    <w:p w:rsidR="00000000" w:rsidRDefault="00586C17">
      <w:pPr>
        <w:pStyle w:val="C30X"/>
      </w:pPr>
      <w:r>
        <w:t>Č</w:t>
      </w:r>
      <w:r>
        <w:t>lan 82</w:t>
      </w:r>
    </w:p>
    <w:p w:rsidR="00000000" w:rsidRDefault="00586C17">
      <w:pPr>
        <w:pStyle w:val="T30X"/>
      </w:pPr>
      <w:r>
        <w:lastRenderedPageBreak/>
        <w:t xml:space="preserve">Ministarstvo, odnosno nadležni organ opštine vrši nadzor nad izvršavanjem obaveza </w:t>
      </w:r>
      <w:r>
        <w:t>iz ugovora o sufinansiranju projekata.</w:t>
      </w:r>
    </w:p>
    <w:p w:rsidR="00000000" w:rsidRDefault="00586C17">
      <w:pPr>
        <w:pStyle w:val="T30X"/>
      </w:pPr>
      <w:r>
        <w:t xml:space="preserve">U postupku vršenja nadzora iz stava 1 ovog </w:t>
      </w:r>
      <w:r>
        <w:t>č</w:t>
      </w:r>
      <w:r>
        <w:t>lana, Ministarstvo, odnosno nadležni organ opštine može:</w:t>
      </w:r>
    </w:p>
    <w:p w:rsidR="00000000" w:rsidRDefault="00586C17">
      <w:pPr>
        <w:pStyle w:val="T30X"/>
        <w:ind w:left="567" w:hanging="283"/>
      </w:pPr>
      <w:r>
        <w:t xml:space="preserve">   1) zatražiti ispunjenje ugovorenih obaveza u primjerenom roku;</w:t>
      </w:r>
    </w:p>
    <w:p w:rsidR="00000000" w:rsidRDefault="00586C17">
      <w:pPr>
        <w:pStyle w:val="T30X"/>
        <w:ind w:left="567" w:hanging="283"/>
      </w:pPr>
      <w:r>
        <w:t xml:space="preserve">   2) jednostrano raskinuti ugovor, ako realizator</w:t>
      </w:r>
      <w:r>
        <w:t xml:space="preserve"> projekta ne izvršava ugovorene obaveze;</w:t>
      </w:r>
    </w:p>
    <w:p w:rsidR="00000000" w:rsidRDefault="00586C17">
      <w:pPr>
        <w:pStyle w:val="T30X"/>
        <w:ind w:left="567" w:hanging="283"/>
      </w:pPr>
      <w:r>
        <w:t xml:space="preserve">   3) tražiti povra</w:t>
      </w:r>
      <w:r>
        <w:t>ć</w:t>
      </w:r>
      <w:r>
        <w:t>aj upla</w:t>
      </w:r>
      <w:r>
        <w:t>ć</w:t>
      </w:r>
      <w:r>
        <w:t>enih sredstava sa pripadaju</w:t>
      </w:r>
      <w:r>
        <w:t>ć</w:t>
      </w:r>
      <w:r>
        <w:t xml:space="preserve">om kamatom, ako odobrena sredstva ne koristi u skladu sa </w:t>
      </w:r>
      <w:r>
        <w:t>č</w:t>
      </w:r>
      <w:r>
        <w:t>lanom 80 ovog zakona.</w:t>
      </w:r>
    </w:p>
    <w:p w:rsidR="00000000" w:rsidRDefault="00586C17">
      <w:pPr>
        <w:pStyle w:val="N01X"/>
      </w:pPr>
      <w:r>
        <w:t>2. Posebni oblici podrške razvoju kulture</w:t>
      </w:r>
    </w:p>
    <w:p w:rsidR="00000000" w:rsidRDefault="00586C17">
      <w:pPr>
        <w:pStyle w:val="N01X"/>
      </w:pPr>
      <w:r>
        <w:t>Otkup knjiga</w:t>
      </w:r>
    </w:p>
    <w:p w:rsidR="00000000" w:rsidRDefault="00586C17">
      <w:pPr>
        <w:pStyle w:val="C30X"/>
      </w:pPr>
      <w:r>
        <w:t>Č</w:t>
      </w:r>
      <w:r>
        <w:t>lan 83</w:t>
      </w:r>
    </w:p>
    <w:p w:rsidR="00000000" w:rsidRDefault="00586C17">
      <w:pPr>
        <w:pStyle w:val="T30X"/>
      </w:pPr>
      <w:r>
        <w:t>U cilju popunjav</w:t>
      </w:r>
      <w:r>
        <w:t>anja bibliote</w:t>
      </w:r>
      <w:r>
        <w:t>č</w:t>
      </w:r>
      <w:r>
        <w:t>kih fondova, Ministarstvo, odnosno nadležni organ opštine, dužno je da narodnim i drugim opštim bibliotekama na teritoriji Crne Gore, odnosno opštine dodjeljuju sredstva za otkup knjiga.</w:t>
      </w:r>
    </w:p>
    <w:p w:rsidR="00000000" w:rsidRDefault="00586C17">
      <w:pPr>
        <w:pStyle w:val="T30X"/>
      </w:pPr>
      <w:r>
        <w:t xml:space="preserve">Otkup knjiga sredstvima iz stava 1 ovog </w:t>
      </w:r>
      <w:r>
        <w:t>č</w:t>
      </w:r>
      <w:r>
        <w:t>lana vrši se n</w:t>
      </w:r>
      <w:r>
        <w:t>a osnovu javnog konkursa, na predlog stru</w:t>
      </w:r>
      <w:r>
        <w:t>č</w:t>
      </w:r>
      <w:r>
        <w:t>ne komisije.</w:t>
      </w:r>
    </w:p>
    <w:p w:rsidR="00000000" w:rsidRDefault="00586C17">
      <w:pPr>
        <w:pStyle w:val="T30X"/>
      </w:pPr>
      <w:r>
        <w:t>Bliže uslove, kriterijume i na</w:t>
      </w:r>
      <w:r>
        <w:t>č</w:t>
      </w:r>
      <w:r>
        <w:t>in koriš</w:t>
      </w:r>
      <w:r>
        <w:t>ć</w:t>
      </w:r>
      <w:r>
        <w:t>enja sredstava za otkup knjiga propisuje Ministarstvo.</w:t>
      </w:r>
    </w:p>
    <w:p w:rsidR="00000000" w:rsidRDefault="00586C17">
      <w:pPr>
        <w:pStyle w:val="N01X"/>
      </w:pPr>
      <w:r>
        <w:t>Otkup likovnih djela i muzejskih predmeta</w:t>
      </w:r>
    </w:p>
    <w:p w:rsidR="00000000" w:rsidRDefault="00586C17">
      <w:pPr>
        <w:pStyle w:val="C30X"/>
      </w:pPr>
      <w:r>
        <w:t>Č</w:t>
      </w:r>
      <w:r>
        <w:t>lan 84</w:t>
      </w:r>
    </w:p>
    <w:p w:rsidR="00000000" w:rsidRDefault="00586C17">
      <w:pPr>
        <w:pStyle w:val="T30X"/>
      </w:pPr>
      <w:r>
        <w:t>Ministarstvo, odnosno nadležni organ opštine, dužno je d</w:t>
      </w:r>
      <w:r>
        <w:t xml:space="preserve">a, na osnovu javnog konkursa, za potrebe muzeja i galerija </w:t>
      </w:r>
      <w:r>
        <w:t>č</w:t>
      </w:r>
      <w:r>
        <w:t>iji je osniva</w:t>
      </w:r>
      <w:r>
        <w:t>č</w:t>
      </w:r>
      <w:r>
        <w:t xml:space="preserve"> država ili opština, vrši otkup likovnih djela i muzejskih predmeta.</w:t>
      </w:r>
    </w:p>
    <w:p w:rsidR="00000000" w:rsidRDefault="00586C17">
      <w:pPr>
        <w:pStyle w:val="T30X"/>
      </w:pPr>
      <w:r>
        <w:t xml:space="preserve">U obavezu iz stava 1 ovog </w:t>
      </w:r>
      <w:r>
        <w:t>č</w:t>
      </w:r>
      <w:r>
        <w:t>lana ra</w:t>
      </w:r>
      <w:r>
        <w:t>č</w:t>
      </w:r>
      <w:r>
        <w:t>una se i otkup likovnih djela i muzejskih predmeta koje vrše muzeji i galerije</w:t>
      </w:r>
      <w:r>
        <w:t xml:space="preserve"> sredstvima iz budžeta Crne Gore, odnosno budžeta opštine.</w:t>
      </w:r>
    </w:p>
    <w:p w:rsidR="00000000" w:rsidRDefault="00586C17">
      <w:pPr>
        <w:pStyle w:val="T30X"/>
      </w:pPr>
      <w:r>
        <w:t>Otkup likovnih djela i muzejskih predmeta vrši se na predlog stru</w:t>
      </w:r>
      <w:r>
        <w:t>č</w:t>
      </w:r>
      <w:r>
        <w:t>ne komisije.</w:t>
      </w:r>
    </w:p>
    <w:p w:rsidR="00000000" w:rsidRDefault="00586C17">
      <w:pPr>
        <w:pStyle w:val="T30X"/>
      </w:pPr>
      <w:r>
        <w:t xml:space="preserve">Izuzetno, subjekti iz st. 1 i 2 ovog </w:t>
      </w:r>
      <w:r>
        <w:t>č</w:t>
      </w:r>
      <w:r>
        <w:t>lana mogu neposrednom pogodbom otkupiti unikatni muzejski predmet i muzejski pre</w:t>
      </w:r>
      <w:r>
        <w:t>dmet koji ima status kulturnog dobra.</w:t>
      </w:r>
    </w:p>
    <w:p w:rsidR="00000000" w:rsidRDefault="00586C17">
      <w:pPr>
        <w:pStyle w:val="T30X"/>
      </w:pPr>
      <w:r>
        <w:t>Bliže uslove za otkup likovnih djela i muzejskih predmeta i kriterijume za utvr</w:t>
      </w:r>
      <w:r>
        <w:t>đ</w:t>
      </w:r>
      <w:r>
        <w:t>ivanje njihove vrijednosti propisuje Ministarstvo.</w:t>
      </w:r>
    </w:p>
    <w:p w:rsidR="00000000" w:rsidRDefault="00586C17">
      <w:pPr>
        <w:pStyle w:val="N01X"/>
      </w:pPr>
      <w:r>
        <w:t>Obezbje</w:t>
      </w:r>
      <w:r>
        <w:t>đ</w:t>
      </w:r>
      <w:r>
        <w:t>ivanje radnog i stambenog prostora</w:t>
      </w:r>
    </w:p>
    <w:p w:rsidR="00000000" w:rsidRDefault="00586C17">
      <w:pPr>
        <w:pStyle w:val="C30X"/>
      </w:pPr>
      <w:r>
        <w:t>Č</w:t>
      </w:r>
      <w:r>
        <w:t>lan 85</w:t>
      </w:r>
    </w:p>
    <w:p w:rsidR="00000000" w:rsidRDefault="00586C17">
      <w:pPr>
        <w:pStyle w:val="T30X"/>
      </w:pPr>
      <w:r>
        <w:t>Država i opština mogu umjetniku i st</w:t>
      </w:r>
      <w:r>
        <w:t>ru</w:t>
      </w:r>
      <w:r>
        <w:t>č</w:t>
      </w:r>
      <w:r>
        <w:t>njaku u kulturi omogu</w:t>
      </w:r>
      <w:r>
        <w:t>ć</w:t>
      </w:r>
      <w:r>
        <w:t>iti koriš</w:t>
      </w:r>
      <w:r>
        <w:t>ć</w:t>
      </w:r>
      <w:r>
        <w:t>enje i kupovinu radnog i stambenog prostora, pod povoljnim uslovima.</w:t>
      </w:r>
    </w:p>
    <w:p w:rsidR="00000000" w:rsidRDefault="00586C17">
      <w:pPr>
        <w:pStyle w:val="T30X"/>
      </w:pPr>
      <w:r>
        <w:t xml:space="preserve">Povoljnim uslovima iz stava 1 ovog </w:t>
      </w:r>
      <w:r>
        <w:t>č</w:t>
      </w:r>
      <w:r>
        <w:t>lana smatra se zakupnina i prodajna cijena poslovnog i stambenog prostora ispod prosje</w:t>
      </w:r>
      <w:r>
        <w:t>č</w:t>
      </w:r>
      <w:r>
        <w:t>ne tržišne cijene zakupa i prodaje poslovnog i stambenog prostora na teritoriji opštine, omogu</w:t>
      </w:r>
      <w:r>
        <w:t>ć</w:t>
      </w:r>
      <w:r>
        <w:t>avanje pla</w:t>
      </w:r>
      <w:r>
        <w:t>ć</w:t>
      </w:r>
      <w:r>
        <w:t xml:space="preserve">anja zakupnine i prodajne cijene djelima ili uslugama, davanje kredita za kupovinu radnog i stambenog prostora pod uslovima povoljnijim od bankarskih </w:t>
      </w:r>
      <w:r>
        <w:t>uslova, davanje stana i radnog prostora na koriš</w:t>
      </w:r>
      <w:r>
        <w:t>ć</w:t>
      </w:r>
      <w:r>
        <w:t>enje po osnovu zakupa i omogu</w:t>
      </w:r>
      <w:r>
        <w:t>ć</w:t>
      </w:r>
      <w:r>
        <w:t>avanje kupovine stana pod uslovima propisanim za zaposlene kojima se zarade finansiraju iz budžeta Crne Gore, odnosno budžeta opštine.</w:t>
      </w:r>
    </w:p>
    <w:p w:rsidR="00000000" w:rsidRDefault="00586C17">
      <w:pPr>
        <w:pStyle w:val="T30X"/>
      </w:pPr>
      <w:r>
        <w:t>Bliže uslove, kriterijume i na</w:t>
      </w:r>
      <w:r>
        <w:t>č</w:t>
      </w:r>
      <w:r>
        <w:t>in obezbje</w:t>
      </w:r>
      <w:r>
        <w:t>đ</w:t>
      </w:r>
      <w:r>
        <w:t>ivanja radnog i stambenog prostora umjetnicima i stru</w:t>
      </w:r>
      <w:r>
        <w:t>č</w:t>
      </w:r>
      <w:r>
        <w:t>njacima u kulturi propisuje Vlada, odnosno nadležni organ opštine.</w:t>
      </w:r>
    </w:p>
    <w:p w:rsidR="00000000" w:rsidRDefault="00586C17">
      <w:pPr>
        <w:pStyle w:val="N01X"/>
      </w:pPr>
      <w:r>
        <w:t>Obezbje</w:t>
      </w:r>
      <w:r>
        <w:t>đ</w:t>
      </w:r>
      <w:r>
        <w:t>ivanje uslova za rad reprezentativnih strukovnih udruženja</w:t>
      </w:r>
    </w:p>
    <w:p w:rsidR="00000000" w:rsidRDefault="00586C17">
      <w:pPr>
        <w:pStyle w:val="C30X"/>
      </w:pPr>
      <w:r>
        <w:t>Č</w:t>
      </w:r>
      <w:r>
        <w:t>lan 86</w:t>
      </w:r>
    </w:p>
    <w:p w:rsidR="00000000" w:rsidRDefault="00586C17">
      <w:pPr>
        <w:pStyle w:val="T30X"/>
      </w:pPr>
      <w:r>
        <w:t>Država obezbje</w:t>
      </w:r>
      <w:r>
        <w:t>đ</w:t>
      </w:r>
      <w:r>
        <w:t>uje prostor i sredstva za materijalne troškov</w:t>
      </w:r>
      <w:r>
        <w:t>e potrebne za rad reprezentativnih strukovnih udruženja.</w:t>
      </w:r>
    </w:p>
    <w:p w:rsidR="00000000" w:rsidRDefault="00586C17">
      <w:pPr>
        <w:pStyle w:val="T30X"/>
      </w:pPr>
      <w:r>
        <w:t>Reprezentativno strukovno udruženje je dužno da Ministarstvu podnese izvještaj o radu, najmanje jednom u šest mjeseci.</w:t>
      </w:r>
    </w:p>
    <w:p w:rsidR="00000000" w:rsidRDefault="00586C17">
      <w:pPr>
        <w:pStyle w:val="N01X"/>
      </w:pPr>
      <w:r>
        <w:t>Naknada troškova umjetnicima</w:t>
      </w:r>
    </w:p>
    <w:p w:rsidR="00000000" w:rsidRDefault="00586C17">
      <w:pPr>
        <w:pStyle w:val="C30X"/>
      </w:pPr>
      <w:r>
        <w:t>Č</w:t>
      </w:r>
      <w:r>
        <w:t>lan 87</w:t>
      </w:r>
    </w:p>
    <w:p w:rsidR="00000000" w:rsidRDefault="00586C17">
      <w:pPr>
        <w:pStyle w:val="T30X"/>
      </w:pPr>
      <w:r>
        <w:lastRenderedPageBreak/>
        <w:t>Ministarstvo može umjetniku naknaditi odre</w:t>
      </w:r>
      <w:r>
        <w:t>đ</w:t>
      </w:r>
      <w:r>
        <w:t>eni iznos troškova nastalih po osnovu carine i poreza na dodatu vrijednost na nabavljenu opremu, instrumente ili materijal za rad.</w:t>
      </w:r>
    </w:p>
    <w:p w:rsidR="00000000" w:rsidRDefault="00586C17">
      <w:pPr>
        <w:pStyle w:val="T30X"/>
      </w:pPr>
      <w:r>
        <w:t xml:space="preserve">Kriterijume i uslove za naknadu troškova iz stava 1 ovog </w:t>
      </w:r>
      <w:r>
        <w:t>č</w:t>
      </w:r>
      <w:r>
        <w:t>lana propisuje Ministarstvo.</w:t>
      </w:r>
    </w:p>
    <w:p w:rsidR="00000000" w:rsidRDefault="00586C17">
      <w:pPr>
        <w:pStyle w:val="N01X"/>
      </w:pPr>
      <w:r>
        <w:t>Kreativne industrije</w:t>
      </w:r>
    </w:p>
    <w:p w:rsidR="00000000" w:rsidRDefault="00586C17">
      <w:pPr>
        <w:pStyle w:val="C30X"/>
      </w:pPr>
      <w:r>
        <w:t>Č</w:t>
      </w:r>
      <w:r>
        <w:t>lan 88</w:t>
      </w:r>
    </w:p>
    <w:p w:rsidR="00000000" w:rsidRDefault="00586C17">
      <w:pPr>
        <w:pStyle w:val="T30X"/>
      </w:pPr>
      <w:r>
        <w:t xml:space="preserve">Država i </w:t>
      </w:r>
      <w:r>
        <w:t>opština podsti</w:t>
      </w:r>
      <w:r>
        <w:t>č</w:t>
      </w:r>
      <w:r>
        <w:t>u i pomažu razvoj kreativnih industrija koje obuhvataju produkciju kulturnih proizvoda i usluga iz oblasti intelektualne svojine.</w:t>
      </w:r>
    </w:p>
    <w:p w:rsidR="00000000" w:rsidRDefault="00586C17">
      <w:pPr>
        <w:pStyle w:val="N01X"/>
      </w:pPr>
      <w:r>
        <w:t>Tradicionalni zanati i vještine</w:t>
      </w:r>
    </w:p>
    <w:p w:rsidR="00000000" w:rsidRDefault="00586C17">
      <w:pPr>
        <w:pStyle w:val="C30X"/>
      </w:pPr>
      <w:r>
        <w:t>Č</w:t>
      </w:r>
      <w:r>
        <w:t>lan 89</w:t>
      </w:r>
    </w:p>
    <w:p w:rsidR="00000000" w:rsidRDefault="00586C17">
      <w:pPr>
        <w:pStyle w:val="T30X"/>
      </w:pPr>
      <w:r>
        <w:t>Država i opština podsti</w:t>
      </w:r>
      <w:r>
        <w:t>č</w:t>
      </w:r>
      <w:r>
        <w:t>u o</w:t>
      </w:r>
      <w:r>
        <w:t>č</w:t>
      </w:r>
      <w:r>
        <w:t>uvanje i razvoj tradicionalnih zanata i vje</w:t>
      </w:r>
      <w:r>
        <w:t>ština, davanjem finansijske pomo</w:t>
      </w:r>
      <w:r>
        <w:t>ć</w:t>
      </w:r>
      <w:r>
        <w:t>i za nabavku alata i materijala i osposobljavanje stru</w:t>
      </w:r>
      <w:r>
        <w:t>č</w:t>
      </w:r>
      <w:r>
        <w:t>nog kadra.</w:t>
      </w:r>
    </w:p>
    <w:p w:rsidR="00000000" w:rsidRDefault="00586C17">
      <w:pPr>
        <w:pStyle w:val="N01X"/>
      </w:pPr>
      <w:r>
        <w:t>Amaterizam</w:t>
      </w:r>
    </w:p>
    <w:p w:rsidR="00000000" w:rsidRDefault="00586C17">
      <w:pPr>
        <w:pStyle w:val="C30X"/>
      </w:pPr>
      <w:r>
        <w:t>Č</w:t>
      </w:r>
      <w:r>
        <w:t>lan 90</w:t>
      </w:r>
    </w:p>
    <w:p w:rsidR="00000000" w:rsidRDefault="00586C17">
      <w:pPr>
        <w:pStyle w:val="T30X"/>
      </w:pPr>
      <w:r>
        <w:t>Država i opština podsti</w:t>
      </w:r>
      <w:r>
        <w:t>č</w:t>
      </w:r>
      <w:r>
        <w:t>u nekomercijalne oblike amaterskog djelovanja u kulturi, kojima se doprinosi afirmaciji crnogorskih izvornih kultu</w:t>
      </w:r>
      <w:r>
        <w:t>rnih vrijednosti ili savremenog kulturno-umjetni</w:t>
      </w:r>
      <w:r>
        <w:t>č</w:t>
      </w:r>
      <w:r>
        <w:t>kog stvaralaštva.</w:t>
      </w:r>
    </w:p>
    <w:p w:rsidR="00000000" w:rsidRDefault="00586C17">
      <w:pPr>
        <w:pStyle w:val="T30X"/>
      </w:pPr>
      <w:r>
        <w:t>Kriterijume, uslove i na</w:t>
      </w:r>
      <w:r>
        <w:t>č</w:t>
      </w:r>
      <w:r>
        <w:t xml:space="preserve">in dodjele sredstava iz stava 1 ovog </w:t>
      </w:r>
      <w:r>
        <w:t>č</w:t>
      </w:r>
      <w:r>
        <w:t>lana propisuje Ministarstvo.</w:t>
      </w:r>
    </w:p>
    <w:p w:rsidR="00000000" w:rsidRDefault="00586C17">
      <w:pPr>
        <w:pStyle w:val="N01X"/>
      </w:pPr>
      <w:r>
        <w:t>3. Kulturne manifestacije i festivali od posebnog zna</w:t>
      </w:r>
      <w:r>
        <w:t>č</w:t>
      </w:r>
      <w:r>
        <w:t>aja</w:t>
      </w:r>
    </w:p>
    <w:p w:rsidR="00000000" w:rsidRDefault="00586C17">
      <w:pPr>
        <w:pStyle w:val="C30X"/>
      </w:pPr>
      <w:r>
        <w:t>Č</w:t>
      </w:r>
      <w:r>
        <w:t>lan 91</w:t>
      </w:r>
    </w:p>
    <w:p w:rsidR="00000000" w:rsidRDefault="00586C17">
      <w:pPr>
        <w:pStyle w:val="T30X"/>
      </w:pPr>
      <w:r>
        <w:t>Ministarstvo može odrediti poje</w:t>
      </w:r>
      <w:r>
        <w:t>dinu kulturnu manifestaciju ili festival od posebnog zna</w:t>
      </w:r>
      <w:r>
        <w:t>č</w:t>
      </w:r>
      <w:r>
        <w:t>aja za kulturu Crne Gore.</w:t>
      </w:r>
    </w:p>
    <w:p w:rsidR="00000000" w:rsidRDefault="00586C17">
      <w:pPr>
        <w:pStyle w:val="T30X"/>
      </w:pPr>
      <w:r>
        <w:t>Bliže kriterijume za odre</w:t>
      </w:r>
      <w:r>
        <w:t>đ</w:t>
      </w:r>
      <w:r>
        <w:t>ivanje kulturne manifestacije ili festivala od posebnog zna</w:t>
      </w:r>
      <w:r>
        <w:t>č</w:t>
      </w:r>
      <w:r>
        <w:t>aja propisuje Vlada.</w:t>
      </w:r>
    </w:p>
    <w:p w:rsidR="00000000" w:rsidRDefault="00586C17">
      <w:pPr>
        <w:pStyle w:val="T30X"/>
      </w:pPr>
      <w:r>
        <w:t xml:space="preserve">Aktom iz stava 1 ovog </w:t>
      </w:r>
      <w:r>
        <w:t>č</w:t>
      </w:r>
      <w:r>
        <w:t>lana ure</w:t>
      </w:r>
      <w:r>
        <w:t>đ</w:t>
      </w:r>
      <w:r>
        <w:t>uje se status, organizacija i na</w:t>
      </w:r>
      <w:r>
        <w:t>č</w:t>
      </w:r>
      <w:r>
        <w:t>i</w:t>
      </w:r>
      <w:r>
        <w:t>n finansiranja festivala, odnosno manifestacije.</w:t>
      </w:r>
    </w:p>
    <w:p w:rsidR="00000000" w:rsidRDefault="00586C17">
      <w:pPr>
        <w:pStyle w:val="N01X"/>
      </w:pPr>
      <w:r>
        <w:t>VI. FINANSIRANJE KULTURE</w:t>
      </w:r>
    </w:p>
    <w:p w:rsidR="00000000" w:rsidRDefault="00586C17">
      <w:pPr>
        <w:pStyle w:val="N01X"/>
      </w:pPr>
      <w:r>
        <w:t>Izvori finansiranja</w:t>
      </w:r>
    </w:p>
    <w:p w:rsidR="00000000" w:rsidRDefault="00586C17">
      <w:pPr>
        <w:pStyle w:val="C30X"/>
      </w:pPr>
      <w:r>
        <w:t>Č</w:t>
      </w:r>
      <w:r>
        <w:t>lan 92</w:t>
      </w:r>
    </w:p>
    <w:p w:rsidR="00000000" w:rsidRDefault="00586C17">
      <w:pPr>
        <w:pStyle w:val="T30X"/>
      </w:pPr>
      <w:r>
        <w:t>Kultura se finansira iz:</w:t>
      </w:r>
    </w:p>
    <w:p w:rsidR="00000000" w:rsidRDefault="00586C17">
      <w:pPr>
        <w:pStyle w:val="T30X"/>
        <w:ind w:left="567" w:hanging="283"/>
      </w:pPr>
      <w:r>
        <w:t xml:space="preserve">   1) sredstava budžeta Crne Gore;</w:t>
      </w:r>
    </w:p>
    <w:p w:rsidR="00000000" w:rsidRDefault="00586C17">
      <w:pPr>
        <w:pStyle w:val="T30X"/>
        <w:ind w:left="567" w:hanging="283"/>
      </w:pPr>
      <w:r>
        <w:t xml:space="preserve">   2) sredstava budžeta opština;</w:t>
      </w:r>
    </w:p>
    <w:p w:rsidR="00000000" w:rsidRDefault="00586C17">
      <w:pPr>
        <w:pStyle w:val="T30X"/>
        <w:ind w:left="567" w:hanging="283"/>
      </w:pPr>
      <w:r>
        <w:t xml:space="preserve">   3) namjenskih izvora prihoda za kulturu (takse, rente i dr.);</w:t>
      </w:r>
    </w:p>
    <w:p w:rsidR="00000000" w:rsidRDefault="00586C17">
      <w:pPr>
        <w:pStyle w:val="T30X"/>
        <w:ind w:left="567" w:hanging="283"/>
      </w:pPr>
      <w:r>
        <w:t xml:space="preserve">   4) prihoda od igara na sre</w:t>
      </w:r>
      <w:r>
        <w:t>ć</w:t>
      </w:r>
      <w:r>
        <w:t>u;</w:t>
      </w:r>
    </w:p>
    <w:p w:rsidR="00000000" w:rsidRDefault="00586C17">
      <w:pPr>
        <w:pStyle w:val="T30X"/>
        <w:ind w:left="567" w:hanging="283"/>
      </w:pPr>
      <w:r>
        <w:t xml:space="preserve">   5) donacija;</w:t>
      </w:r>
    </w:p>
    <w:p w:rsidR="00000000" w:rsidRDefault="00586C17">
      <w:pPr>
        <w:pStyle w:val="T30X"/>
        <w:ind w:left="567" w:hanging="283"/>
      </w:pPr>
      <w:r>
        <w:t xml:space="preserve">   6) sponzorstva;</w:t>
      </w:r>
    </w:p>
    <w:p w:rsidR="00000000" w:rsidRDefault="00586C17">
      <w:pPr>
        <w:pStyle w:val="T30X"/>
        <w:ind w:left="567" w:hanging="283"/>
      </w:pPr>
      <w:r>
        <w:t xml:space="preserve">   7) sopstvenih prihoda subjekata koji se bave kulturom;</w:t>
      </w:r>
    </w:p>
    <w:p w:rsidR="00000000" w:rsidRDefault="00586C17">
      <w:pPr>
        <w:pStyle w:val="T30X"/>
        <w:ind w:left="567" w:hanging="283"/>
      </w:pPr>
      <w:r>
        <w:t xml:space="preserve">   8) drugih izvora u skladu sa zakonom.</w:t>
      </w:r>
    </w:p>
    <w:p w:rsidR="00000000" w:rsidRDefault="00586C17">
      <w:pPr>
        <w:pStyle w:val="N01X"/>
      </w:pPr>
      <w:r>
        <w:t>Sredstva budžeta Crne Go</w:t>
      </w:r>
      <w:r>
        <w:t>re</w:t>
      </w:r>
    </w:p>
    <w:p w:rsidR="00000000" w:rsidRDefault="00586C17">
      <w:pPr>
        <w:pStyle w:val="C30X"/>
      </w:pPr>
      <w:r>
        <w:t>Č</w:t>
      </w:r>
      <w:r>
        <w:t>lan 93</w:t>
      </w:r>
    </w:p>
    <w:p w:rsidR="00000000" w:rsidRDefault="00586C17">
      <w:pPr>
        <w:pStyle w:val="T30X"/>
      </w:pPr>
      <w:r>
        <w:t>Budžetom Crne Gore obezbje</w:t>
      </w:r>
      <w:r>
        <w:t>đ</w:t>
      </w:r>
      <w:r>
        <w:t>uju se sredstva za kulturu u skladu sa Nacionalnim programom.</w:t>
      </w:r>
    </w:p>
    <w:p w:rsidR="00000000" w:rsidRDefault="00586C17">
      <w:pPr>
        <w:pStyle w:val="T30X"/>
      </w:pPr>
      <w:r>
        <w:t>Sredstva za rad Ministarstva u teku</w:t>
      </w:r>
      <w:r>
        <w:t>ć</w:t>
      </w:r>
      <w:r>
        <w:t>em budžetu izdvajaju se najmanje na nivou 2,5% od državnog budžeta, umanjenog za izdatke državnih fondova i kapitalnog b</w:t>
      </w:r>
      <w:r>
        <w:t>udžeta, ukoliko je planirani realni rast bruto doma</w:t>
      </w:r>
      <w:r>
        <w:t>ć</w:t>
      </w:r>
      <w:r>
        <w:t>eg proizvoda (BDP) do 8%, odnosno najmanje na nivou 3%, ukoliko je planirani realni rast BDP ve</w:t>
      </w:r>
      <w:r>
        <w:t>ć</w:t>
      </w:r>
      <w:r>
        <w:t>i od 8%.</w:t>
      </w:r>
    </w:p>
    <w:p w:rsidR="00000000" w:rsidRDefault="00586C17">
      <w:pPr>
        <w:pStyle w:val="N01X"/>
      </w:pPr>
      <w:r>
        <w:t>Sredstva budžeta opštine</w:t>
      </w:r>
    </w:p>
    <w:p w:rsidR="00000000" w:rsidRDefault="00586C17">
      <w:pPr>
        <w:pStyle w:val="C30X"/>
      </w:pPr>
      <w:r>
        <w:t>Č</w:t>
      </w:r>
      <w:r>
        <w:t>lan 94</w:t>
      </w:r>
    </w:p>
    <w:p w:rsidR="00000000" w:rsidRDefault="00586C17">
      <w:pPr>
        <w:pStyle w:val="T30X"/>
      </w:pPr>
      <w:r>
        <w:lastRenderedPageBreak/>
        <w:t>Budžetom opštine obezbje</w:t>
      </w:r>
      <w:r>
        <w:t>đ</w:t>
      </w:r>
      <w:r>
        <w:t>uju se sredstva za kulturu u skladu sa op</w:t>
      </w:r>
      <w:r>
        <w:t>štinskim programom.</w:t>
      </w:r>
    </w:p>
    <w:p w:rsidR="00000000" w:rsidRDefault="00586C17">
      <w:pPr>
        <w:pStyle w:val="N01X"/>
      </w:pPr>
      <w:r>
        <w:t>Namjenski izvori prihoda</w:t>
      </w:r>
    </w:p>
    <w:p w:rsidR="00000000" w:rsidRDefault="00586C17">
      <w:pPr>
        <w:pStyle w:val="C30X"/>
      </w:pPr>
      <w:r>
        <w:t>Č</w:t>
      </w:r>
      <w:r>
        <w:t>lan 95</w:t>
      </w:r>
    </w:p>
    <w:p w:rsidR="00000000" w:rsidRDefault="00586C17">
      <w:pPr>
        <w:pStyle w:val="T30X"/>
      </w:pPr>
      <w:r>
        <w:t>Zakonom se mogu za odre</w:t>
      </w:r>
      <w:r>
        <w:t>đ</w:t>
      </w:r>
      <w:r>
        <w:t>ene oblasti kulture ustanoviti posebni izvori prihoda.</w:t>
      </w:r>
    </w:p>
    <w:p w:rsidR="00000000" w:rsidRDefault="00586C17">
      <w:pPr>
        <w:pStyle w:val="N01X"/>
      </w:pPr>
      <w:r>
        <w:t>Donacije</w:t>
      </w:r>
    </w:p>
    <w:p w:rsidR="00000000" w:rsidRDefault="00586C17">
      <w:pPr>
        <w:pStyle w:val="C30X"/>
      </w:pPr>
      <w:r>
        <w:t>Č</w:t>
      </w:r>
      <w:r>
        <w:t>lan 96</w:t>
      </w:r>
    </w:p>
    <w:p w:rsidR="00000000" w:rsidRDefault="00586C17">
      <w:pPr>
        <w:pStyle w:val="T30X"/>
      </w:pPr>
      <w:r>
        <w:t>Sredstva za pla</w:t>
      </w:r>
      <w:r>
        <w:t>ć</w:t>
      </w:r>
      <w:r>
        <w:t>anje carina i poreza na dodatu vrijednost, po osnovu kupovine dobara i usluga iz donatorski</w:t>
      </w:r>
      <w:r>
        <w:t xml:space="preserve">h sredstava, posebno </w:t>
      </w:r>
      <w:r>
        <w:t>ć</w:t>
      </w:r>
      <w:r>
        <w:t xml:space="preserve">e se planirati u budžetu Ministarstva i ne predstavljaju sastavni dio procenta iz </w:t>
      </w:r>
      <w:r>
        <w:t>č</w:t>
      </w:r>
      <w:r>
        <w:t>lana 93 stav 2 ovog zakona.</w:t>
      </w:r>
    </w:p>
    <w:p w:rsidR="00000000" w:rsidRDefault="00586C17">
      <w:pPr>
        <w:pStyle w:val="T30X"/>
      </w:pPr>
      <w:r>
        <w:t>Na ulaganja u kulturu, po osnovu donacija, primjenjuju se poreske olakšice u skladu sa poreskim propisima.</w:t>
      </w:r>
    </w:p>
    <w:p w:rsidR="00000000" w:rsidRDefault="00586C17">
      <w:pPr>
        <w:pStyle w:val="N01X"/>
      </w:pPr>
      <w:r>
        <w:t>VII. NADZOR</w:t>
      </w:r>
    </w:p>
    <w:p w:rsidR="00000000" w:rsidRDefault="00586C17">
      <w:pPr>
        <w:pStyle w:val="N01X"/>
      </w:pPr>
      <w:r>
        <w:t>Upra</w:t>
      </w:r>
      <w:r>
        <w:t>vni nadzor</w:t>
      </w:r>
    </w:p>
    <w:p w:rsidR="00000000" w:rsidRDefault="00586C17">
      <w:pPr>
        <w:pStyle w:val="C30X"/>
      </w:pPr>
      <w:r>
        <w:t>Č</w:t>
      </w:r>
      <w:r>
        <w:t>lan 97</w:t>
      </w:r>
    </w:p>
    <w:p w:rsidR="00000000" w:rsidRDefault="00586C17">
      <w:pPr>
        <w:pStyle w:val="T30X"/>
      </w:pPr>
      <w:r>
        <w:t>Upravni nadzor nad primjenom ovog zakona vrši Ministarstvo.</w:t>
      </w:r>
    </w:p>
    <w:p w:rsidR="00000000" w:rsidRDefault="00586C17">
      <w:pPr>
        <w:pStyle w:val="N01X"/>
      </w:pPr>
      <w:r>
        <w:t>VIII. KAZNENE ODREDBE</w:t>
      </w:r>
    </w:p>
    <w:p w:rsidR="00000000" w:rsidRDefault="00586C17">
      <w:pPr>
        <w:pStyle w:val="C30X"/>
      </w:pPr>
      <w:r>
        <w:t>Č</w:t>
      </w:r>
      <w:r>
        <w:t>lan 98</w:t>
      </w:r>
    </w:p>
    <w:p w:rsidR="00000000" w:rsidRDefault="00586C17">
      <w:pPr>
        <w:pStyle w:val="T30X"/>
      </w:pPr>
      <w:r>
        <w:t>Nov</w:t>
      </w:r>
      <w:r>
        <w:t>č</w:t>
      </w:r>
      <w:r>
        <w:t>anom kaznom od 500 eura do 6.000 eura kazni</w:t>
      </w:r>
      <w:r>
        <w:t>ć</w:t>
      </w:r>
      <w:r>
        <w:t>e se za prekršaj pravno lice - ustanova kulture, ako:</w:t>
      </w:r>
    </w:p>
    <w:p w:rsidR="00000000" w:rsidRDefault="00586C17">
      <w:pPr>
        <w:pStyle w:val="T30X"/>
        <w:ind w:left="567" w:hanging="283"/>
      </w:pPr>
      <w:r>
        <w:t xml:space="preserve">   1) prije donošenja akta o osnivanju ustanove ne usvoji elaborat o osnivanju ustanove (</w:t>
      </w:r>
      <w:r>
        <w:t>č</w:t>
      </w:r>
      <w:r>
        <w:t>lan 15 stav 1);</w:t>
      </w:r>
    </w:p>
    <w:p w:rsidR="00000000" w:rsidRDefault="00586C17">
      <w:pPr>
        <w:pStyle w:val="T30X"/>
        <w:ind w:left="567" w:hanging="283"/>
      </w:pPr>
      <w:r>
        <w:t xml:space="preserve">   2) ne dostavi Ministarstvu u propisanom roku akt o osnivanju ustanove (</w:t>
      </w:r>
      <w:r>
        <w:t>č</w:t>
      </w:r>
      <w:r>
        <w:t>lan 16 stav 2);</w:t>
      </w:r>
    </w:p>
    <w:p w:rsidR="00000000" w:rsidRDefault="00586C17">
      <w:pPr>
        <w:pStyle w:val="T30X"/>
        <w:ind w:left="567" w:hanging="283"/>
      </w:pPr>
      <w:r>
        <w:t xml:space="preserve">   3) ne obezbje</w:t>
      </w:r>
      <w:r>
        <w:t>đ</w:t>
      </w:r>
      <w:r>
        <w:t>uje redovno sredstva za rad ustanove (</w:t>
      </w:r>
      <w:r>
        <w:t>č</w:t>
      </w:r>
      <w:r>
        <w:t>lan</w:t>
      </w:r>
      <w:r>
        <w:t xml:space="preserve"> 31 stav 1).</w:t>
      </w:r>
    </w:p>
    <w:p w:rsidR="00000000" w:rsidRDefault="00586C17">
      <w:pPr>
        <w:pStyle w:val="T30X"/>
      </w:pPr>
      <w:r>
        <w:t xml:space="preserve">Za prekršaj iz stava 1 ovog </w:t>
      </w:r>
      <w:r>
        <w:t>č</w:t>
      </w:r>
      <w:r>
        <w:t>lana kazni</w:t>
      </w:r>
      <w:r>
        <w:t>ć</w:t>
      </w:r>
      <w:r>
        <w:t>e se i odgovorno lice u organu i pravnom licu i fizi</w:t>
      </w:r>
      <w:r>
        <w:t>č</w:t>
      </w:r>
      <w:r>
        <w:t>ko lice koje je osniva</w:t>
      </w:r>
      <w:r>
        <w:t>č</w:t>
      </w:r>
      <w:r>
        <w:t xml:space="preserve"> ustanove kulture nov</w:t>
      </w:r>
      <w:r>
        <w:t>č</w:t>
      </w:r>
      <w:r>
        <w:t>anom kaznom od 100 eura do 1.000 eura.</w:t>
      </w:r>
    </w:p>
    <w:p w:rsidR="00000000" w:rsidRDefault="00586C17">
      <w:pPr>
        <w:pStyle w:val="T30X"/>
      </w:pPr>
      <w:r>
        <w:t xml:space="preserve">Za prekršaj iz stava 1 ovog </w:t>
      </w:r>
      <w:r>
        <w:t>č</w:t>
      </w:r>
      <w:r>
        <w:t>lana kazni</w:t>
      </w:r>
      <w:r>
        <w:t>ć</w:t>
      </w:r>
      <w:r>
        <w:t>e se preduzetnik nov</w:t>
      </w:r>
      <w:r>
        <w:t>č</w:t>
      </w:r>
      <w:r>
        <w:t xml:space="preserve">anom </w:t>
      </w:r>
      <w:r>
        <w:t>kaznom od 300 eura do 3.000 eura.</w:t>
      </w:r>
    </w:p>
    <w:p w:rsidR="00000000" w:rsidRDefault="00586C17">
      <w:pPr>
        <w:pStyle w:val="C30X"/>
      </w:pPr>
      <w:r>
        <w:t>Č</w:t>
      </w:r>
      <w:r>
        <w:t>lan 99</w:t>
      </w:r>
    </w:p>
    <w:p w:rsidR="00000000" w:rsidRDefault="00586C17">
      <w:pPr>
        <w:pStyle w:val="T30X"/>
      </w:pPr>
      <w:r>
        <w:t>Nov</w:t>
      </w:r>
      <w:r>
        <w:t>č</w:t>
      </w:r>
      <w:r>
        <w:t>anom kaznom od 500 eura do 6.000 eura kazni</w:t>
      </w:r>
      <w:r>
        <w:t>ć</w:t>
      </w:r>
      <w:r>
        <w:t>e se za prekršaj pravno lice, ako:</w:t>
      </w:r>
    </w:p>
    <w:p w:rsidR="00000000" w:rsidRDefault="00586C17">
      <w:pPr>
        <w:pStyle w:val="T30X"/>
        <w:ind w:left="567" w:hanging="283"/>
      </w:pPr>
      <w:r>
        <w:t xml:space="preserve">   1) prije po</w:t>
      </w:r>
      <w:r>
        <w:t>č</w:t>
      </w:r>
      <w:r>
        <w:t>etka rada ne pribavi odobrenje za rad (</w:t>
      </w:r>
      <w:r>
        <w:t>č</w:t>
      </w:r>
      <w:r>
        <w:t>lan 28 stav 1);</w:t>
      </w:r>
    </w:p>
    <w:p w:rsidR="00000000" w:rsidRDefault="00586C17">
      <w:pPr>
        <w:pStyle w:val="T30X"/>
        <w:ind w:left="567" w:hanging="283"/>
      </w:pPr>
      <w:r>
        <w:t xml:space="preserve">   2) ne dostavi u propisanom roku izvještaj o radu osniva</w:t>
      </w:r>
      <w:r>
        <w:t>č</w:t>
      </w:r>
      <w:r>
        <w:t>u</w:t>
      </w:r>
      <w:r>
        <w:t xml:space="preserve"> ili Ministarstvu (</w:t>
      </w:r>
      <w:r>
        <w:t>č</w:t>
      </w:r>
      <w:r>
        <w:t>lan 32);</w:t>
      </w:r>
    </w:p>
    <w:p w:rsidR="00000000" w:rsidRDefault="00586C17">
      <w:pPr>
        <w:pStyle w:val="T30X"/>
        <w:ind w:left="567" w:hanging="283"/>
      </w:pPr>
      <w:r>
        <w:t xml:space="preserve">   3) koristi sopstvene prihode mimo namjena utvr</w:t>
      </w:r>
      <w:r>
        <w:t>đ</w:t>
      </w:r>
      <w:r>
        <w:t>enih ovim zakonom (</w:t>
      </w:r>
      <w:r>
        <w:t>č</w:t>
      </w:r>
      <w:r>
        <w:t>l. 33 i 49);</w:t>
      </w:r>
    </w:p>
    <w:p w:rsidR="00000000" w:rsidRDefault="00586C17">
      <w:pPr>
        <w:pStyle w:val="T30X"/>
        <w:ind w:left="567" w:hanging="283"/>
      </w:pPr>
      <w:r>
        <w:t xml:space="preserve">   4) sredstva od donacije ili druge pomo</w:t>
      </w:r>
      <w:r>
        <w:t>ć</w:t>
      </w:r>
      <w:r>
        <w:t>i koristi mimo namjene koju je odredio donator, odnosno davalac pomo</w:t>
      </w:r>
      <w:r>
        <w:t>ć</w:t>
      </w:r>
      <w:r>
        <w:t>i (</w:t>
      </w:r>
      <w:r>
        <w:t>č</w:t>
      </w:r>
      <w:r>
        <w:t>lan 34).</w:t>
      </w:r>
    </w:p>
    <w:p w:rsidR="00000000" w:rsidRDefault="00586C17">
      <w:pPr>
        <w:pStyle w:val="T30X"/>
      </w:pPr>
      <w:r>
        <w:t>Za prekršaj iz stava</w:t>
      </w:r>
      <w:r>
        <w:t xml:space="preserve"> 1 ovog </w:t>
      </w:r>
      <w:r>
        <w:t>č</w:t>
      </w:r>
      <w:r>
        <w:t>lana kazni</w:t>
      </w:r>
      <w:r>
        <w:t>ć</w:t>
      </w:r>
      <w:r>
        <w:t>e se i odgovorno lice u pravnom licu - ustanovi kulture nov</w:t>
      </w:r>
      <w:r>
        <w:t>č</w:t>
      </w:r>
      <w:r>
        <w:t>anom kaznom od 100 eura do 1.000 eura.</w:t>
      </w:r>
    </w:p>
    <w:p w:rsidR="00000000" w:rsidRDefault="00586C17">
      <w:pPr>
        <w:pStyle w:val="C30X"/>
      </w:pPr>
      <w:r>
        <w:t>Č</w:t>
      </w:r>
      <w:r>
        <w:t>lan 100</w:t>
      </w:r>
    </w:p>
    <w:p w:rsidR="00000000" w:rsidRDefault="00586C17">
      <w:pPr>
        <w:pStyle w:val="T30X"/>
      </w:pPr>
      <w:r>
        <w:t>Nov</w:t>
      </w:r>
      <w:r>
        <w:t>č</w:t>
      </w:r>
      <w:r>
        <w:t>anom kaznom od 100 eura do 500 eura kazni</w:t>
      </w:r>
      <w:r>
        <w:t>ć</w:t>
      </w:r>
      <w:r>
        <w:t>e se za prekršaj fizi</w:t>
      </w:r>
      <w:r>
        <w:t>č</w:t>
      </w:r>
      <w:r>
        <w:t>ko lice koje je samostalni umjetnik, odnosno samostalni stru</w:t>
      </w:r>
      <w:r>
        <w:t>č</w:t>
      </w:r>
      <w:r>
        <w:t>njak u kulturi, ako:</w:t>
      </w:r>
    </w:p>
    <w:p w:rsidR="00000000" w:rsidRDefault="00586C17">
      <w:pPr>
        <w:pStyle w:val="T30X"/>
        <w:ind w:left="567" w:hanging="283"/>
      </w:pPr>
      <w:r>
        <w:t xml:space="preserve">   1) u poslovanju sa tre</w:t>
      </w:r>
      <w:r>
        <w:t>ć</w:t>
      </w:r>
      <w:r>
        <w:t>im licima uz svoje ime ne nazna</w:t>
      </w:r>
      <w:r>
        <w:t>č</w:t>
      </w:r>
      <w:r>
        <w:t>i "samostalni umjetnik", odnosno "samostalni stru</w:t>
      </w:r>
      <w:r>
        <w:t>č</w:t>
      </w:r>
      <w:r>
        <w:t>njak u kulturi" (</w:t>
      </w:r>
      <w:r>
        <w:t>č</w:t>
      </w:r>
      <w:r>
        <w:t>lan 63 stav 1 ta</w:t>
      </w:r>
      <w:r>
        <w:t>č</w:t>
      </w:r>
      <w:r>
        <w:t>ka 1);</w:t>
      </w:r>
    </w:p>
    <w:p w:rsidR="00000000" w:rsidRDefault="00586C17">
      <w:pPr>
        <w:pStyle w:val="T30X"/>
        <w:ind w:left="567" w:hanging="283"/>
      </w:pPr>
      <w:r>
        <w:t xml:space="preserve">   2) ne obavijesti Ministarstvo u propisanom roku o svakom razlogu za prestanak sta</w:t>
      </w:r>
      <w:r>
        <w:t>tusa samostalni umjetnik, odnosno samostalni stru</w:t>
      </w:r>
      <w:r>
        <w:t>č</w:t>
      </w:r>
      <w:r>
        <w:t>njak u kulturi (</w:t>
      </w:r>
      <w:r>
        <w:t>č</w:t>
      </w:r>
      <w:r>
        <w:t>lan 63 stav 1 ta</w:t>
      </w:r>
      <w:r>
        <w:t>č</w:t>
      </w:r>
      <w:r>
        <w:t>ka 3).</w:t>
      </w:r>
    </w:p>
    <w:p w:rsidR="00000000" w:rsidRDefault="00586C17">
      <w:pPr>
        <w:pStyle w:val="N01X"/>
      </w:pPr>
      <w:r>
        <w:t>IX. PRELAZNE I ZAVRŠNE ODREDBE</w:t>
      </w:r>
    </w:p>
    <w:p w:rsidR="00000000" w:rsidRDefault="00586C17">
      <w:pPr>
        <w:pStyle w:val="C30X"/>
      </w:pPr>
      <w:r>
        <w:t>Č</w:t>
      </w:r>
      <w:r>
        <w:t>lan 101</w:t>
      </w:r>
    </w:p>
    <w:p w:rsidR="00000000" w:rsidRDefault="00586C17">
      <w:pPr>
        <w:pStyle w:val="T30X"/>
      </w:pPr>
      <w:r>
        <w:t xml:space="preserve">Nacionalni program iz </w:t>
      </w:r>
      <w:r>
        <w:t>č</w:t>
      </w:r>
      <w:r>
        <w:t>lana 7 ovog zakona donije</w:t>
      </w:r>
      <w:r>
        <w:t>ć</w:t>
      </w:r>
      <w:r>
        <w:t>e se u roku od 12 mjeseci od dana stupanja na snagu ovog zakona.</w:t>
      </w:r>
    </w:p>
    <w:p w:rsidR="00000000" w:rsidRDefault="00586C17">
      <w:pPr>
        <w:pStyle w:val="T30X"/>
      </w:pPr>
      <w:r>
        <w:lastRenderedPageBreak/>
        <w:t>Opštinski p</w:t>
      </w:r>
      <w:r>
        <w:t xml:space="preserve">rogrami iz </w:t>
      </w:r>
      <w:r>
        <w:t>č</w:t>
      </w:r>
      <w:r>
        <w:t>lana 10 ovog zakona donije</w:t>
      </w:r>
      <w:r>
        <w:t>ć</w:t>
      </w:r>
      <w:r>
        <w:t>e se u roku od 120 dana od dana donošenja Nacionalnog programa.</w:t>
      </w:r>
    </w:p>
    <w:p w:rsidR="00000000" w:rsidRDefault="00586C17">
      <w:pPr>
        <w:pStyle w:val="C30X"/>
      </w:pPr>
      <w:r>
        <w:t>Č</w:t>
      </w:r>
      <w:r>
        <w:t>lan 102</w:t>
      </w:r>
    </w:p>
    <w:p w:rsidR="00000000" w:rsidRDefault="00586C17">
      <w:pPr>
        <w:pStyle w:val="T30X"/>
      </w:pPr>
      <w:r>
        <w:t>Podzakonski akti za sprovo</w:t>
      </w:r>
      <w:r>
        <w:t>đ</w:t>
      </w:r>
      <w:r>
        <w:t>enje ovog zakona donije</w:t>
      </w:r>
      <w:r>
        <w:t>ć</w:t>
      </w:r>
      <w:r>
        <w:t>e se u roku od 120 dana od dana stupanja na snagu ovog zakona.</w:t>
      </w:r>
    </w:p>
    <w:p w:rsidR="00000000" w:rsidRDefault="00586C17">
      <w:pPr>
        <w:pStyle w:val="C30X"/>
      </w:pPr>
      <w:r>
        <w:t>Č</w:t>
      </w:r>
      <w:r>
        <w:t>lan 103</w:t>
      </w:r>
    </w:p>
    <w:p w:rsidR="00000000" w:rsidRDefault="00586C17">
      <w:pPr>
        <w:pStyle w:val="T30X"/>
      </w:pPr>
      <w:r>
        <w:t>Prava i obaveze osniv</w:t>
      </w:r>
      <w:r>
        <w:t>a</w:t>
      </w:r>
      <w:r>
        <w:t>č</w:t>
      </w:r>
      <w:r>
        <w:t>a javnih ustanova iz oblasti kulture koje je osnovala Skupština Crne Gore po ranijim propisima preuzima Vlada.</w:t>
      </w:r>
    </w:p>
    <w:p w:rsidR="00000000" w:rsidRDefault="00586C17">
      <w:pPr>
        <w:pStyle w:val="T30X"/>
      </w:pPr>
      <w:r>
        <w:t>Osniva</w:t>
      </w:r>
      <w:r>
        <w:t>č</w:t>
      </w:r>
      <w:r>
        <w:t>ki akti javnih ustanova uskladi</w:t>
      </w:r>
      <w:r>
        <w:t>ć</w:t>
      </w:r>
      <w:r>
        <w:t>e se sa ovim zakonom, u roku od 120 dana od dana stupanja na snagu ovog zakona.</w:t>
      </w:r>
    </w:p>
    <w:p w:rsidR="00000000" w:rsidRDefault="00586C17">
      <w:pPr>
        <w:pStyle w:val="C30X"/>
      </w:pPr>
      <w:r>
        <w:t>Č</w:t>
      </w:r>
      <w:r>
        <w:t>lan 104</w:t>
      </w:r>
    </w:p>
    <w:p w:rsidR="00000000" w:rsidRDefault="00586C17">
      <w:pPr>
        <w:pStyle w:val="T30X"/>
      </w:pPr>
      <w:r>
        <w:t>Imenovanje savjeta javnih ustanova, u skladu sa ovim zakonom, izvrši</w:t>
      </w:r>
      <w:r>
        <w:t>ć</w:t>
      </w:r>
      <w:r>
        <w:t>e se u roku od 90 dana od dana stupanja na snagu ovog zakona.</w:t>
      </w:r>
    </w:p>
    <w:p w:rsidR="00000000" w:rsidRDefault="00586C17">
      <w:pPr>
        <w:pStyle w:val="T30X"/>
      </w:pPr>
      <w:r>
        <w:t xml:space="preserve">Do imenovanja savjeta iz stava 1 ovog </w:t>
      </w:r>
      <w:r>
        <w:t>č</w:t>
      </w:r>
      <w:r>
        <w:t>lana funkciju organa upravljanja vrši</w:t>
      </w:r>
      <w:r>
        <w:t>ć</w:t>
      </w:r>
      <w:r>
        <w:t>e dosadašnji organi upravljanja javnih ustanova.</w:t>
      </w:r>
    </w:p>
    <w:p w:rsidR="00000000" w:rsidRDefault="00586C17">
      <w:pPr>
        <w:pStyle w:val="C30X"/>
      </w:pPr>
      <w:r>
        <w:t>Č</w:t>
      </w:r>
      <w:r>
        <w:t>lan 105</w:t>
      </w:r>
    </w:p>
    <w:p w:rsidR="00000000" w:rsidRDefault="00586C17">
      <w:pPr>
        <w:pStyle w:val="T30X"/>
      </w:pPr>
      <w:r>
        <w:t>Direktori, poslovni direktori i umjetni</w:t>
      </w:r>
      <w:r>
        <w:t>č</w:t>
      </w:r>
      <w:r>
        <w:t>ki direktori javnih ustanova imenova</w:t>
      </w:r>
      <w:r>
        <w:t>ć</w:t>
      </w:r>
      <w:r>
        <w:t>e se u skladu sa ovim zakonom u roku od 90 dana od dana stupanja na snagu ovog zakona.</w:t>
      </w:r>
    </w:p>
    <w:p w:rsidR="00000000" w:rsidRDefault="00586C17">
      <w:pPr>
        <w:pStyle w:val="T30X"/>
      </w:pPr>
      <w:r>
        <w:t xml:space="preserve">Do imenovanja direktora iz stava 1 ovog </w:t>
      </w:r>
      <w:r>
        <w:t>č</w:t>
      </w:r>
      <w:r>
        <w:t>lana funkciju direktora vrši</w:t>
      </w:r>
      <w:r>
        <w:t>ć</w:t>
      </w:r>
      <w:r>
        <w:t>e dosadašnji</w:t>
      </w:r>
      <w:r>
        <w:t xml:space="preserve"> direktori.</w:t>
      </w:r>
    </w:p>
    <w:p w:rsidR="00000000" w:rsidRDefault="00586C17">
      <w:pPr>
        <w:pStyle w:val="C30X"/>
      </w:pPr>
      <w:r>
        <w:t>Č</w:t>
      </w:r>
      <w:r>
        <w:t>lan 106</w:t>
      </w:r>
    </w:p>
    <w:p w:rsidR="00000000" w:rsidRDefault="00586C17">
      <w:pPr>
        <w:pStyle w:val="T30X"/>
      </w:pPr>
      <w:r>
        <w:t>Samostalni umjetnici koji su ovaj status stekli po dosadašnjim propisima zadržavaju taj status do isteka roka na koji im je status priznat.</w:t>
      </w:r>
    </w:p>
    <w:p w:rsidR="00000000" w:rsidRDefault="00586C17">
      <w:pPr>
        <w:pStyle w:val="C30X"/>
      </w:pPr>
      <w:r>
        <w:t>Č</w:t>
      </w:r>
      <w:r>
        <w:t>lan 107</w:t>
      </w:r>
    </w:p>
    <w:p w:rsidR="00000000" w:rsidRDefault="00586C17">
      <w:pPr>
        <w:pStyle w:val="T30X"/>
      </w:pPr>
      <w:r>
        <w:t>Stupanjem na snagu ovog zakona prestaje da važi Zakon o samostalnim umjetnicima ("Služ</w:t>
      </w:r>
      <w:r>
        <w:t>beni list SRCG", broj 31/84).</w:t>
      </w:r>
    </w:p>
    <w:p w:rsidR="00000000" w:rsidRDefault="00586C17">
      <w:pPr>
        <w:pStyle w:val="C30X"/>
      </w:pPr>
      <w:r>
        <w:t>Č</w:t>
      </w:r>
      <w:r>
        <w:t>lan 108</w:t>
      </w:r>
    </w:p>
    <w:p w:rsidR="00586C17" w:rsidRDefault="00586C17">
      <w:pPr>
        <w:pStyle w:val="T30X"/>
      </w:pPr>
      <w:r>
        <w:t>Ovaj zakon stupa na snagu osmog dana od dana objavljivanja u "Službenom listu Crne Gore".</w:t>
      </w:r>
    </w:p>
    <w:sectPr w:rsidR="00586C1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C17" w:rsidRDefault="00586C17">
      <w:r>
        <w:separator/>
      </w:r>
    </w:p>
  </w:endnote>
  <w:endnote w:type="continuationSeparator" w:id="0">
    <w:p w:rsidR="00586C17" w:rsidRDefault="0058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586C17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586C17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7666D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586C17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586C17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7666D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C17" w:rsidRDefault="00586C17">
      <w:r>
        <w:separator/>
      </w:r>
    </w:p>
  </w:footnote>
  <w:footnote w:type="continuationSeparator" w:id="0">
    <w:p w:rsidR="00586C17" w:rsidRDefault="00586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6C17">
    <w:pPr>
      <w:pStyle w:val="Header"/>
    </w:pPr>
    <w:r>
      <w:t>Katalog propisa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6C17">
    <w:pPr>
      <w:pStyle w:val="Header"/>
    </w:pPr>
    <w:r>
      <w:t>Katalog propisa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6D"/>
    <w:rsid w:val="00586C17"/>
    <w:rsid w:val="00C7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CB0FFD-2AC2-4774-BBD4-B735C9D2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7244</Words>
  <Characters>41293</Characters>
  <Application>Microsoft Office Word</Application>
  <DocSecurity>0</DocSecurity>
  <Lines>344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48441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Dejana Mugoša</cp:lastModifiedBy>
  <cp:revision>2</cp:revision>
  <dcterms:created xsi:type="dcterms:W3CDTF">2025-10-13T07:33:00Z</dcterms:created>
  <dcterms:modified xsi:type="dcterms:W3CDTF">2025-10-13T07:33:00Z</dcterms:modified>
</cp:coreProperties>
</file>