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CC" w:rsidRDefault="005B4CCC" w:rsidP="005B4CCC">
      <w:pPr>
        <w:pStyle w:val="NormalWeb"/>
        <w:shd w:val="clear" w:color="auto" w:fill="FFFFFF"/>
        <w:spacing w:before="0" w:beforeAutospacing="0" w:line="264" w:lineRule="atLeast"/>
        <w:rPr>
          <w:rFonts w:ascii="Arial" w:hAnsi="Arial" w:cs="Arial"/>
          <w:b/>
          <w:color w:val="555555"/>
          <w:sz w:val="18"/>
          <w:szCs w:val="18"/>
        </w:rPr>
      </w:pPr>
      <w:r>
        <w:rPr>
          <w:rFonts w:ascii="Arial" w:hAnsi="Arial" w:cs="Arial"/>
          <w:b/>
          <w:color w:val="555555"/>
          <w:sz w:val="18"/>
          <w:szCs w:val="18"/>
        </w:rPr>
        <w:br/>
        <w:t>JU KIC “</w:t>
      </w:r>
      <w:proofErr w:type="spellStart"/>
      <w:r>
        <w:rPr>
          <w:rFonts w:ascii="Arial" w:hAnsi="Arial" w:cs="Arial"/>
          <w:b/>
          <w:color w:val="555555"/>
          <w:sz w:val="18"/>
          <w:szCs w:val="18"/>
        </w:rPr>
        <w:t>Budo</w:t>
      </w:r>
      <w:proofErr w:type="spellEnd"/>
      <w:r>
        <w:rPr>
          <w:rFonts w:ascii="Arial" w:hAnsi="Arial" w:cs="Arial"/>
          <w:b/>
          <w:color w:val="555555"/>
          <w:sz w:val="18"/>
          <w:szCs w:val="18"/>
        </w:rPr>
        <w:t xml:space="preserve"> Tomović”</w:t>
      </w:r>
      <w:r>
        <w:rPr>
          <w:rFonts w:ascii="Arial" w:hAnsi="Arial" w:cs="Arial"/>
          <w:b/>
          <w:color w:val="555555"/>
          <w:sz w:val="18"/>
          <w:szCs w:val="18"/>
        </w:rPr>
        <w:br/>
      </w:r>
      <w:proofErr w:type="spellStart"/>
      <w:r>
        <w:rPr>
          <w:rFonts w:ascii="Arial" w:hAnsi="Arial" w:cs="Arial"/>
          <w:b/>
          <w:color w:val="555555"/>
          <w:sz w:val="18"/>
          <w:szCs w:val="18"/>
        </w:rPr>
        <w:t>Adresa</w:t>
      </w:r>
      <w:proofErr w:type="spellEnd"/>
      <w:r>
        <w:rPr>
          <w:rFonts w:ascii="Arial" w:hAnsi="Arial" w:cs="Arial"/>
          <w:b/>
          <w:color w:val="555555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b/>
          <w:color w:val="555555"/>
          <w:sz w:val="18"/>
          <w:szCs w:val="18"/>
        </w:rPr>
        <w:t>Ul</w:t>
      </w:r>
      <w:proofErr w:type="spellEnd"/>
      <w:r>
        <w:rPr>
          <w:rFonts w:ascii="Arial" w:hAnsi="Arial" w:cs="Arial"/>
          <w:b/>
          <w:color w:val="555555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/>
          <w:color w:val="555555"/>
          <w:sz w:val="18"/>
          <w:szCs w:val="18"/>
        </w:rPr>
        <w:t>Vaka</w:t>
      </w:r>
      <w:proofErr w:type="spellEnd"/>
      <w:r>
        <w:rPr>
          <w:rFonts w:ascii="Arial" w:hAnsi="Arial" w:cs="Arial"/>
          <w:b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555555"/>
          <w:sz w:val="18"/>
          <w:szCs w:val="18"/>
        </w:rPr>
        <w:t>Đurovića</w:t>
      </w:r>
      <w:proofErr w:type="spellEnd"/>
      <w:r>
        <w:rPr>
          <w:rFonts w:ascii="Arial" w:hAnsi="Arial" w:cs="Arial"/>
          <w:b/>
          <w:color w:val="555555"/>
          <w:sz w:val="18"/>
          <w:szCs w:val="18"/>
        </w:rPr>
        <w:t xml:space="preserve"> br.12</w:t>
      </w:r>
      <w:r>
        <w:rPr>
          <w:rFonts w:ascii="Arial" w:hAnsi="Arial" w:cs="Arial"/>
          <w:b/>
          <w:color w:val="555555"/>
          <w:sz w:val="18"/>
          <w:szCs w:val="18"/>
        </w:rPr>
        <w:br/>
      </w:r>
      <w:proofErr w:type="spellStart"/>
      <w:r>
        <w:rPr>
          <w:rFonts w:ascii="Arial" w:hAnsi="Arial" w:cs="Arial"/>
          <w:b/>
          <w:color w:val="555555"/>
          <w:sz w:val="18"/>
          <w:szCs w:val="18"/>
        </w:rPr>
        <w:t>Telefon</w:t>
      </w:r>
      <w:proofErr w:type="spellEnd"/>
      <w:r>
        <w:rPr>
          <w:rFonts w:ascii="Arial" w:hAnsi="Arial" w:cs="Arial"/>
          <w:b/>
          <w:color w:val="555555"/>
          <w:sz w:val="18"/>
          <w:szCs w:val="18"/>
        </w:rPr>
        <w:t>: 020/ 664-235</w:t>
      </w:r>
      <w:r>
        <w:rPr>
          <w:rFonts w:ascii="Arial" w:hAnsi="Arial" w:cs="Arial"/>
          <w:b/>
          <w:color w:val="555555"/>
          <w:sz w:val="18"/>
          <w:szCs w:val="18"/>
        </w:rPr>
        <w:br/>
        <w:t>Fax: 020/ 664-233</w:t>
      </w:r>
      <w:r>
        <w:rPr>
          <w:rFonts w:ascii="Arial" w:hAnsi="Arial" w:cs="Arial"/>
          <w:b/>
          <w:color w:val="555555"/>
          <w:sz w:val="18"/>
          <w:szCs w:val="18"/>
        </w:rPr>
        <w:br/>
        <w:t>E-mail: kicbudotomovic@gmail.com</w:t>
      </w:r>
      <w:r>
        <w:rPr>
          <w:rFonts w:ascii="Arial" w:hAnsi="Arial" w:cs="Arial"/>
          <w:b/>
          <w:color w:val="555555"/>
          <w:sz w:val="18"/>
          <w:szCs w:val="18"/>
        </w:rPr>
        <w:br/>
        <w:t>Web site: www.kicpodgorica.com</w:t>
      </w:r>
    </w:p>
    <w:p w:rsidR="005B4CCC" w:rsidRDefault="005B4CCC" w:rsidP="005B4CC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br/>
        <w:t> </w:t>
      </w:r>
      <w:proofErr w:type="spellStart"/>
      <w:proofErr w:type="gramStart"/>
      <w:r>
        <w:rPr>
          <w:rFonts w:ascii="Arial" w:hAnsi="Arial" w:cs="Arial"/>
          <w:b/>
          <w:color w:val="555555"/>
          <w:sz w:val="18"/>
          <w:szCs w:val="18"/>
        </w:rPr>
        <w:t>Kulturno-informativni</w:t>
      </w:r>
      <w:proofErr w:type="spellEnd"/>
      <w:r>
        <w:rPr>
          <w:rFonts w:ascii="Arial" w:hAnsi="Arial" w:cs="Arial"/>
          <w:b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555555"/>
          <w:sz w:val="18"/>
          <w:szCs w:val="18"/>
        </w:rPr>
        <w:t>centar</w:t>
      </w:r>
      <w:proofErr w:type="spellEnd"/>
      <w:r>
        <w:rPr>
          <w:rFonts w:ascii="Arial" w:hAnsi="Arial" w:cs="Arial"/>
          <w:b/>
          <w:color w:val="555555"/>
          <w:sz w:val="18"/>
          <w:szCs w:val="18"/>
        </w:rPr>
        <w:t xml:space="preserve"> “</w:t>
      </w:r>
      <w:proofErr w:type="spellStart"/>
      <w:r>
        <w:rPr>
          <w:rFonts w:ascii="Arial" w:hAnsi="Arial" w:cs="Arial"/>
          <w:b/>
          <w:color w:val="555555"/>
          <w:sz w:val="18"/>
          <w:szCs w:val="18"/>
        </w:rPr>
        <w:t>Budo</w:t>
      </w:r>
      <w:proofErr w:type="spellEnd"/>
      <w:r>
        <w:rPr>
          <w:rFonts w:ascii="Arial" w:hAnsi="Arial" w:cs="Arial"/>
          <w:b/>
          <w:color w:val="555555"/>
          <w:sz w:val="18"/>
          <w:szCs w:val="18"/>
        </w:rPr>
        <w:t xml:space="preserve"> Tomović”</w:t>
      </w:r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javna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ustanova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multikulturalnog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karaktera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koja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svojim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programima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animira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veliki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broj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građana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nastojeći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zadovolji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njihove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najšire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kulturne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potrebe</w:t>
      </w:r>
      <w:proofErr w:type="spellEnd"/>
      <w:r>
        <w:rPr>
          <w:rFonts w:ascii="Arial" w:hAnsi="Arial" w:cs="Arial"/>
          <w:color w:val="555555"/>
          <w:sz w:val="18"/>
          <w:szCs w:val="18"/>
        </w:rPr>
        <w:t>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Svoju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integralnu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ulogu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ostvaruje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osmišljavanjem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sinhronizovanjem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kulturnih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aktivnosti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čime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zauzima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istaknuto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mjesto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kulturnom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životu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Podgorice.Datira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još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od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1946.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kada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osnovano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prvo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kulturno-umjetničko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društvo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Republici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koje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dobilo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ime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“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Budo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Tomović”.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Tokom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vremena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funkcioniše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kao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Omladinski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kulturni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centar</w:t>
      </w:r>
      <w:proofErr w:type="spellEnd"/>
      <w:r>
        <w:rPr>
          <w:rFonts w:ascii="Arial" w:hAnsi="Arial" w:cs="Arial"/>
          <w:color w:val="555555"/>
          <w:sz w:val="18"/>
          <w:szCs w:val="18"/>
        </w:rPr>
        <w:t>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 xml:space="preserve">Kao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radna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organizacija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Dom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omladine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“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Budo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Tomović”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osnovan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30.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decembra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1965.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, a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kao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društvena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ustanova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pod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istim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nazivom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sa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istom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djelatnošću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1992.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Odlukom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SO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Podgorica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transformisanju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društvene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javnu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ustanovu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2001.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promijenio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naziv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u JU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Kulturno-informativni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centar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“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Budo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Tomović”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koji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 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nosi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danas</w:t>
      </w:r>
      <w:proofErr w:type="spellEnd"/>
      <w:r>
        <w:rPr>
          <w:rFonts w:ascii="Arial" w:hAnsi="Arial" w:cs="Arial"/>
          <w:color w:val="555555"/>
          <w:sz w:val="18"/>
          <w:szCs w:val="18"/>
        </w:rPr>
        <w:t>.</w:t>
      </w:r>
      <w:r>
        <w:rPr>
          <w:rFonts w:ascii="Arial" w:hAnsi="Arial" w:cs="Arial"/>
          <w:color w:val="555555"/>
          <w:sz w:val="18"/>
          <w:szCs w:val="18"/>
        </w:rPr>
        <w:br/>
      </w:r>
      <w:proofErr w:type="gramStart"/>
      <w:r>
        <w:rPr>
          <w:rFonts w:ascii="Arial" w:hAnsi="Arial" w:cs="Arial"/>
          <w:color w:val="555555"/>
          <w:sz w:val="18"/>
          <w:szCs w:val="18"/>
        </w:rPr>
        <w:t xml:space="preserve">Ova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ustanova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godinama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gajila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eksperimentalne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projekte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umjetnosti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kulturi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uopšte</w:t>
      </w:r>
      <w:proofErr w:type="spellEnd"/>
      <w:r>
        <w:rPr>
          <w:rFonts w:ascii="Arial" w:hAnsi="Arial" w:cs="Arial"/>
          <w:color w:val="555555"/>
          <w:sz w:val="18"/>
          <w:szCs w:val="18"/>
        </w:rPr>
        <w:t>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Začetnik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alternativnog</w:t>
      </w:r>
      <w:proofErr w:type="spellEnd"/>
    </w:p>
    <w:p w:rsidR="005B4CCC" w:rsidRDefault="005B4CCC" w:rsidP="005B4CC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teatra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Festivala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internacionalnog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alternativnog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teatra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-FIAT. 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Zadaci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poslovi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koje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ova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ustanova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izvršava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baziraju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se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na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dramskoj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filmskoj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muzičkoj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likovnoj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obrazovnoj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organizaciono-uslužnoj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tehničkoj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djelatnosti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a u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okviru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institucije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djeluje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folklorni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ansambl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narodni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orkestar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“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Budo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Tomović”,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kao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alternativna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pozorišna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scena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DODEST.</w:t>
      </w:r>
    </w:p>
    <w:p w:rsidR="005B4CCC" w:rsidRDefault="005B4CCC" w:rsidP="005B4CCC">
      <w:pPr>
        <w:spacing w:after="0" w:line="240" w:lineRule="auto"/>
      </w:pPr>
    </w:p>
    <w:p w:rsidR="00610D29" w:rsidRDefault="00610D29"/>
    <w:sectPr w:rsidR="00610D29" w:rsidSect="00610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5B4CCC"/>
    <w:rsid w:val="005B4CCC"/>
    <w:rsid w:val="0061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1</cp:revision>
  <dcterms:created xsi:type="dcterms:W3CDTF">2025-10-13T10:23:00Z</dcterms:created>
  <dcterms:modified xsi:type="dcterms:W3CDTF">2025-10-13T10:24:00Z</dcterms:modified>
</cp:coreProperties>
</file>