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04" w:rsidRPr="00970E66" w:rsidRDefault="00CA3804"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b/>
          <w:sz w:val="32"/>
          <w:szCs w:val="24"/>
        </w:rPr>
      </w:pPr>
      <w:r w:rsidRPr="00970E66">
        <w:rPr>
          <w:rFonts w:ascii="Arial" w:hAnsi="Arial" w:cs="Arial"/>
          <w:b/>
          <w:sz w:val="32"/>
          <w:szCs w:val="24"/>
        </w:rPr>
        <w:t>RASPIS</w:t>
      </w:r>
    </w:p>
    <w:p w:rsidR="005251CB" w:rsidRPr="00970E66" w:rsidRDefault="005251CB" w:rsidP="00EE226D">
      <w:pPr>
        <w:spacing w:after="0"/>
        <w:jc w:val="both"/>
        <w:rPr>
          <w:rFonts w:ascii="Arial" w:hAnsi="Arial" w:cs="Arial"/>
          <w:b/>
          <w:sz w:val="32"/>
          <w:szCs w:val="24"/>
        </w:rPr>
      </w:pPr>
    </w:p>
    <w:p w:rsidR="005251CB" w:rsidRPr="00970E66" w:rsidRDefault="005251CB" w:rsidP="00EE226D">
      <w:pPr>
        <w:spacing w:after="0"/>
        <w:jc w:val="both"/>
        <w:rPr>
          <w:rFonts w:ascii="Arial" w:hAnsi="Arial" w:cs="Arial"/>
          <w:b/>
          <w:sz w:val="32"/>
          <w:szCs w:val="24"/>
        </w:rPr>
      </w:pPr>
    </w:p>
    <w:p w:rsidR="005251CB" w:rsidRPr="00970E66" w:rsidRDefault="005251CB" w:rsidP="00EE226D">
      <w:pPr>
        <w:spacing w:after="0"/>
        <w:jc w:val="both"/>
        <w:rPr>
          <w:rFonts w:ascii="Arial" w:hAnsi="Arial" w:cs="Arial"/>
          <w:b/>
          <w:sz w:val="32"/>
          <w:szCs w:val="24"/>
        </w:rPr>
      </w:pPr>
    </w:p>
    <w:p w:rsidR="005251CB" w:rsidRPr="00970E66" w:rsidRDefault="005251CB" w:rsidP="00EE226D">
      <w:pPr>
        <w:spacing w:after="0"/>
        <w:jc w:val="both"/>
        <w:rPr>
          <w:rFonts w:ascii="Arial" w:hAnsi="Arial" w:cs="Arial"/>
          <w:b/>
          <w:sz w:val="32"/>
          <w:szCs w:val="24"/>
        </w:rPr>
      </w:pPr>
    </w:p>
    <w:p w:rsidR="005251CB" w:rsidRPr="00970E66" w:rsidRDefault="005251CB" w:rsidP="00EE226D">
      <w:pPr>
        <w:spacing w:after="0"/>
        <w:jc w:val="both"/>
        <w:rPr>
          <w:rFonts w:ascii="Arial" w:hAnsi="Arial" w:cs="Arial"/>
          <w:b/>
          <w:sz w:val="32"/>
          <w:szCs w:val="24"/>
        </w:rPr>
      </w:pPr>
    </w:p>
    <w:p w:rsidR="00485E11" w:rsidRPr="00960AC5" w:rsidRDefault="00485E11" w:rsidP="00485E11">
      <w:pPr>
        <w:spacing w:after="0"/>
        <w:jc w:val="both"/>
        <w:rPr>
          <w:rFonts w:ascii="Arial" w:hAnsi="Arial" w:cs="Arial"/>
          <w:b/>
          <w:sz w:val="32"/>
          <w:szCs w:val="24"/>
        </w:rPr>
      </w:pPr>
      <w:r w:rsidRPr="00960AC5">
        <w:rPr>
          <w:rFonts w:ascii="Arial" w:hAnsi="Arial" w:cs="Arial"/>
          <w:b/>
          <w:sz w:val="32"/>
          <w:szCs w:val="24"/>
        </w:rPr>
        <w:t>KONKURS ZA IDEJNO</w:t>
      </w:r>
      <w:r>
        <w:rPr>
          <w:rFonts w:ascii="Arial" w:hAnsi="Arial" w:cs="Arial"/>
          <w:b/>
          <w:sz w:val="32"/>
          <w:szCs w:val="24"/>
        </w:rPr>
        <w:t xml:space="preserve"> RJEŠENJE</w:t>
      </w:r>
      <w:r w:rsidRPr="00960AC5">
        <w:rPr>
          <w:rFonts w:ascii="Arial" w:hAnsi="Arial" w:cs="Arial"/>
          <w:b/>
          <w:sz w:val="32"/>
          <w:szCs w:val="24"/>
        </w:rPr>
        <w:t xml:space="preserve"> </w:t>
      </w:r>
      <w:r>
        <w:rPr>
          <w:rFonts w:ascii="Arial" w:hAnsi="Arial" w:cs="Arial"/>
          <w:b/>
          <w:sz w:val="32"/>
          <w:szCs w:val="24"/>
        </w:rPr>
        <w:t>REVITALIZACIJE I UREĐENJA</w:t>
      </w:r>
      <w:r w:rsidRPr="00960AC5">
        <w:rPr>
          <w:rFonts w:ascii="Arial" w:hAnsi="Arial" w:cs="Arial"/>
          <w:b/>
          <w:sz w:val="32"/>
          <w:szCs w:val="24"/>
        </w:rPr>
        <w:t xml:space="preserve"> </w:t>
      </w:r>
      <w:r>
        <w:rPr>
          <w:rFonts w:ascii="Arial" w:hAnsi="Arial" w:cs="Arial"/>
          <w:b/>
          <w:sz w:val="32"/>
          <w:szCs w:val="24"/>
        </w:rPr>
        <w:t>PARK ŠUME ZLATICA</w:t>
      </w:r>
      <w:r w:rsidRPr="00960AC5">
        <w:rPr>
          <w:rFonts w:ascii="Arial" w:hAnsi="Arial" w:cs="Arial"/>
          <w:b/>
          <w:sz w:val="32"/>
          <w:szCs w:val="24"/>
        </w:rPr>
        <w:t xml:space="preserve"> U PODGORICI</w:t>
      </w:r>
    </w:p>
    <w:p w:rsidR="004D775D" w:rsidRPr="00970E66" w:rsidRDefault="004D775D" w:rsidP="00EE226D">
      <w:pPr>
        <w:spacing w:after="0"/>
        <w:jc w:val="both"/>
        <w:rPr>
          <w:rFonts w:ascii="Arial" w:hAnsi="Arial" w:cs="Arial"/>
          <w:sz w:val="24"/>
          <w:szCs w:val="24"/>
        </w:rPr>
      </w:pPr>
    </w:p>
    <w:p w:rsidR="004D775D" w:rsidRPr="00970E66" w:rsidRDefault="004D775D" w:rsidP="00EE226D">
      <w:pPr>
        <w:spacing w:after="0"/>
        <w:jc w:val="both"/>
        <w:rPr>
          <w:rFonts w:ascii="Arial" w:hAnsi="Arial" w:cs="Arial"/>
          <w:sz w:val="24"/>
          <w:szCs w:val="24"/>
        </w:rPr>
      </w:pPr>
    </w:p>
    <w:p w:rsidR="005251CB" w:rsidRPr="00970E66" w:rsidRDefault="005251CB" w:rsidP="00EE226D">
      <w:pPr>
        <w:spacing w:after="0"/>
        <w:jc w:val="both"/>
        <w:rPr>
          <w:rFonts w:ascii="Arial" w:hAnsi="Arial" w:cs="Arial"/>
          <w:sz w:val="24"/>
          <w:szCs w:val="24"/>
        </w:rPr>
      </w:pPr>
    </w:p>
    <w:p w:rsidR="00D91802" w:rsidRPr="00970E66" w:rsidRDefault="00D91802" w:rsidP="00EE226D">
      <w:pPr>
        <w:spacing w:after="0"/>
        <w:jc w:val="both"/>
        <w:rPr>
          <w:rFonts w:ascii="Arial" w:hAnsi="Arial" w:cs="Arial"/>
          <w:b/>
          <w:sz w:val="24"/>
          <w:szCs w:val="24"/>
        </w:rPr>
      </w:pPr>
    </w:p>
    <w:p w:rsidR="00D91802" w:rsidRPr="00970E66" w:rsidRDefault="00D91802" w:rsidP="00EE226D">
      <w:pPr>
        <w:spacing w:after="0"/>
        <w:jc w:val="both"/>
        <w:rPr>
          <w:rFonts w:ascii="Arial" w:hAnsi="Arial" w:cs="Arial"/>
          <w:b/>
          <w:sz w:val="24"/>
          <w:szCs w:val="24"/>
        </w:rPr>
      </w:pPr>
    </w:p>
    <w:p w:rsidR="00D91802" w:rsidRPr="00970E66" w:rsidRDefault="00D91802" w:rsidP="00EE226D">
      <w:pPr>
        <w:spacing w:after="0"/>
        <w:jc w:val="both"/>
        <w:rPr>
          <w:rFonts w:ascii="Arial" w:hAnsi="Arial" w:cs="Arial"/>
          <w:b/>
          <w:sz w:val="24"/>
          <w:szCs w:val="24"/>
        </w:rPr>
      </w:pPr>
    </w:p>
    <w:p w:rsidR="00D91802" w:rsidRPr="00970E66" w:rsidRDefault="00D91802" w:rsidP="00EE226D">
      <w:pPr>
        <w:spacing w:after="0"/>
        <w:jc w:val="both"/>
        <w:rPr>
          <w:rFonts w:ascii="Arial" w:hAnsi="Arial" w:cs="Arial"/>
          <w:b/>
          <w:sz w:val="24"/>
          <w:szCs w:val="24"/>
        </w:rPr>
      </w:pPr>
    </w:p>
    <w:p w:rsidR="005251CB" w:rsidRPr="00970E66" w:rsidRDefault="00D91802" w:rsidP="00EE226D">
      <w:pPr>
        <w:spacing w:after="0"/>
        <w:jc w:val="both"/>
        <w:rPr>
          <w:rFonts w:ascii="Arial" w:hAnsi="Arial" w:cs="Arial"/>
          <w:b/>
          <w:sz w:val="24"/>
          <w:szCs w:val="24"/>
        </w:rPr>
      </w:pPr>
      <w:r w:rsidRPr="00970E66">
        <w:rPr>
          <w:rFonts w:ascii="Arial" w:hAnsi="Arial" w:cs="Arial"/>
          <w:b/>
          <w:sz w:val="24"/>
          <w:szCs w:val="24"/>
        </w:rPr>
        <w:t>Glavni grad Podgorica</w:t>
      </w:r>
    </w:p>
    <w:p w:rsidR="005251CB" w:rsidRPr="00970E66" w:rsidRDefault="005251CB" w:rsidP="00EE226D">
      <w:pPr>
        <w:spacing w:after="0"/>
        <w:jc w:val="both"/>
        <w:rPr>
          <w:rFonts w:ascii="Arial" w:hAnsi="Arial" w:cs="Arial"/>
          <w:sz w:val="24"/>
          <w:szCs w:val="24"/>
        </w:rPr>
      </w:pPr>
      <w:r w:rsidRPr="00970E66">
        <w:rPr>
          <w:rFonts w:ascii="Arial" w:hAnsi="Arial" w:cs="Arial"/>
          <w:sz w:val="24"/>
          <w:szCs w:val="24"/>
        </w:rPr>
        <w:t xml:space="preserve">Ul. </w:t>
      </w:r>
      <w:r w:rsidR="00D91802" w:rsidRPr="00970E66">
        <w:rPr>
          <w:rFonts w:ascii="Arial" w:hAnsi="Arial" w:cs="Arial"/>
          <w:sz w:val="24"/>
          <w:szCs w:val="24"/>
        </w:rPr>
        <w:t>Njegoševa</w:t>
      </w:r>
      <w:r w:rsidRPr="00970E66">
        <w:rPr>
          <w:rFonts w:ascii="Arial" w:hAnsi="Arial" w:cs="Arial"/>
          <w:sz w:val="24"/>
          <w:szCs w:val="24"/>
        </w:rPr>
        <w:t xml:space="preserve">, br. </w:t>
      </w:r>
      <w:r w:rsidR="00D91802" w:rsidRPr="00970E66">
        <w:rPr>
          <w:rFonts w:ascii="Arial" w:hAnsi="Arial" w:cs="Arial"/>
          <w:sz w:val="24"/>
          <w:szCs w:val="24"/>
        </w:rPr>
        <w:t xml:space="preserve">13, </w:t>
      </w:r>
      <w:r w:rsidRPr="00970E66">
        <w:rPr>
          <w:rFonts w:ascii="Arial" w:hAnsi="Arial" w:cs="Arial"/>
          <w:sz w:val="24"/>
          <w:szCs w:val="24"/>
        </w:rPr>
        <w:t>Podgorica</w:t>
      </w:r>
    </w:p>
    <w:p w:rsidR="005251CB" w:rsidRPr="00970E66" w:rsidRDefault="005251CB" w:rsidP="00EE226D">
      <w:pPr>
        <w:spacing w:after="0"/>
        <w:jc w:val="both"/>
        <w:rPr>
          <w:rFonts w:ascii="Arial" w:hAnsi="Arial" w:cs="Arial"/>
          <w:sz w:val="24"/>
          <w:szCs w:val="24"/>
        </w:rPr>
      </w:pPr>
      <w:r w:rsidRPr="00970E66">
        <w:rPr>
          <w:rFonts w:ascii="Arial" w:hAnsi="Arial" w:cs="Arial"/>
          <w:sz w:val="24"/>
          <w:szCs w:val="24"/>
        </w:rPr>
        <w:t>Crna Gora</w:t>
      </w:r>
    </w:p>
    <w:p w:rsidR="005251CB" w:rsidRPr="00970E66" w:rsidRDefault="00D73D8A" w:rsidP="00EE226D">
      <w:pPr>
        <w:spacing w:after="0"/>
        <w:jc w:val="both"/>
        <w:rPr>
          <w:rFonts w:ascii="Arial" w:hAnsi="Arial" w:cs="Arial"/>
          <w:sz w:val="24"/>
          <w:szCs w:val="24"/>
        </w:rPr>
      </w:pPr>
      <w:hyperlink r:id="rId8" w:history="1">
        <w:r w:rsidR="00D91802" w:rsidRPr="00970E66">
          <w:rPr>
            <w:rStyle w:val="Hyperlink"/>
            <w:rFonts w:ascii="Arial" w:hAnsi="Arial" w:cs="Arial"/>
            <w:color w:val="auto"/>
            <w:sz w:val="24"/>
            <w:szCs w:val="24"/>
          </w:rPr>
          <w:t>www.podgorica.me</w:t>
        </w:r>
      </w:hyperlink>
      <w:r w:rsidR="00D91802" w:rsidRPr="00970E66">
        <w:rPr>
          <w:rFonts w:ascii="Arial" w:hAnsi="Arial" w:cs="Arial"/>
          <w:sz w:val="24"/>
          <w:szCs w:val="24"/>
        </w:rPr>
        <w:t xml:space="preserve"> </w:t>
      </w:r>
    </w:p>
    <w:sdt>
      <w:sdtPr>
        <w:rPr>
          <w:rFonts w:asciiTheme="minorHAnsi" w:eastAsiaTheme="minorHAnsi" w:hAnsiTheme="minorHAnsi" w:cstheme="minorBidi"/>
          <w:b w:val="0"/>
          <w:bCs w:val="0"/>
          <w:color w:val="auto"/>
          <w:sz w:val="22"/>
          <w:szCs w:val="22"/>
        </w:rPr>
        <w:id w:val="780147829"/>
        <w:docPartObj>
          <w:docPartGallery w:val="Table of Contents"/>
          <w:docPartUnique/>
        </w:docPartObj>
      </w:sdtPr>
      <w:sdtContent>
        <w:p w:rsidR="005B5D2C" w:rsidRPr="00970E66" w:rsidRDefault="005B5D2C" w:rsidP="000B1B35">
          <w:pPr>
            <w:pStyle w:val="TOCHeading"/>
            <w:tabs>
              <w:tab w:val="left" w:pos="3031"/>
              <w:tab w:val="left" w:pos="3834"/>
            </w:tabs>
            <w:spacing w:before="0"/>
            <w:rPr>
              <w:color w:val="auto"/>
            </w:rPr>
          </w:pPr>
          <w:r w:rsidRPr="00970E66">
            <w:rPr>
              <w:rFonts w:ascii="Arial" w:hAnsi="Arial" w:cs="Arial"/>
              <w:color w:val="auto"/>
            </w:rPr>
            <w:t>SADRŽAJ</w:t>
          </w:r>
          <w:r w:rsidR="003F2C6D">
            <w:rPr>
              <w:rFonts w:ascii="Arial" w:hAnsi="Arial" w:cs="Arial"/>
              <w:color w:val="auto"/>
            </w:rPr>
            <w:tab/>
          </w:r>
          <w:r w:rsidR="000B1B35">
            <w:rPr>
              <w:rFonts w:ascii="Arial" w:hAnsi="Arial" w:cs="Arial"/>
              <w:color w:val="auto"/>
            </w:rPr>
            <w:tab/>
          </w:r>
        </w:p>
        <w:p w:rsidR="005B5D2C" w:rsidRPr="00970E66" w:rsidRDefault="005B5D2C" w:rsidP="00EE226D">
          <w:pPr>
            <w:spacing w:after="0"/>
          </w:pPr>
        </w:p>
        <w:p w:rsidR="003F2C6D" w:rsidRDefault="00D73D8A">
          <w:pPr>
            <w:pStyle w:val="TOC1"/>
            <w:tabs>
              <w:tab w:val="left" w:pos="440"/>
              <w:tab w:val="right" w:leader="dot" w:pos="9739"/>
            </w:tabs>
            <w:rPr>
              <w:rFonts w:eastAsiaTheme="minorEastAsia"/>
              <w:noProof/>
              <w:lang w:val="en-GB" w:eastAsia="en-GB"/>
            </w:rPr>
          </w:pPr>
          <w:r w:rsidRPr="00970E66">
            <w:fldChar w:fldCharType="begin"/>
          </w:r>
          <w:r w:rsidR="005B5D2C" w:rsidRPr="00970E66">
            <w:instrText xml:space="preserve"> TOC \o "1-3" \h \z \u </w:instrText>
          </w:r>
          <w:r w:rsidRPr="00970E66">
            <w:fldChar w:fldCharType="separate"/>
          </w:r>
          <w:hyperlink w:anchor="_Toc194919003" w:history="1">
            <w:r w:rsidR="003F2C6D" w:rsidRPr="00784F24">
              <w:rPr>
                <w:rStyle w:val="Hyperlink"/>
                <w:rFonts w:ascii="Arial" w:hAnsi="Arial" w:cs="Arial"/>
                <w:noProof/>
              </w:rPr>
              <w:t>1.</w:t>
            </w:r>
            <w:r w:rsidR="003F2C6D">
              <w:rPr>
                <w:rFonts w:eastAsiaTheme="minorEastAsia"/>
                <w:noProof/>
                <w:lang w:val="en-GB" w:eastAsia="en-GB"/>
              </w:rPr>
              <w:tab/>
            </w:r>
            <w:r w:rsidR="003F2C6D" w:rsidRPr="00784F24">
              <w:rPr>
                <w:rStyle w:val="Hyperlink"/>
                <w:rFonts w:ascii="Arial" w:hAnsi="Arial" w:cs="Arial"/>
                <w:noProof/>
              </w:rPr>
              <w:t>OSNOVNI PODACI O KONKURSU</w:t>
            </w:r>
            <w:r w:rsidR="003F2C6D">
              <w:rPr>
                <w:noProof/>
                <w:webHidden/>
              </w:rPr>
              <w:tab/>
            </w:r>
            <w:r>
              <w:rPr>
                <w:noProof/>
                <w:webHidden/>
              </w:rPr>
              <w:fldChar w:fldCharType="begin"/>
            </w:r>
            <w:r w:rsidR="003F2C6D">
              <w:rPr>
                <w:noProof/>
                <w:webHidden/>
              </w:rPr>
              <w:instrText xml:space="preserve"> PAGEREF _Toc194919003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D73D8A">
          <w:pPr>
            <w:pStyle w:val="TOC2"/>
            <w:tabs>
              <w:tab w:val="left" w:pos="880"/>
              <w:tab w:val="right" w:leader="dot" w:pos="9739"/>
            </w:tabs>
            <w:rPr>
              <w:rFonts w:eastAsiaTheme="minorEastAsia"/>
              <w:noProof/>
              <w:lang w:val="en-GB" w:eastAsia="en-GB"/>
            </w:rPr>
          </w:pPr>
          <w:hyperlink w:anchor="_Toc194919004" w:history="1">
            <w:r w:rsidR="003F2C6D" w:rsidRPr="00784F24">
              <w:rPr>
                <w:rStyle w:val="Hyperlink"/>
                <w:rFonts w:ascii="Arial" w:hAnsi="Arial" w:cs="Arial"/>
                <w:noProof/>
              </w:rPr>
              <w:t>1.1.</w:t>
            </w:r>
            <w:r w:rsidR="003F2C6D">
              <w:rPr>
                <w:rFonts w:eastAsiaTheme="minorEastAsia"/>
                <w:noProof/>
                <w:lang w:val="en-GB" w:eastAsia="en-GB"/>
              </w:rPr>
              <w:tab/>
            </w:r>
            <w:r w:rsidR="003F2C6D" w:rsidRPr="00784F24">
              <w:rPr>
                <w:rStyle w:val="Hyperlink"/>
                <w:rFonts w:ascii="Arial" w:hAnsi="Arial" w:cs="Arial"/>
                <w:noProof/>
              </w:rPr>
              <w:t>Naziv konkursa</w:t>
            </w:r>
            <w:r w:rsidR="003F2C6D">
              <w:rPr>
                <w:noProof/>
                <w:webHidden/>
              </w:rPr>
              <w:tab/>
            </w:r>
            <w:r>
              <w:rPr>
                <w:noProof/>
                <w:webHidden/>
              </w:rPr>
              <w:fldChar w:fldCharType="begin"/>
            </w:r>
            <w:r w:rsidR="003F2C6D">
              <w:rPr>
                <w:noProof/>
                <w:webHidden/>
              </w:rPr>
              <w:instrText xml:space="preserve"> PAGEREF _Toc194919004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D73D8A">
          <w:pPr>
            <w:pStyle w:val="TOC2"/>
            <w:tabs>
              <w:tab w:val="left" w:pos="880"/>
              <w:tab w:val="right" w:leader="dot" w:pos="9739"/>
            </w:tabs>
            <w:rPr>
              <w:rFonts w:eastAsiaTheme="minorEastAsia"/>
              <w:noProof/>
              <w:lang w:val="en-GB" w:eastAsia="en-GB"/>
            </w:rPr>
          </w:pPr>
          <w:hyperlink w:anchor="_Toc194919005" w:history="1">
            <w:r w:rsidR="003F2C6D" w:rsidRPr="00784F24">
              <w:rPr>
                <w:rStyle w:val="Hyperlink"/>
                <w:rFonts w:ascii="Arial" w:hAnsi="Arial" w:cs="Arial"/>
                <w:noProof/>
              </w:rPr>
              <w:t>1.2.</w:t>
            </w:r>
            <w:r w:rsidR="003F2C6D">
              <w:rPr>
                <w:rFonts w:eastAsiaTheme="minorEastAsia"/>
                <w:noProof/>
                <w:lang w:val="en-GB" w:eastAsia="en-GB"/>
              </w:rPr>
              <w:tab/>
            </w:r>
            <w:r w:rsidR="003F2C6D" w:rsidRPr="00784F24">
              <w:rPr>
                <w:rStyle w:val="Hyperlink"/>
                <w:rFonts w:ascii="Arial" w:hAnsi="Arial" w:cs="Arial"/>
                <w:noProof/>
              </w:rPr>
              <w:t>Naziv raspisivača konkursa</w:t>
            </w:r>
            <w:r w:rsidR="003F2C6D">
              <w:rPr>
                <w:noProof/>
                <w:webHidden/>
              </w:rPr>
              <w:tab/>
            </w:r>
            <w:r>
              <w:rPr>
                <w:noProof/>
                <w:webHidden/>
              </w:rPr>
              <w:fldChar w:fldCharType="begin"/>
            </w:r>
            <w:r w:rsidR="003F2C6D">
              <w:rPr>
                <w:noProof/>
                <w:webHidden/>
              </w:rPr>
              <w:instrText xml:space="preserve"> PAGEREF _Toc194919005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D73D8A">
          <w:pPr>
            <w:pStyle w:val="TOC1"/>
            <w:tabs>
              <w:tab w:val="left" w:pos="440"/>
              <w:tab w:val="right" w:leader="dot" w:pos="9739"/>
            </w:tabs>
            <w:rPr>
              <w:rFonts w:eastAsiaTheme="minorEastAsia"/>
              <w:noProof/>
              <w:lang w:val="en-GB" w:eastAsia="en-GB"/>
            </w:rPr>
          </w:pPr>
          <w:hyperlink w:anchor="_Toc194919006" w:history="1">
            <w:r w:rsidR="003F2C6D" w:rsidRPr="00784F24">
              <w:rPr>
                <w:rStyle w:val="Hyperlink"/>
                <w:rFonts w:ascii="Arial" w:hAnsi="Arial" w:cs="Arial"/>
                <w:noProof/>
              </w:rPr>
              <w:t>2.</w:t>
            </w:r>
            <w:r w:rsidR="003F2C6D">
              <w:rPr>
                <w:rFonts w:eastAsiaTheme="minorEastAsia"/>
                <w:noProof/>
                <w:lang w:val="en-GB" w:eastAsia="en-GB"/>
              </w:rPr>
              <w:tab/>
            </w:r>
            <w:r w:rsidR="003F2C6D" w:rsidRPr="00784F24">
              <w:rPr>
                <w:rStyle w:val="Hyperlink"/>
                <w:rFonts w:ascii="Arial" w:hAnsi="Arial" w:cs="Arial"/>
                <w:noProof/>
              </w:rPr>
              <w:t>CILJ KONKURSA</w:t>
            </w:r>
            <w:r w:rsidR="003F2C6D">
              <w:rPr>
                <w:noProof/>
                <w:webHidden/>
              </w:rPr>
              <w:tab/>
            </w:r>
            <w:r>
              <w:rPr>
                <w:noProof/>
                <w:webHidden/>
              </w:rPr>
              <w:fldChar w:fldCharType="begin"/>
            </w:r>
            <w:r w:rsidR="003F2C6D">
              <w:rPr>
                <w:noProof/>
                <w:webHidden/>
              </w:rPr>
              <w:instrText xml:space="preserve"> PAGEREF _Toc194919006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D73D8A">
          <w:pPr>
            <w:pStyle w:val="TOC1"/>
            <w:tabs>
              <w:tab w:val="left" w:pos="440"/>
              <w:tab w:val="right" w:leader="dot" w:pos="9739"/>
            </w:tabs>
            <w:rPr>
              <w:rFonts w:eastAsiaTheme="minorEastAsia"/>
              <w:noProof/>
              <w:lang w:val="en-GB" w:eastAsia="en-GB"/>
            </w:rPr>
          </w:pPr>
          <w:hyperlink w:anchor="_Toc194919007" w:history="1">
            <w:r w:rsidR="003F2C6D" w:rsidRPr="00784F24">
              <w:rPr>
                <w:rStyle w:val="Hyperlink"/>
                <w:rFonts w:ascii="Arial" w:hAnsi="Arial" w:cs="Arial"/>
                <w:noProof/>
              </w:rPr>
              <w:t>3.</w:t>
            </w:r>
            <w:r w:rsidR="003F2C6D">
              <w:rPr>
                <w:rFonts w:eastAsiaTheme="minorEastAsia"/>
                <w:noProof/>
                <w:lang w:val="en-GB" w:eastAsia="en-GB"/>
              </w:rPr>
              <w:tab/>
            </w:r>
            <w:r w:rsidR="003F2C6D" w:rsidRPr="00784F24">
              <w:rPr>
                <w:rStyle w:val="Hyperlink"/>
                <w:rFonts w:ascii="Arial" w:hAnsi="Arial" w:cs="Arial"/>
                <w:noProof/>
              </w:rPr>
              <w:t>OBLIK KONKURSA</w:t>
            </w:r>
            <w:r w:rsidR="003F2C6D">
              <w:rPr>
                <w:noProof/>
                <w:webHidden/>
              </w:rPr>
              <w:tab/>
            </w:r>
            <w:r>
              <w:rPr>
                <w:noProof/>
                <w:webHidden/>
              </w:rPr>
              <w:fldChar w:fldCharType="begin"/>
            </w:r>
            <w:r w:rsidR="003F2C6D">
              <w:rPr>
                <w:noProof/>
                <w:webHidden/>
              </w:rPr>
              <w:instrText xml:space="preserve"> PAGEREF _Toc194919007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D73D8A">
          <w:pPr>
            <w:pStyle w:val="TOC1"/>
            <w:tabs>
              <w:tab w:val="left" w:pos="440"/>
              <w:tab w:val="right" w:leader="dot" w:pos="9739"/>
            </w:tabs>
            <w:rPr>
              <w:rFonts w:eastAsiaTheme="minorEastAsia"/>
              <w:noProof/>
              <w:lang w:val="en-GB" w:eastAsia="en-GB"/>
            </w:rPr>
          </w:pPr>
          <w:hyperlink w:anchor="_Toc194919008" w:history="1">
            <w:r w:rsidR="003F2C6D" w:rsidRPr="00784F24">
              <w:rPr>
                <w:rStyle w:val="Hyperlink"/>
                <w:rFonts w:ascii="Arial" w:hAnsi="Arial" w:cs="Arial"/>
                <w:noProof/>
              </w:rPr>
              <w:t>4.</w:t>
            </w:r>
            <w:r w:rsidR="003F2C6D">
              <w:rPr>
                <w:rFonts w:eastAsiaTheme="minorEastAsia"/>
                <w:noProof/>
                <w:lang w:val="en-GB" w:eastAsia="en-GB"/>
              </w:rPr>
              <w:tab/>
            </w:r>
            <w:r w:rsidR="003F2C6D" w:rsidRPr="00784F24">
              <w:rPr>
                <w:rStyle w:val="Hyperlink"/>
                <w:rFonts w:ascii="Arial" w:hAnsi="Arial" w:cs="Arial"/>
                <w:noProof/>
              </w:rPr>
              <w:t>KONKURSNI ZADATAK</w:t>
            </w:r>
            <w:r w:rsidR="003F2C6D">
              <w:rPr>
                <w:noProof/>
                <w:webHidden/>
              </w:rPr>
              <w:tab/>
            </w:r>
            <w:r>
              <w:rPr>
                <w:noProof/>
                <w:webHidden/>
              </w:rPr>
              <w:fldChar w:fldCharType="begin"/>
            </w:r>
            <w:r w:rsidR="003F2C6D">
              <w:rPr>
                <w:noProof/>
                <w:webHidden/>
              </w:rPr>
              <w:instrText xml:space="preserve"> PAGEREF _Toc194919008 \h </w:instrText>
            </w:r>
            <w:r>
              <w:rPr>
                <w:noProof/>
                <w:webHidden/>
              </w:rPr>
            </w:r>
            <w:r>
              <w:rPr>
                <w:noProof/>
                <w:webHidden/>
              </w:rPr>
              <w:fldChar w:fldCharType="separate"/>
            </w:r>
            <w:r w:rsidR="000B1B35">
              <w:rPr>
                <w:noProof/>
                <w:webHidden/>
              </w:rPr>
              <w:t>4</w:t>
            </w:r>
            <w:r>
              <w:rPr>
                <w:noProof/>
                <w:webHidden/>
              </w:rPr>
              <w:fldChar w:fldCharType="end"/>
            </w:r>
          </w:hyperlink>
        </w:p>
        <w:p w:rsidR="003F2C6D" w:rsidRDefault="00D73D8A">
          <w:pPr>
            <w:pStyle w:val="TOC1"/>
            <w:tabs>
              <w:tab w:val="left" w:pos="440"/>
              <w:tab w:val="right" w:leader="dot" w:pos="9739"/>
            </w:tabs>
            <w:rPr>
              <w:rFonts w:eastAsiaTheme="minorEastAsia"/>
              <w:noProof/>
              <w:lang w:val="en-GB" w:eastAsia="en-GB"/>
            </w:rPr>
          </w:pPr>
          <w:hyperlink w:anchor="_Toc194919009" w:history="1">
            <w:r w:rsidR="003F2C6D" w:rsidRPr="00784F24">
              <w:rPr>
                <w:rStyle w:val="Hyperlink"/>
                <w:rFonts w:ascii="Arial" w:hAnsi="Arial" w:cs="Arial"/>
                <w:noProof/>
              </w:rPr>
              <w:t>5.</w:t>
            </w:r>
            <w:r w:rsidR="003F2C6D">
              <w:rPr>
                <w:rFonts w:eastAsiaTheme="minorEastAsia"/>
                <w:noProof/>
                <w:lang w:val="en-GB" w:eastAsia="en-GB"/>
              </w:rPr>
              <w:tab/>
            </w:r>
            <w:r w:rsidR="003F2C6D" w:rsidRPr="00784F24">
              <w:rPr>
                <w:rStyle w:val="Hyperlink"/>
                <w:rFonts w:ascii="Arial" w:hAnsi="Arial" w:cs="Arial"/>
                <w:noProof/>
              </w:rPr>
              <w:t>OBAVEZNI USLOVI ZA UČEŠĆE NA KONKURSU</w:t>
            </w:r>
            <w:r w:rsidR="003F2C6D">
              <w:rPr>
                <w:noProof/>
                <w:webHidden/>
              </w:rPr>
              <w:tab/>
            </w:r>
            <w:r>
              <w:rPr>
                <w:noProof/>
                <w:webHidden/>
              </w:rPr>
              <w:fldChar w:fldCharType="begin"/>
            </w:r>
            <w:r w:rsidR="003F2C6D">
              <w:rPr>
                <w:noProof/>
                <w:webHidden/>
              </w:rPr>
              <w:instrText xml:space="preserve"> PAGEREF _Toc194919009 \h </w:instrText>
            </w:r>
            <w:r>
              <w:rPr>
                <w:noProof/>
                <w:webHidden/>
              </w:rPr>
            </w:r>
            <w:r>
              <w:rPr>
                <w:noProof/>
                <w:webHidden/>
              </w:rPr>
              <w:fldChar w:fldCharType="separate"/>
            </w:r>
            <w:r w:rsidR="000B1B35">
              <w:rPr>
                <w:noProof/>
                <w:webHidden/>
              </w:rPr>
              <w:t>5</w:t>
            </w:r>
            <w:r>
              <w:rPr>
                <w:noProof/>
                <w:webHidden/>
              </w:rPr>
              <w:fldChar w:fldCharType="end"/>
            </w:r>
          </w:hyperlink>
        </w:p>
        <w:p w:rsidR="003F2C6D" w:rsidRDefault="00D73D8A">
          <w:pPr>
            <w:pStyle w:val="TOC1"/>
            <w:tabs>
              <w:tab w:val="left" w:pos="440"/>
              <w:tab w:val="right" w:leader="dot" w:pos="9739"/>
            </w:tabs>
            <w:rPr>
              <w:rFonts w:eastAsiaTheme="minorEastAsia"/>
              <w:noProof/>
              <w:lang w:val="en-GB" w:eastAsia="en-GB"/>
            </w:rPr>
          </w:pPr>
          <w:hyperlink w:anchor="_Toc194919010" w:history="1">
            <w:r w:rsidR="003F2C6D" w:rsidRPr="00784F24">
              <w:rPr>
                <w:rStyle w:val="Hyperlink"/>
                <w:rFonts w:ascii="Arial" w:hAnsi="Arial" w:cs="Arial"/>
                <w:noProof/>
              </w:rPr>
              <w:t>6.</w:t>
            </w:r>
            <w:r w:rsidR="003F2C6D">
              <w:rPr>
                <w:rFonts w:eastAsiaTheme="minorEastAsia"/>
                <w:noProof/>
                <w:lang w:val="en-GB" w:eastAsia="en-GB"/>
              </w:rPr>
              <w:tab/>
            </w:r>
            <w:r w:rsidR="003F2C6D" w:rsidRPr="00784F24">
              <w:rPr>
                <w:rStyle w:val="Hyperlink"/>
                <w:rFonts w:ascii="Arial" w:hAnsi="Arial" w:cs="Arial"/>
                <w:noProof/>
              </w:rPr>
              <w:t>SASTAV ŽIRIJA I IZVJESTILACA</w:t>
            </w:r>
            <w:r w:rsidR="003F2C6D">
              <w:rPr>
                <w:noProof/>
                <w:webHidden/>
              </w:rPr>
              <w:tab/>
            </w:r>
            <w:r>
              <w:rPr>
                <w:noProof/>
                <w:webHidden/>
              </w:rPr>
              <w:fldChar w:fldCharType="begin"/>
            </w:r>
            <w:r w:rsidR="003F2C6D">
              <w:rPr>
                <w:noProof/>
                <w:webHidden/>
              </w:rPr>
              <w:instrText xml:space="preserve"> PAGEREF _Toc194919010 \h </w:instrText>
            </w:r>
            <w:r>
              <w:rPr>
                <w:noProof/>
                <w:webHidden/>
              </w:rPr>
            </w:r>
            <w:r>
              <w:rPr>
                <w:noProof/>
                <w:webHidden/>
              </w:rPr>
              <w:fldChar w:fldCharType="separate"/>
            </w:r>
            <w:r w:rsidR="000B1B35">
              <w:rPr>
                <w:noProof/>
                <w:webHidden/>
              </w:rPr>
              <w:t>6</w:t>
            </w:r>
            <w:r>
              <w:rPr>
                <w:noProof/>
                <w:webHidden/>
              </w:rPr>
              <w:fldChar w:fldCharType="end"/>
            </w:r>
          </w:hyperlink>
        </w:p>
        <w:p w:rsidR="003F2C6D" w:rsidRDefault="00D73D8A">
          <w:pPr>
            <w:pStyle w:val="TOC2"/>
            <w:tabs>
              <w:tab w:val="left" w:pos="880"/>
              <w:tab w:val="right" w:leader="dot" w:pos="9739"/>
            </w:tabs>
            <w:rPr>
              <w:rFonts w:eastAsiaTheme="minorEastAsia"/>
              <w:noProof/>
              <w:lang w:val="en-GB" w:eastAsia="en-GB"/>
            </w:rPr>
          </w:pPr>
          <w:hyperlink w:anchor="_Toc194919011" w:history="1">
            <w:r w:rsidR="003F2C6D" w:rsidRPr="00784F24">
              <w:rPr>
                <w:rStyle w:val="Hyperlink"/>
                <w:rFonts w:ascii="Arial" w:hAnsi="Arial" w:cs="Arial"/>
                <w:noProof/>
              </w:rPr>
              <w:t>6.1.</w:t>
            </w:r>
            <w:r w:rsidR="003F2C6D">
              <w:rPr>
                <w:rFonts w:eastAsiaTheme="minorEastAsia"/>
                <w:noProof/>
                <w:lang w:val="en-GB" w:eastAsia="en-GB"/>
              </w:rPr>
              <w:tab/>
            </w:r>
            <w:r w:rsidR="003F2C6D" w:rsidRPr="00784F24">
              <w:rPr>
                <w:rStyle w:val="Hyperlink"/>
                <w:rFonts w:ascii="Arial" w:hAnsi="Arial" w:cs="Arial"/>
                <w:noProof/>
              </w:rPr>
              <w:t>Konkursni žiri</w:t>
            </w:r>
            <w:r w:rsidR="003F2C6D">
              <w:rPr>
                <w:noProof/>
                <w:webHidden/>
              </w:rPr>
              <w:tab/>
            </w:r>
            <w:r>
              <w:rPr>
                <w:noProof/>
                <w:webHidden/>
              </w:rPr>
              <w:fldChar w:fldCharType="begin"/>
            </w:r>
            <w:r w:rsidR="003F2C6D">
              <w:rPr>
                <w:noProof/>
                <w:webHidden/>
              </w:rPr>
              <w:instrText xml:space="preserve"> PAGEREF _Toc194919011 \h </w:instrText>
            </w:r>
            <w:r>
              <w:rPr>
                <w:noProof/>
                <w:webHidden/>
              </w:rPr>
            </w:r>
            <w:r>
              <w:rPr>
                <w:noProof/>
                <w:webHidden/>
              </w:rPr>
              <w:fldChar w:fldCharType="separate"/>
            </w:r>
            <w:r w:rsidR="000B1B35">
              <w:rPr>
                <w:noProof/>
                <w:webHidden/>
              </w:rPr>
              <w:t>6</w:t>
            </w:r>
            <w:r>
              <w:rPr>
                <w:noProof/>
                <w:webHidden/>
              </w:rPr>
              <w:fldChar w:fldCharType="end"/>
            </w:r>
          </w:hyperlink>
        </w:p>
        <w:p w:rsidR="003F2C6D" w:rsidRDefault="00D73D8A">
          <w:pPr>
            <w:pStyle w:val="TOC2"/>
            <w:tabs>
              <w:tab w:val="left" w:pos="880"/>
              <w:tab w:val="right" w:leader="dot" w:pos="9739"/>
            </w:tabs>
            <w:rPr>
              <w:rFonts w:eastAsiaTheme="minorEastAsia"/>
              <w:noProof/>
              <w:lang w:val="en-GB" w:eastAsia="en-GB"/>
            </w:rPr>
          </w:pPr>
          <w:hyperlink w:anchor="_Toc194919012" w:history="1">
            <w:r w:rsidR="003F2C6D" w:rsidRPr="00784F24">
              <w:rPr>
                <w:rStyle w:val="Hyperlink"/>
                <w:rFonts w:ascii="Arial" w:hAnsi="Arial" w:cs="Arial"/>
                <w:noProof/>
              </w:rPr>
              <w:t>6.2.</w:t>
            </w:r>
            <w:r w:rsidR="003F2C6D">
              <w:rPr>
                <w:rFonts w:eastAsiaTheme="minorEastAsia"/>
                <w:noProof/>
                <w:lang w:val="en-GB" w:eastAsia="en-GB"/>
              </w:rPr>
              <w:tab/>
            </w:r>
            <w:r w:rsidR="003F2C6D" w:rsidRPr="00784F24">
              <w:rPr>
                <w:rStyle w:val="Hyperlink"/>
                <w:rFonts w:ascii="Arial" w:hAnsi="Arial" w:cs="Arial"/>
                <w:noProof/>
              </w:rPr>
              <w:t>Izvjestioci</w:t>
            </w:r>
            <w:r w:rsidR="003F2C6D">
              <w:rPr>
                <w:noProof/>
                <w:webHidden/>
              </w:rPr>
              <w:tab/>
            </w:r>
            <w:r>
              <w:rPr>
                <w:noProof/>
                <w:webHidden/>
              </w:rPr>
              <w:fldChar w:fldCharType="begin"/>
            </w:r>
            <w:r w:rsidR="003F2C6D">
              <w:rPr>
                <w:noProof/>
                <w:webHidden/>
              </w:rPr>
              <w:instrText xml:space="preserve"> PAGEREF _Toc194919012 \h </w:instrText>
            </w:r>
            <w:r>
              <w:rPr>
                <w:noProof/>
                <w:webHidden/>
              </w:rPr>
            </w:r>
            <w:r>
              <w:rPr>
                <w:noProof/>
                <w:webHidden/>
              </w:rPr>
              <w:fldChar w:fldCharType="separate"/>
            </w:r>
            <w:r w:rsidR="000B1B35">
              <w:rPr>
                <w:noProof/>
                <w:webHidden/>
              </w:rPr>
              <w:t>6</w:t>
            </w:r>
            <w:r>
              <w:rPr>
                <w:noProof/>
                <w:webHidden/>
              </w:rPr>
              <w:fldChar w:fldCharType="end"/>
            </w:r>
          </w:hyperlink>
        </w:p>
        <w:p w:rsidR="003F2C6D" w:rsidRDefault="00D73D8A">
          <w:pPr>
            <w:pStyle w:val="TOC1"/>
            <w:tabs>
              <w:tab w:val="left" w:pos="440"/>
              <w:tab w:val="right" w:leader="dot" w:pos="9739"/>
            </w:tabs>
            <w:rPr>
              <w:rFonts w:eastAsiaTheme="minorEastAsia"/>
              <w:noProof/>
              <w:lang w:val="en-GB" w:eastAsia="en-GB"/>
            </w:rPr>
          </w:pPr>
          <w:hyperlink w:anchor="_Toc194919013" w:history="1">
            <w:r w:rsidR="003F2C6D" w:rsidRPr="00784F24">
              <w:rPr>
                <w:rStyle w:val="Hyperlink"/>
                <w:rFonts w:ascii="Arial" w:hAnsi="Arial" w:cs="Arial"/>
                <w:noProof/>
              </w:rPr>
              <w:t>7.</w:t>
            </w:r>
            <w:r w:rsidR="003F2C6D">
              <w:rPr>
                <w:rFonts w:eastAsiaTheme="minorEastAsia"/>
                <w:noProof/>
                <w:lang w:val="en-GB" w:eastAsia="en-GB"/>
              </w:rPr>
              <w:tab/>
            </w:r>
            <w:r w:rsidR="003F2C6D" w:rsidRPr="00784F24">
              <w:rPr>
                <w:rStyle w:val="Hyperlink"/>
                <w:rFonts w:ascii="Arial" w:hAnsi="Arial" w:cs="Arial"/>
                <w:noProof/>
              </w:rPr>
              <w:t>OBAVEZE RASPISIVAČA PREMA ODLUCI ŽIRIJA</w:t>
            </w:r>
            <w:r w:rsidR="003F2C6D">
              <w:rPr>
                <w:noProof/>
                <w:webHidden/>
              </w:rPr>
              <w:tab/>
            </w:r>
            <w:r>
              <w:rPr>
                <w:noProof/>
                <w:webHidden/>
              </w:rPr>
              <w:fldChar w:fldCharType="begin"/>
            </w:r>
            <w:r w:rsidR="003F2C6D">
              <w:rPr>
                <w:noProof/>
                <w:webHidden/>
              </w:rPr>
              <w:instrText xml:space="preserve"> PAGEREF _Toc194919013 \h </w:instrText>
            </w:r>
            <w:r>
              <w:rPr>
                <w:noProof/>
                <w:webHidden/>
              </w:rPr>
            </w:r>
            <w:r>
              <w:rPr>
                <w:noProof/>
                <w:webHidden/>
              </w:rPr>
              <w:fldChar w:fldCharType="separate"/>
            </w:r>
            <w:r w:rsidR="000B1B35">
              <w:rPr>
                <w:noProof/>
                <w:webHidden/>
              </w:rPr>
              <w:t>6</w:t>
            </w:r>
            <w:r>
              <w:rPr>
                <w:noProof/>
                <w:webHidden/>
              </w:rPr>
              <w:fldChar w:fldCharType="end"/>
            </w:r>
          </w:hyperlink>
        </w:p>
        <w:p w:rsidR="003F2C6D" w:rsidRDefault="00D73D8A">
          <w:pPr>
            <w:pStyle w:val="TOC1"/>
            <w:tabs>
              <w:tab w:val="left" w:pos="440"/>
              <w:tab w:val="right" w:leader="dot" w:pos="9739"/>
            </w:tabs>
            <w:rPr>
              <w:rFonts w:eastAsiaTheme="minorEastAsia"/>
              <w:noProof/>
              <w:lang w:val="en-GB" w:eastAsia="en-GB"/>
            </w:rPr>
          </w:pPr>
          <w:hyperlink w:anchor="_Toc194919014" w:history="1">
            <w:r w:rsidR="003F2C6D" w:rsidRPr="00784F24">
              <w:rPr>
                <w:rStyle w:val="Hyperlink"/>
                <w:rFonts w:ascii="Arial" w:hAnsi="Arial" w:cs="Arial"/>
                <w:noProof/>
              </w:rPr>
              <w:t>8.</w:t>
            </w:r>
            <w:r w:rsidR="003F2C6D">
              <w:rPr>
                <w:rFonts w:eastAsiaTheme="minorEastAsia"/>
                <w:noProof/>
                <w:lang w:val="en-GB" w:eastAsia="en-GB"/>
              </w:rPr>
              <w:tab/>
            </w:r>
            <w:r w:rsidR="003F2C6D" w:rsidRPr="00784F24">
              <w:rPr>
                <w:rStyle w:val="Hyperlink"/>
                <w:rFonts w:ascii="Arial" w:hAnsi="Arial" w:cs="Arial"/>
                <w:noProof/>
              </w:rPr>
              <w:t>SADRŽAJ KONKURSNE DOKUMENTACIJE</w:t>
            </w:r>
            <w:r w:rsidR="003F2C6D">
              <w:rPr>
                <w:noProof/>
                <w:webHidden/>
              </w:rPr>
              <w:tab/>
            </w:r>
            <w:r>
              <w:rPr>
                <w:noProof/>
                <w:webHidden/>
              </w:rPr>
              <w:fldChar w:fldCharType="begin"/>
            </w:r>
            <w:r w:rsidR="003F2C6D">
              <w:rPr>
                <w:noProof/>
                <w:webHidden/>
              </w:rPr>
              <w:instrText xml:space="preserve"> PAGEREF _Toc194919014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D73D8A">
          <w:pPr>
            <w:pStyle w:val="TOC2"/>
            <w:tabs>
              <w:tab w:val="left" w:pos="880"/>
              <w:tab w:val="right" w:leader="dot" w:pos="9739"/>
            </w:tabs>
            <w:rPr>
              <w:rFonts w:eastAsiaTheme="minorEastAsia"/>
              <w:noProof/>
              <w:lang w:val="en-GB" w:eastAsia="en-GB"/>
            </w:rPr>
          </w:pPr>
          <w:hyperlink w:anchor="_Toc194919015" w:history="1">
            <w:r w:rsidR="003F2C6D" w:rsidRPr="00784F24">
              <w:rPr>
                <w:rStyle w:val="Hyperlink"/>
                <w:rFonts w:ascii="Arial" w:hAnsi="Arial" w:cs="Arial"/>
                <w:noProof/>
              </w:rPr>
              <w:t>8.1.</w:t>
            </w:r>
            <w:r w:rsidR="003F2C6D">
              <w:rPr>
                <w:rFonts w:eastAsiaTheme="minorEastAsia"/>
                <w:noProof/>
                <w:lang w:val="en-GB" w:eastAsia="en-GB"/>
              </w:rPr>
              <w:tab/>
            </w:r>
            <w:r w:rsidR="003F2C6D" w:rsidRPr="00784F24">
              <w:rPr>
                <w:rStyle w:val="Hyperlink"/>
                <w:rFonts w:ascii="Arial" w:hAnsi="Arial" w:cs="Arial"/>
                <w:noProof/>
              </w:rPr>
              <w:t>Tekstualni dio</w:t>
            </w:r>
            <w:r w:rsidR="003F2C6D">
              <w:rPr>
                <w:noProof/>
                <w:webHidden/>
              </w:rPr>
              <w:tab/>
            </w:r>
            <w:r>
              <w:rPr>
                <w:noProof/>
                <w:webHidden/>
              </w:rPr>
              <w:fldChar w:fldCharType="begin"/>
            </w:r>
            <w:r w:rsidR="003F2C6D">
              <w:rPr>
                <w:noProof/>
                <w:webHidden/>
              </w:rPr>
              <w:instrText xml:space="preserve"> PAGEREF _Toc194919015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D73D8A">
          <w:pPr>
            <w:pStyle w:val="TOC2"/>
            <w:tabs>
              <w:tab w:val="left" w:pos="880"/>
              <w:tab w:val="right" w:leader="dot" w:pos="9739"/>
            </w:tabs>
            <w:rPr>
              <w:rFonts w:eastAsiaTheme="minorEastAsia"/>
              <w:noProof/>
              <w:lang w:val="en-GB" w:eastAsia="en-GB"/>
            </w:rPr>
          </w:pPr>
          <w:hyperlink w:anchor="_Toc194919016" w:history="1">
            <w:r w:rsidR="003F2C6D" w:rsidRPr="00784F24">
              <w:rPr>
                <w:rStyle w:val="Hyperlink"/>
                <w:rFonts w:ascii="Arial" w:hAnsi="Arial" w:cs="Arial"/>
                <w:noProof/>
              </w:rPr>
              <w:t>8.2.</w:t>
            </w:r>
            <w:r w:rsidR="003F2C6D">
              <w:rPr>
                <w:rFonts w:eastAsiaTheme="minorEastAsia"/>
                <w:noProof/>
                <w:lang w:val="en-GB" w:eastAsia="en-GB"/>
              </w:rPr>
              <w:tab/>
            </w:r>
            <w:r w:rsidR="003F2C6D" w:rsidRPr="00784F24">
              <w:rPr>
                <w:rStyle w:val="Hyperlink"/>
                <w:rFonts w:ascii="Arial" w:hAnsi="Arial" w:cs="Arial"/>
                <w:noProof/>
              </w:rPr>
              <w:t>Grafički dio</w:t>
            </w:r>
            <w:r w:rsidR="003F2C6D">
              <w:rPr>
                <w:noProof/>
                <w:webHidden/>
              </w:rPr>
              <w:tab/>
            </w:r>
            <w:r>
              <w:rPr>
                <w:noProof/>
                <w:webHidden/>
              </w:rPr>
              <w:fldChar w:fldCharType="begin"/>
            </w:r>
            <w:r w:rsidR="003F2C6D">
              <w:rPr>
                <w:noProof/>
                <w:webHidden/>
              </w:rPr>
              <w:instrText xml:space="preserve"> PAGEREF _Toc194919016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D73D8A">
          <w:pPr>
            <w:pStyle w:val="TOC1"/>
            <w:tabs>
              <w:tab w:val="left" w:pos="440"/>
              <w:tab w:val="right" w:leader="dot" w:pos="9739"/>
            </w:tabs>
            <w:rPr>
              <w:rFonts w:eastAsiaTheme="minorEastAsia"/>
              <w:noProof/>
              <w:lang w:val="en-GB" w:eastAsia="en-GB"/>
            </w:rPr>
          </w:pPr>
          <w:hyperlink w:anchor="_Toc194919017" w:history="1">
            <w:r w:rsidR="003F2C6D" w:rsidRPr="00784F24">
              <w:rPr>
                <w:rStyle w:val="Hyperlink"/>
                <w:rFonts w:ascii="Arial" w:hAnsi="Arial" w:cs="Arial"/>
                <w:noProof/>
              </w:rPr>
              <w:t>9.</w:t>
            </w:r>
            <w:r w:rsidR="003F2C6D">
              <w:rPr>
                <w:rFonts w:eastAsiaTheme="minorEastAsia"/>
                <w:noProof/>
                <w:lang w:val="en-GB" w:eastAsia="en-GB"/>
              </w:rPr>
              <w:tab/>
            </w:r>
            <w:r w:rsidR="003F2C6D" w:rsidRPr="00784F24">
              <w:rPr>
                <w:rStyle w:val="Hyperlink"/>
                <w:rFonts w:ascii="Arial" w:hAnsi="Arial" w:cs="Arial"/>
                <w:noProof/>
              </w:rPr>
              <w:t>USLOVI, IZNOS NAKNADE, NAČIN I ADRESA PREUZIMANJA KONKURSNE DOKUMENTACIJE</w:t>
            </w:r>
            <w:r w:rsidR="003F2C6D">
              <w:rPr>
                <w:noProof/>
                <w:webHidden/>
              </w:rPr>
              <w:tab/>
            </w:r>
            <w:r>
              <w:rPr>
                <w:noProof/>
                <w:webHidden/>
              </w:rPr>
              <w:fldChar w:fldCharType="begin"/>
            </w:r>
            <w:r w:rsidR="003F2C6D">
              <w:rPr>
                <w:noProof/>
                <w:webHidden/>
              </w:rPr>
              <w:instrText xml:space="preserve"> PAGEREF _Toc194919017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D73D8A">
          <w:pPr>
            <w:pStyle w:val="TOC1"/>
            <w:tabs>
              <w:tab w:val="left" w:pos="660"/>
              <w:tab w:val="right" w:leader="dot" w:pos="9739"/>
            </w:tabs>
            <w:rPr>
              <w:rFonts w:eastAsiaTheme="minorEastAsia"/>
              <w:noProof/>
              <w:lang w:val="en-GB" w:eastAsia="en-GB"/>
            </w:rPr>
          </w:pPr>
          <w:hyperlink w:anchor="_Toc194919018" w:history="1">
            <w:r w:rsidR="003F2C6D" w:rsidRPr="00784F24">
              <w:rPr>
                <w:rStyle w:val="Hyperlink"/>
                <w:rFonts w:ascii="Arial" w:hAnsi="Arial" w:cs="Arial"/>
                <w:noProof/>
              </w:rPr>
              <w:t>10.</w:t>
            </w:r>
            <w:r w:rsidR="003F2C6D">
              <w:rPr>
                <w:rFonts w:eastAsiaTheme="minorEastAsia"/>
                <w:noProof/>
                <w:lang w:val="en-GB" w:eastAsia="en-GB"/>
              </w:rPr>
              <w:tab/>
            </w:r>
            <w:r w:rsidR="003F2C6D" w:rsidRPr="00784F24">
              <w:rPr>
                <w:rStyle w:val="Hyperlink"/>
                <w:rFonts w:ascii="Arial" w:hAnsi="Arial" w:cs="Arial"/>
                <w:noProof/>
              </w:rPr>
              <w:t>KONKURSNI ROKOVI</w:t>
            </w:r>
            <w:r w:rsidR="003F2C6D">
              <w:rPr>
                <w:noProof/>
                <w:webHidden/>
              </w:rPr>
              <w:tab/>
            </w:r>
            <w:r>
              <w:rPr>
                <w:noProof/>
                <w:webHidden/>
              </w:rPr>
              <w:fldChar w:fldCharType="begin"/>
            </w:r>
            <w:r w:rsidR="003F2C6D">
              <w:rPr>
                <w:noProof/>
                <w:webHidden/>
              </w:rPr>
              <w:instrText xml:space="preserve"> PAGEREF _Toc194919018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19" w:history="1">
            <w:r w:rsidR="003F2C6D" w:rsidRPr="00784F24">
              <w:rPr>
                <w:rStyle w:val="Hyperlink"/>
                <w:rFonts w:ascii="Arial" w:hAnsi="Arial" w:cs="Arial"/>
                <w:noProof/>
              </w:rPr>
              <w:t>10.1.</w:t>
            </w:r>
            <w:r w:rsidR="003F2C6D">
              <w:rPr>
                <w:rFonts w:eastAsiaTheme="minorEastAsia"/>
                <w:noProof/>
                <w:lang w:val="en-GB" w:eastAsia="en-GB"/>
              </w:rPr>
              <w:tab/>
            </w:r>
            <w:r w:rsidR="003F2C6D" w:rsidRPr="00784F24">
              <w:rPr>
                <w:rStyle w:val="Hyperlink"/>
                <w:rFonts w:ascii="Arial" w:hAnsi="Arial" w:cs="Arial"/>
                <w:noProof/>
              </w:rPr>
              <w:t>Raspis konkursa</w:t>
            </w:r>
            <w:r w:rsidR="003F2C6D">
              <w:rPr>
                <w:noProof/>
                <w:webHidden/>
              </w:rPr>
              <w:tab/>
            </w:r>
            <w:r>
              <w:rPr>
                <w:noProof/>
                <w:webHidden/>
              </w:rPr>
              <w:fldChar w:fldCharType="begin"/>
            </w:r>
            <w:r w:rsidR="003F2C6D">
              <w:rPr>
                <w:noProof/>
                <w:webHidden/>
              </w:rPr>
              <w:instrText xml:space="preserve"> PAGEREF _Toc194919019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20" w:history="1">
            <w:r w:rsidR="003F2C6D" w:rsidRPr="00784F24">
              <w:rPr>
                <w:rStyle w:val="Hyperlink"/>
                <w:rFonts w:ascii="Arial" w:hAnsi="Arial" w:cs="Arial"/>
                <w:noProof/>
              </w:rPr>
              <w:t>10.2.</w:t>
            </w:r>
            <w:r w:rsidR="003F2C6D">
              <w:rPr>
                <w:rFonts w:eastAsiaTheme="minorEastAsia"/>
                <w:noProof/>
                <w:lang w:val="en-GB" w:eastAsia="en-GB"/>
              </w:rPr>
              <w:tab/>
            </w:r>
            <w:r w:rsidR="003F2C6D" w:rsidRPr="00784F24">
              <w:rPr>
                <w:rStyle w:val="Hyperlink"/>
                <w:rFonts w:ascii="Arial" w:hAnsi="Arial" w:cs="Arial"/>
                <w:noProof/>
              </w:rPr>
              <w:t>Rok za postavljanje pitanja</w:t>
            </w:r>
            <w:r w:rsidR="003F2C6D">
              <w:rPr>
                <w:noProof/>
                <w:webHidden/>
              </w:rPr>
              <w:tab/>
            </w:r>
            <w:r>
              <w:rPr>
                <w:noProof/>
                <w:webHidden/>
              </w:rPr>
              <w:fldChar w:fldCharType="begin"/>
            </w:r>
            <w:r w:rsidR="003F2C6D">
              <w:rPr>
                <w:noProof/>
                <w:webHidden/>
              </w:rPr>
              <w:instrText xml:space="preserve"> PAGEREF _Toc194919020 \h </w:instrText>
            </w:r>
            <w:r>
              <w:rPr>
                <w:noProof/>
                <w:webHidden/>
              </w:rPr>
            </w:r>
            <w:r>
              <w:rPr>
                <w:noProof/>
                <w:webHidden/>
              </w:rPr>
              <w:fldChar w:fldCharType="separate"/>
            </w:r>
            <w:r w:rsidR="000B1B35">
              <w:rPr>
                <w:noProof/>
                <w:webHidden/>
              </w:rPr>
              <w:t>7</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21" w:history="1">
            <w:r w:rsidR="003F2C6D" w:rsidRPr="00784F24">
              <w:rPr>
                <w:rStyle w:val="Hyperlink"/>
                <w:rFonts w:ascii="Arial" w:hAnsi="Arial" w:cs="Arial"/>
                <w:noProof/>
              </w:rPr>
              <w:t>10.3.</w:t>
            </w:r>
            <w:r w:rsidR="003F2C6D">
              <w:rPr>
                <w:rFonts w:eastAsiaTheme="minorEastAsia"/>
                <w:noProof/>
                <w:lang w:val="en-GB" w:eastAsia="en-GB"/>
              </w:rPr>
              <w:tab/>
            </w:r>
            <w:r w:rsidR="003F2C6D" w:rsidRPr="00784F24">
              <w:rPr>
                <w:rStyle w:val="Hyperlink"/>
                <w:rFonts w:ascii="Arial" w:hAnsi="Arial" w:cs="Arial"/>
                <w:noProof/>
              </w:rPr>
              <w:t>Rok za predaju radova</w:t>
            </w:r>
            <w:r w:rsidR="003F2C6D">
              <w:rPr>
                <w:noProof/>
                <w:webHidden/>
              </w:rPr>
              <w:tab/>
            </w:r>
            <w:r>
              <w:rPr>
                <w:noProof/>
                <w:webHidden/>
              </w:rPr>
              <w:fldChar w:fldCharType="begin"/>
            </w:r>
            <w:r w:rsidR="003F2C6D">
              <w:rPr>
                <w:noProof/>
                <w:webHidden/>
              </w:rPr>
              <w:instrText xml:space="preserve"> PAGEREF _Toc194919021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22" w:history="1">
            <w:r w:rsidR="003F2C6D" w:rsidRPr="00784F24">
              <w:rPr>
                <w:rStyle w:val="Hyperlink"/>
                <w:rFonts w:ascii="Arial" w:hAnsi="Arial" w:cs="Arial"/>
                <w:noProof/>
              </w:rPr>
              <w:t>10.4.</w:t>
            </w:r>
            <w:r w:rsidR="003F2C6D">
              <w:rPr>
                <w:rFonts w:eastAsiaTheme="minorEastAsia"/>
                <w:noProof/>
                <w:lang w:val="en-GB" w:eastAsia="en-GB"/>
              </w:rPr>
              <w:tab/>
            </w:r>
            <w:r w:rsidR="003F2C6D" w:rsidRPr="00784F24">
              <w:rPr>
                <w:rStyle w:val="Hyperlink"/>
                <w:rFonts w:ascii="Arial" w:hAnsi="Arial" w:cs="Arial"/>
                <w:noProof/>
              </w:rPr>
              <w:t>Rezultati konkursa</w:t>
            </w:r>
            <w:r w:rsidR="003F2C6D">
              <w:rPr>
                <w:noProof/>
                <w:webHidden/>
              </w:rPr>
              <w:tab/>
            </w:r>
            <w:r>
              <w:rPr>
                <w:noProof/>
                <w:webHidden/>
              </w:rPr>
              <w:fldChar w:fldCharType="begin"/>
            </w:r>
            <w:r w:rsidR="003F2C6D">
              <w:rPr>
                <w:noProof/>
                <w:webHidden/>
              </w:rPr>
              <w:instrText xml:space="preserve"> PAGEREF _Toc194919022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D73D8A">
          <w:pPr>
            <w:pStyle w:val="TOC1"/>
            <w:tabs>
              <w:tab w:val="left" w:pos="660"/>
              <w:tab w:val="right" w:leader="dot" w:pos="9739"/>
            </w:tabs>
            <w:rPr>
              <w:rFonts w:eastAsiaTheme="minorEastAsia"/>
              <w:noProof/>
              <w:lang w:val="en-GB" w:eastAsia="en-GB"/>
            </w:rPr>
          </w:pPr>
          <w:hyperlink w:anchor="_Toc194919023" w:history="1">
            <w:r w:rsidR="003F2C6D" w:rsidRPr="00784F24">
              <w:rPr>
                <w:rStyle w:val="Hyperlink"/>
                <w:rFonts w:ascii="Arial" w:hAnsi="Arial" w:cs="Arial"/>
                <w:noProof/>
              </w:rPr>
              <w:t>11.</w:t>
            </w:r>
            <w:r w:rsidR="003F2C6D">
              <w:rPr>
                <w:rFonts w:eastAsiaTheme="minorEastAsia"/>
                <w:noProof/>
                <w:lang w:val="en-GB" w:eastAsia="en-GB"/>
              </w:rPr>
              <w:tab/>
            </w:r>
            <w:r w:rsidR="003F2C6D" w:rsidRPr="00784F24">
              <w:rPr>
                <w:rStyle w:val="Hyperlink"/>
                <w:rFonts w:ascii="Arial" w:hAnsi="Arial" w:cs="Arial"/>
                <w:noProof/>
              </w:rPr>
              <w:t>SADRŽAJ KONKURSNOG RADA</w:t>
            </w:r>
            <w:r w:rsidR="003F2C6D">
              <w:rPr>
                <w:noProof/>
                <w:webHidden/>
              </w:rPr>
              <w:tab/>
            </w:r>
            <w:r>
              <w:rPr>
                <w:noProof/>
                <w:webHidden/>
              </w:rPr>
              <w:fldChar w:fldCharType="begin"/>
            </w:r>
            <w:r w:rsidR="003F2C6D">
              <w:rPr>
                <w:noProof/>
                <w:webHidden/>
              </w:rPr>
              <w:instrText xml:space="preserve"> PAGEREF _Toc194919023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24" w:history="1">
            <w:r w:rsidR="003F2C6D" w:rsidRPr="00784F24">
              <w:rPr>
                <w:rStyle w:val="Hyperlink"/>
                <w:rFonts w:ascii="Arial" w:hAnsi="Arial" w:cs="Arial"/>
                <w:noProof/>
              </w:rPr>
              <w:t>11.1.</w:t>
            </w:r>
            <w:r w:rsidR="003F2C6D">
              <w:rPr>
                <w:rFonts w:eastAsiaTheme="minorEastAsia"/>
                <w:noProof/>
                <w:lang w:val="en-GB" w:eastAsia="en-GB"/>
              </w:rPr>
              <w:tab/>
            </w:r>
            <w:r w:rsidR="003F2C6D" w:rsidRPr="00784F24">
              <w:rPr>
                <w:rStyle w:val="Hyperlink"/>
                <w:rFonts w:ascii="Arial" w:hAnsi="Arial" w:cs="Arial"/>
                <w:noProof/>
              </w:rPr>
              <w:t>Tekstualni dio</w:t>
            </w:r>
            <w:r w:rsidR="003F2C6D">
              <w:rPr>
                <w:noProof/>
                <w:webHidden/>
              </w:rPr>
              <w:tab/>
            </w:r>
            <w:r>
              <w:rPr>
                <w:noProof/>
                <w:webHidden/>
              </w:rPr>
              <w:fldChar w:fldCharType="begin"/>
            </w:r>
            <w:r w:rsidR="003F2C6D">
              <w:rPr>
                <w:noProof/>
                <w:webHidden/>
              </w:rPr>
              <w:instrText xml:space="preserve"> PAGEREF _Toc194919024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25" w:history="1">
            <w:r w:rsidR="003F2C6D" w:rsidRPr="00784F24">
              <w:rPr>
                <w:rStyle w:val="Hyperlink"/>
                <w:rFonts w:ascii="Arial" w:hAnsi="Arial" w:cs="Arial"/>
                <w:noProof/>
              </w:rPr>
              <w:t>11.2.</w:t>
            </w:r>
            <w:r w:rsidR="003F2C6D">
              <w:rPr>
                <w:rFonts w:eastAsiaTheme="minorEastAsia"/>
                <w:noProof/>
                <w:lang w:val="en-GB" w:eastAsia="en-GB"/>
              </w:rPr>
              <w:tab/>
            </w:r>
            <w:r w:rsidR="003F2C6D" w:rsidRPr="00784F24">
              <w:rPr>
                <w:rStyle w:val="Hyperlink"/>
                <w:rFonts w:ascii="Arial" w:hAnsi="Arial" w:cs="Arial"/>
                <w:noProof/>
              </w:rPr>
              <w:t>Grafički dio</w:t>
            </w:r>
            <w:r w:rsidR="003F2C6D">
              <w:rPr>
                <w:noProof/>
                <w:webHidden/>
              </w:rPr>
              <w:tab/>
            </w:r>
            <w:r>
              <w:rPr>
                <w:noProof/>
                <w:webHidden/>
              </w:rPr>
              <w:fldChar w:fldCharType="begin"/>
            </w:r>
            <w:r w:rsidR="003F2C6D">
              <w:rPr>
                <w:noProof/>
                <w:webHidden/>
              </w:rPr>
              <w:instrText xml:space="preserve"> PAGEREF _Toc194919025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D73D8A">
          <w:pPr>
            <w:pStyle w:val="TOC1"/>
            <w:tabs>
              <w:tab w:val="left" w:pos="660"/>
              <w:tab w:val="right" w:leader="dot" w:pos="9739"/>
            </w:tabs>
            <w:rPr>
              <w:rFonts w:eastAsiaTheme="minorEastAsia"/>
              <w:noProof/>
              <w:lang w:val="en-GB" w:eastAsia="en-GB"/>
            </w:rPr>
          </w:pPr>
          <w:hyperlink w:anchor="_Toc194919026" w:history="1">
            <w:r w:rsidR="003F2C6D" w:rsidRPr="00784F24">
              <w:rPr>
                <w:rStyle w:val="Hyperlink"/>
                <w:rFonts w:ascii="Arial" w:hAnsi="Arial" w:cs="Arial"/>
                <w:noProof/>
              </w:rPr>
              <w:t>12.</w:t>
            </w:r>
            <w:r w:rsidR="003F2C6D">
              <w:rPr>
                <w:rFonts w:eastAsiaTheme="minorEastAsia"/>
                <w:noProof/>
                <w:lang w:val="en-GB" w:eastAsia="en-GB"/>
              </w:rPr>
              <w:tab/>
            </w:r>
            <w:r w:rsidR="003F2C6D" w:rsidRPr="00784F24">
              <w:rPr>
                <w:rStyle w:val="Hyperlink"/>
                <w:rFonts w:ascii="Arial" w:hAnsi="Arial" w:cs="Arial"/>
                <w:noProof/>
              </w:rPr>
              <w:t>NAČIN TEHNIČKO – OBLIKOVNE OBRADE KONKURSNOG RADA</w:t>
            </w:r>
            <w:r w:rsidR="003F2C6D">
              <w:rPr>
                <w:noProof/>
                <w:webHidden/>
              </w:rPr>
              <w:tab/>
            </w:r>
            <w:r>
              <w:rPr>
                <w:noProof/>
                <w:webHidden/>
              </w:rPr>
              <w:fldChar w:fldCharType="begin"/>
            </w:r>
            <w:r w:rsidR="003F2C6D">
              <w:rPr>
                <w:noProof/>
                <w:webHidden/>
              </w:rPr>
              <w:instrText xml:space="preserve"> PAGEREF _Toc194919026 \h </w:instrText>
            </w:r>
            <w:r>
              <w:rPr>
                <w:noProof/>
                <w:webHidden/>
              </w:rPr>
            </w:r>
            <w:r>
              <w:rPr>
                <w:noProof/>
                <w:webHidden/>
              </w:rPr>
              <w:fldChar w:fldCharType="separate"/>
            </w:r>
            <w:r w:rsidR="000B1B35">
              <w:rPr>
                <w:noProof/>
                <w:webHidden/>
              </w:rPr>
              <w:t>8</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27" w:history="1">
            <w:r w:rsidR="003F2C6D" w:rsidRPr="00784F24">
              <w:rPr>
                <w:rStyle w:val="Hyperlink"/>
                <w:rFonts w:ascii="Arial" w:hAnsi="Arial" w:cs="Arial"/>
                <w:noProof/>
              </w:rPr>
              <w:t>12.1.</w:t>
            </w:r>
            <w:r w:rsidR="003F2C6D">
              <w:rPr>
                <w:rFonts w:eastAsiaTheme="minorEastAsia"/>
                <w:noProof/>
                <w:lang w:val="en-GB" w:eastAsia="en-GB"/>
              </w:rPr>
              <w:tab/>
            </w:r>
            <w:r w:rsidR="003F2C6D" w:rsidRPr="00784F24">
              <w:rPr>
                <w:rStyle w:val="Hyperlink"/>
                <w:rFonts w:ascii="Arial" w:hAnsi="Arial" w:cs="Arial"/>
                <w:noProof/>
              </w:rPr>
              <w:t>Tekstualni prilozi</w:t>
            </w:r>
            <w:r w:rsidR="003F2C6D">
              <w:rPr>
                <w:noProof/>
                <w:webHidden/>
              </w:rPr>
              <w:tab/>
            </w:r>
            <w:r>
              <w:rPr>
                <w:noProof/>
                <w:webHidden/>
              </w:rPr>
              <w:fldChar w:fldCharType="begin"/>
            </w:r>
            <w:r w:rsidR="003F2C6D">
              <w:rPr>
                <w:noProof/>
                <w:webHidden/>
              </w:rPr>
              <w:instrText xml:space="preserve"> PAGEREF _Toc194919027 \h </w:instrText>
            </w:r>
            <w:r>
              <w:rPr>
                <w:noProof/>
                <w:webHidden/>
              </w:rPr>
            </w:r>
            <w:r>
              <w:rPr>
                <w:noProof/>
                <w:webHidden/>
              </w:rPr>
              <w:fldChar w:fldCharType="separate"/>
            </w:r>
            <w:r w:rsidR="000B1B35">
              <w:rPr>
                <w:noProof/>
                <w:webHidden/>
              </w:rPr>
              <w:t>9</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28" w:history="1">
            <w:r w:rsidR="003F2C6D" w:rsidRPr="00784F24">
              <w:rPr>
                <w:rStyle w:val="Hyperlink"/>
                <w:rFonts w:ascii="Arial" w:hAnsi="Arial" w:cs="Arial"/>
                <w:noProof/>
              </w:rPr>
              <w:t>12.2.</w:t>
            </w:r>
            <w:r w:rsidR="003F2C6D">
              <w:rPr>
                <w:rFonts w:eastAsiaTheme="minorEastAsia"/>
                <w:noProof/>
                <w:lang w:val="en-GB" w:eastAsia="en-GB"/>
              </w:rPr>
              <w:tab/>
            </w:r>
            <w:r w:rsidR="003F2C6D" w:rsidRPr="00784F24">
              <w:rPr>
                <w:rStyle w:val="Hyperlink"/>
                <w:rFonts w:ascii="Arial" w:hAnsi="Arial" w:cs="Arial"/>
                <w:noProof/>
              </w:rPr>
              <w:t>Grafički prilozi</w:t>
            </w:r>
            <w:r w:rsidR="003F2C6D">
              <w:rPr>
                <w:noProof/>
                <w:webHidden/>
              </w:rPr>
              <w:tab/>
            </w:r>
            <w:r>
              <w:rPr>
                <w:noProof/>
                <w:webHidden/>
              </w:rPr>
              <w:fldChar w:fldCharType="begin"/>
            </w:r>
            <w:r w:rsidR="003F2C6D">
              <w:rPr>
                <w:noProof/>
                <w:webHidden/>
              </w:rPr>
              <w:instrText xml:space="preserve"> PAGEREF _Toc194919028 \h </w:instrText>
            </w:r>
            <w:r>
              <w:rPr>
                <w:noProof/>
                <w:webHidden/>
              </w:rPr>
            </w:r>
            <w:r>
              <w:rPr>
                <w:noProof/>
                <w:webHidden/>
              </w:rPr>
              <w:fldChar w:fldCharType="separate"/>
            </w:r>
            <w:r w:rsidR="000B1B35">
              <w:rPr>
                <w:noProof/>
                <w:webHidden/>
              </w:rPr>
              <w:t>9</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29" w:history="1">
            <w:r w:rsidR="003F2C6D" w:rsidRPr="00784F24">
              <w:rPr>
                <w:rStyle w:val="Hyperlink"/>
                <w:rFonts w:ascii="Arial" w:hAnsi="Arial" w:cs="Arial"/>
                <w:noProof/>
              </w:rPr>
              <w:t>12.3.</w:t>
            </w:r>
            <w:r w:rsidR="003F2C6D">
              <w:rPr>
                <w:rFonts w:eastAsiaTheme="minorEastAsia"/>
                <w:noProof/>
                <w:lang w:val="en-GB" w:eastAsia="en-GB"/>
              </w:rPr>
              <w:tab/>
            </w:r>
            <w:r w:rsidR="003F2C6D" w:rsidRPr="00784F24">
              <w:rPr>
                <w:rStyle w:val="Hyperlink"/>
                <w:rFonts w:ascii="Arial" w:hAnsi="Arial" w:cs="Arial"/>
                <w:noProof/>
              </w:rPr>
              <w:t>Način predaje rada</w:t>
            </w:r>
            <w:r w:rsidR="003F2C6D">
              <w:rPr>
                <w:noProof/>
                <w:webHidden/>
              </w:rPr>
              <w:tab/>
            </w:r>
            <w:r>
              <w:rPr>
                <w:noProof/>
                <w:webHidden/>
              </w:rPr>
              <w:fldChar w:fldCharType="begin"/>
            </w:r>
            <w:r w:rsidR="003F2C6D">
              <w:rPr>
                <w:noProof/>
                <w:webHidden/>
              </w:rPr>
              <w:instrText xml:space="preserve"> PAGEREF _Toc194919029 \h </w:instrText>
            </w:r>
            <w:r>
              <w:rPr>
                <w:noProof/>
                <w:webHidden/>
              </w:rPr>
            </w:r>
            <w:r>
              <w:rPr>
                <w:noProof/>
                <w:webHidden/>
              </w:rPr>
              <w:fldChar w:fldCharType="separate"/>
            </w:r>
            <w:r w:rsidR="000B1B35">
              <w:rPr>
                <w:noProof/>
                <w:webHidden/>
              </w:rPr>
              <w:t>9</w:t>
            </w:r>
            <w:r>
              <w:rPr>
                <w:noProof/>
                <w:webHidden/>
              </w:rPr>
              <w:fldChar w:fldCharType="end"/>
            </w:r>
          </w:hyperlink>
        </w:p>
        <w:p w:rsidR="003F2C6D" w:rsidRDefault="00D73D8A">
          <w:pPr>
            <w:pStyle w:val="TOC1"/>
            <w:tabs>
              <w:tab w:val="left" w:pos="660"/>
              <w:tab w:val="right" w:leader="dot" w:pos="9739"/>
            </w:tabs>
            <w:rPr>
              <w:rFonts w:eastAsiaTheme="minorEastAsia"/>
              <w:noProof/>
              <w:lang w:val="en-GB" w:eastAsia="en-GB"/>
            </w:rPr>
          </w:pPr>
          <w:hyperlink w:anchor="_Toc194919030" w:history="1">
            <w:r w:rsidR="003F2C6D" w:rsidRPr="00784F24">
              <w:rPr>
                <w:rStyle w:val="Hyperlink"/>
                <w:rFonts w:ascii="Arial" w:hAnsi="Arial" w:cs="Arial"/>
                <w:noProof/>
              </w:rPr>
              <w:t>13.</w:t>
            </w:r>
            <w:r w:rsidR="003F2C6D">
              <w:rPr>
                <w:rFonts w:eastAsiaTheme="minorEastAsia"/>
                <w:noProof/>
                <w:lang w:val="en-GB" w:eastAsia="en-GB"/>
              </w:rPr>
              <w:tab/>
            </w:r>
            <w:r w:rsidR="003F2C6D" w:rsidRPr="00784F24">
              <w:rPr>
                <w:rStyle w:val="Hyperlink"/>
                <w:rFonts w:ascii="Arial" w:hAnsi="Arial" w:cs="Arial"/>
                <w:noProof/>
              </w:rPr>
              <w:t>PREPORUKE RASPISIVAČA KONKURSA I PROPISI OD ZNAČAJA ZA KONKURSNI ZADATAK I TEHNIČKU REGULATIVU</w:t>
            </w:r>
            <w:r w:rsidR="003F2C6D">
              <w:rPr>
                <w:noProof/>
                <w:webHidden/>
              </w:rPr>
              <w:tab/>
            </w:r>
            <w:r>
              <w:rPr>
                <w:noProof/>
                <w:webHidden/>
              </w:rPr>
              <w:fldChar w:fldCharType="begin"/>
            </w:r>
            <w:r w:rsidR="003F2C6D">
              <w:rPr>
                <w:noProof/>
                <w:webHidden/>
              </w:rPr>
              <w:instrText xml:space="preserve"> PAGEREF _Toc194919030 \h </w:instrText>
            </w:r>
            <w:r>
              <w:rPr>
                <w:noProof/>
                <w:webHidden/>
              </w:rPr>
            </w:r>
            <w:r>
              <w:rPr>
                <w:noProof/>
                <w:webHidden/>
              </w:rPr>
              <w:fldChar w:fldCharType="separate"/>
            </w:r>
            <w:r w:rsidR="000B1B35">
              <w:rPr>
                <w:noProof/>
                <w:webHidden/>
              </w:rPr>
              <w:t>10</w:t>
            </w:r>
            <w:r>
              <w:rPr>
                <w:noProof/>
                <w:webHidden/>
              </w:rPr>
              <w:fldChar w:fldCharType="end"/>
            </w:r>
          </w:hyperlink>
        </w:p>
        <w:p w:rsidR="003F2C6D" w:rsidRDefault="00D73D8A">
          <w:pPr>
            <w:pStyle w:val="TOC1"/>
            <w:tabs>
              <w:tab w:val="left" w:pos="660"/>
              <w:tab w:val="right" w:leader="dot" w:pos="9739"/>
            </w:tabs>
            <w:rPr>
              <w:rFonts w:eastAsiaTheme="minorEastAsia"/>
              <w:noProof/>
              <w:lang w:val="en-GB" w:eastAsia="en-GB"/>
            </w:rPr>
          </w:pPr>
          <w:hyperlink w:anchor="_Toc194919031" w:history="1">
            <w:r w:rsidR="003F2C6D" w:rsidRPr="00784F24">
              <w:rPr>
                <w:rStyle w:val="Hyperlink"/>
                <w:rFonts w:ascii="Arial" w:hAnsi="Arial" w:cs="Arial"/>
                <w:noProof/>
              </w:rPr>
              <w:t>14.</w:t>
            </w:r>
            <w:r w:rsidR="003F2C6D">
              <w:rPr>
                <w:rFonts w:eastAsiaTheme="minorEastAsia"/>
                <w:noProof/>
                <w:lang w:val="en-GB" w:eastAsia="en-GB"/>
              </w:rPr>
              <w:tab/>
            </w:r>
            <w:r w:rsidR="003F2C6D" w:rsidRPr="00784F24">
              <w:rPr>
                <w:rStyle w:val="Hyperlink"/>
                <w:rFonts w:ascii="Arial" w:hAnsi="Arial" w:cs="Arial"/>
                <w:noProof/>
              </w:rPr>
              <w:t>KRITERIJUMI NA OSNOVU KOJIH ĆE SE VRŠITI OCJENJIVANJE RADOVA</w:t>
            </w:r>
            <w:r w:rsidR="003F2C6D">
              <w:rPr>
                <w:noProof/>
                <w:webHidden/>
              </w:rPr>
              <w:tab/>
            </w:r>
            <w:r>
              <w:rPr>
                <w:noProof/>
                <w:webHidden/>
              </w:rPr>
              <w:fldChar w:fldCharType="begin"/>
            </w:r>
            <w:r w:rsidR="003F2C6D">
              <w:rPr>
                <w:noProof/>
                <w:webHidden/>
              </w:rPr>
              <w:instrText xml:space="preserve"> PAGEREF _Toc194919031 \h </w:instrText>
            </w:r>
            <w:r>
              <w:rPr>
                <w:noProof/>
                <w:webHidden/>
              </w:rPr>
            </w:r>
            <w:r>
              <w:rPr>
                <w:noProof/>
                <w:webHidden/>
              </w:rPr>
              <w:fldChar w:fldCharType="separate"/>
            </w:r>
            <w:r w:rsidR="000B1B35">
              <w:rPr>
                <w:noProof/>
                <w:webHidden/>
              </w:rPr>
              <w:t>11</w:t>
            </w:r>
            <w:r>
              <w:rPr>
                <w:noProof/>
                <w:webHidden/>
              </w:rPr>
              <w:fldChar w:fldCharType="end"/>
            </w:r>
          </w:hyperlink>
        </w:p>
        <w:p w:rsidR="003F2C6D" w:rsidRDefault="00D73D8A">
          <w:pPr>
            <w:pStyle w:val="TOC1"/>
            <w:tabs>
              <w:tab w:val="left" w:pos="660"/>
              <w:tab w:val="right" w:leader="dot" w:pos="9739"/>
            </w:tabs>
            <w:rPr>
              <w:rFonts w:eastAsiaTheme="minorEastAsia"/>
              <w:noProof/>
              <w:lang w:val="en-GB" w:eastAsia="en-GB"/>
            </w:rPr>
          </w:pPr>
          <w:hyperlink w:anchor="_Toc194919032" w:history="1">
            <w:r w:rsidR="003F2C6D" w:rsidRPr="00784F24">
              <w:rPr>
                <w:rStyle w:val="Hyperlink"/>
                <w:rFonts w:ascii="Arial" w:hAnsi="Arial" w:cs="Arial"/>
                <w:noProof/>
              </w:rPr>
              <w:t>15.</w:t>
            </w:r>
            <w:r w:rsidR="003F2C6D">
              <w:rPr>
                <w:rFonts w:eastAsiaTheme="minorEastAsia"/>
                <w:noProof/>
                <w:lang w:val="en-GB" w:eastAsia="en-GB"/>
              </w:rPr>
              <w:tab/>
            </w:r>
            <w:r w:rsidR="003F2C6D" w:rsidRPr="00784F24">
              <w:rPr>
                <w:rStyle w:val="Hyperlink"/>
                <w:rFonts w:ascii="Arial" w:hAnsi="Arial" w:cs="Arial"/>
                <w:noProof/>
              </w:rPr>
              <w:t>VRSTA I VISINA NAGRADA, OTKUPA, OBEŠTEĆENJA I NADOKNADA</w:t>
            </w:r>
            <w:r w:rsidR="003F2C6D">
              <w:rPr>
                <w:noProof/>
                <w:webHidden/>
              </w:rPr>
              <w:tab/>
            </w:r>
            <w:r>
              <w:rPr>
                <w:noProof/>
                <w:webHidden/>
              </w:rPr>
              <w:fldChar w:fldCharType="begin"/>
            </w:r>
            <w:r w:rsidR="003F2C6D">
              <w:rPr>
                <w:noProof/>
                <w:webHidden/>
              </w:rPr>
              <w:instrText xml:space="preserve"> PAGEREF _Toc194919032 \h </w:instrText>
            </w:r>
            <w:r>
              <w:rPr>
                <w:noProof/>
                <w:webHidden/>
              </w:rPr>
            </w:r>
            <w:r>
              <w:rPr>
                <w:noProof/>
                <w:webHidden/>
              </w:rPr>
              <w:fldChar w:fldCharType="separate"/>
            </w:r>
            <w:r w:rsidR="000B1B35">
              <w:rPr>
                <w:noProof/>
                <w:webHidden/>
              </w:rPr>
              <w:t>11</w:t>
            </w:r>
            <w:r>
              <w:rPr>
                <w:noProof/>
                <w:webHidden/>
              </w:rPr>
              <w:fldChar w:fldCharType="end"/>
            </w:r>
          </w:hyperlink>
        </w:p>
        <w:p w:rsidR="003F2C6D" w:rsidRDefault="00D73D8A">
          <w:pPr>
            <w:pStyle w:val="TOC1"/>
            <w:tabs>
              <w:tab w:val="left" w:pos="660"/>
              <w:tab w:val="right" w:leader="dot" w:pos="9739"/>
            </w:tabs>
            <w:rPr>
              <w:rFonts w:eastAsiaTheme="minorEastAsia"/>
              <w:noProof/>
              <w:lang w:val="en-GB" w:eastAsia="en-GB"/>
            </w:rPr>
          </w:pPr>
          <w:hyperlink w:anchor="_Toc194919033" w:history="1">
            <w:r w:rsidR="003F2C6D" w:rsidRPr="00784F24">
              <w:rPr>
                <w:rStyle w:val="Hyperlink"/>
                <w:rFonts w:ascii="Arial" w:hAnsi="Arial" w:cs="Arial"/>
                <w:noProof/>
              </w:rPr>
              <w:t>16.</w:t>
            </w:r>
            <w:r w:rsidR="003F2C6D">
              <w:rPr>
                <w:rFonts w:eastAsiaTheme="minorEastAsia"/>
                <w:noProof/>
                <w:lang w:val="en-GB" w:eastAsia="en-GB"/>
              </w:rPr>
              <w:tab/>
            </w:r>
            <w:r w:rsidR="003F2C6D" w:rsidRPr="00784F24">
              <w:rPr>
                <w:rStyle w:val="Hyperlink"/>
                <w:rFonts w:ascii="Arial" w:hAnsi="Arial" w:cs="Arial"/>
                <w:noProof/>
              </w:rPr>
              <w:t>USLOVI ZAŠTITE AUTORSKIH PRAVA I POVREDE PRAVILA KONKURSA</w:t>
            </w:r>
            <w:r w:rsidR="003F2C6D">
              <w:rPr>
                <w:noProof/>
                <w:webHidden/>
              </w:rPr>
              <w:tab/>
            </w:r>
            <w:r>
              <w:rPr>
                <w:noProof/>
                <w:webHidden/>
              </w:rPr>
              <w:fldChar w:fldCharType="begin"/>
            </w:r>
            <w:r w:rsidR="003F2C6D">
              <w:rPr>
                <w:noProof/>
                <w:webHidden/>
              </w:rPr>
              <w:instrText xml:space="preserve"> PAGEREF _Toc194919033 \h </w:instrText>
            </w:r>
            <w:r>
              <w:rPr>
                <w:noProof/>
                <w:webHidden/>
              </w:rPr>
            </w:r>
            <w:r>
              <w:rPr>
                <w:noProof/>
                <w:webHidden/>
              </w:rPr>
              <w:fldChar w:fldCharType="separate"/>
            </w:r>
            <w:r w:rsidR="000B1B35">
              <w:rPr>
                <w:noProof/>
                <w:webHidden/>
              </w:rPr>
              <w:t>12</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34" w:history="1">
            <w:r w:rsidR="003F2C6D" w:rsidRPr="00784F24">
              <w:rPr>
                <w:rStyle w:val="Hyperlink"/>
                <w:rFonts w:ascii="Arial" w:hAnsi="Arial" w:cs="Arial"/>
                <w:noProof/>
              </w:rPr>
              <w:t>16.1.</w:t>
            </w:r>
            <w:r w:rsidR="003F2C6D">
              <w:rPr>
                <w:rFonts w:eastAsiaTheme="minorEastAsia"/>
                <w:noProof/>
                <w:lang w:val="en-GB" w:eastAsia="en-GB"/>
              </w:rPr>
              <w:tab/>
            </w:r>
            <w:r w:rsidR="003F2C6D" w:rsidRPr="00784F24">
              <w:rPr>
                <w:rStyle w:val="Hyperlink"/>
                <w:rFonts w:ascii="Arial" w:hAnsi="Arial" w:cs="Arial"/>
                <w:noProof/>
              </w:rPr>
              <w:t>Autorska prava</w:t>
            </w:r>
            <w:r w:rsidR="003F2C6D">
              <w:rPr>
                <w:noProof/>
                <w:webHidden/>
              </w:rPr>
              <w:tab/>
            </w:r>
            <w:r>
              <w:rPr>
                <w:noProof/>
                <w:webHidden/>
              </w:rPr>
              <w:fldChar w:fldCharType="begin"/>
            </w:r>
            <w:r w:rsidR="003F2C6D">
              <w:rPr>
                <w:noProof/>
                <w:webHidden/>
              </w:rPr>
              <w:instrText xml:space="preserve"> PAGEREF _Toc194919034 \h </w:instrText>
            </w:r>
            <w:r>
              <w:rPr>
                <w:noProof/>
                <w:webHidden/>
              </w:rPr>
            </w:r>
            <w:r>
              <w:rPr>
                <w:noProof/>
                <w:webHidden/>
              </w:rPr>
              <w:fldChar w:fldCharType="separate"/>
            </w:r>
            <w:r w:rsidR="000B1B35">
              <w:rPr>
                <w:noProof/>
                <w:webHidden/>
              </w:rPr>
              <w:t>12</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35" w:history="1">
            <w:r w:rsidR="003F2C6D" w:rsidRPr="00784F24">
              <w:rPr>
                <w:rStyle w:val="Hyperlink"/>
                <w:rFonts w:ascii="Arial" w:hAnsi="Arial" w:cs="Arial"/>
                <w:noProof/>
              </w:rPr>
              <w:t>16.2.</w:t>
            </w:r>
            <w:r w:rsidR="003F2C6D">
              <w:rPr>
                <w:rFonts w:eastAsiaTheme="minorEastAsia"/>
                <w:noProof/>
                <w:lang w:val="en-GB" w:eastAsia="en-GB"/>
              </w:rPr>
              <w:tab/>
            </w:r>
            <w:r w:rsidR="003F2C6D" w:rsidRPr="00784F24">
              <w:rPr>
                <w:rStyle w:val="Hyperlink"/>
                <w:rFonts w:ascii="Arial" w:hAnsi="Arial" w:cs="Arial"/>
                <w:noProof/>
              </w:rPr>
              <w:t>Anonimnost</w:t>
            </w:r>
            <w:r w:rsidR="003F2C6D">
              <w:rPr>
                <w:noProof/>
                <w:webHidden/>
              </w:rPr>
              <w:tab/>
            </w:r>
            <w:r>
              <w:rPr>
                <w:noProof/>
                <w:webHidden/>
              </w:rPr>
              <w:fldChar w:fldCharType="begin"/>
            </w:r>
            <w:r w:rsidR="003F2C6D">
              <w:rPr>
                <w:noProof/>
                <w:webHidden/>
              </w:rPr>
              <w:instrText xml:space="preserve"> PAGEREF _Toc194919035 \h </w:instrText>
            </w:r>
            <w:r>
              <w:rPr>
                <w:noProof/>
                <w:webHidden/>
              </w:rPr>
            </w:r>
            <w:r>
              <w:rPr>
                <w:noProof/>
                <w:webHidden/>
              </w:rPr>
              <w:fldChar w:fldCharType="separate"/>
            </w:r>
            <w:r w:rsidR="000B1B35">
              <w:rPr>
                <w:noProof/>
                <w:webHidden/>
              </w:rPr>
              <w:t>12</w:t>
            </w:r>
            <w:r>
              <w:rPr>
                <w:noProof/>
                <w:webHidden/>
              </w:rPr>
              <w:fldChar w:fldCharType="end"/>
            </w:r>
          </w:hyperlink>
        </w:p>
        <w:p w:rsidR="003F2C6D" w:rsidRDefault="00D73D8A">
          <w:pPr>
            <w:pStyle w:val="TOC2"/>
            <w:tabs>
              <w:tab w:val="left" w:pos="1100"/>
              <w:tab w:val="right" w:leader="dot" w:pos="9739"/>
            </w:tabs>
            <w:rPr>
              <w:rFonts w:eastAsiaTheme="minorEastAsia"/>
              <w:noProof/>
              <w:lang w:val="en-GB" w:eastAsia="en-GB"/>
            </w:rPr>
          </w:pPr>
          <w:hyperlink w:anchor="_Toc194919036" w:history="1">
            <w:r w:rsidR="003F2C6D" w:rsidRPr="00784F24">
              <w:rPr>
                <w:rStyle w:val="Hyperlink"/>
                <w:rFonts w:ascii="Arial" w:hAnsi="Arial" w:cs="Arial"/>
                <w:noProof/>
              </w:rPr>
              <w:t>16.3.</w:t>
            </w:r>
            <w:r w:rsidR="003F2C6D">
              <w:rPr>
                <w:rFonts w:eastAsiaTheme="minorEastAsia"/>
                <w:noProof/>
                <w:lang w:val="en-GB" w:eastAsia="en-GB"/>
              </w:rPr>
              <w:tab/>
            </w:r>
            <w:r w:rsidR="003F2C6D" w:rsidRPr="00784F24">
              <w:rPr>
                <w:rStyle w:val="Hyperlink"/>
                <w:rFonts w:ascii="Arial" w:hAnsi="Arial" w:cs="Arial"/>
                <w:noProof/>
              </w:rPr>
              <w:t>Diskvalifikacija</w:t>
            </w:r>
            <w:r w:rsidR="003F2C6D">
              <w:rPr>
                <w:noProof/>
                <w:webHidden/>
              </w:rPr>
              <w:tab/>
            </w:r>
            <w:r>
              <w:rPr>
                <w:noProof/>
                <w:webHidden/>
              </w:rPr>
              <w:fldChar w:fldCharType="begin"/>
            </w:r>
            <w:r w:rsidR="003F2C6D">
              <w:rPr>
                <w:noProof/>
                <w:webHidden/>
              </w:rPr>
              <w:instrText xml:space="preserve"> PAGEREF _Toc194919036 \h </w:instrText>
            </w:r>
            <w:r>
              <w:rPr>
                <w:noProof/>
                <w:webHidden/>
              </w:rPr>
            </w:r>
            <w:r>
              <w:rPr>
                <w:noProof/>
                <w:webHidden/>
              </w:rPr>
              <w:fldChar w:fldCharType="separate"/>
            </w:r>
            <w:r w:rsidR="000B1B35">
              <w:rPr>
                <w:noProof/>
                <w:webHidden/>
              </w:rPr>
              <w:t>13</w:t>
            </w:r>
            <w:r>
              <w:rPr>
                <w:noProof/>
                <w:webHidden/>
              </w:rPr>
              <w:fldChar w:fldCharType="end"/>
            </w:r>
          </w:hyperlink>
        </w:p>
        <w:p w:rsidR="003F2C6D" w:rsidRDefault="00D73D8A">
          <w:pPr>
            <w:pStyle w:val="TOC1"/>
            <w:tabs>
              <w:tab w:val="left" w:pos="660"/>
              <w:tab w:val="right" w:leader="dot" w:pos="9739"/>
            </w:tabs>
            <w:rPr>
              <w:rFonts w:eastAsiaTheme="minorEastAsia"/>
              <w:noProof/>
              <w:lang w:val="en-GB" w:eastAsia="en-GB"/>
            </w:rPr>
          </w:pPr>
          <w:hyperlink w:anchor="_Toc194919037" w:history="1">
            <w:r w:rsidR="003F2C6D" w:rsidRPr="00784F24">
              <w:rPr>
                <w:rStyle w:val="Hyperlink"/>
                <w:rFonts w:ascii="Arial" w:hAnsi="Arial" w:cs="Arial"/>
                <w:noProof/>
              </w:rPr>
              <w:t>17.</w:t>
            </w:r>
            <w:r w:rsidR="003F2C6D">
              <w:rPr>
                <w:rFonts w:eastAsiaTheme="minorEastAsia"/>
                <w:noProof/>
                <w:lang w:val="en-GB" w:eastAsia="en-GB"/>
              </w:rPr>
              <w:tab/>
            </w:r>
            <w:r w:rsidR="003F2C6D" w:rsidRPr="00784F24">
              <w:rPr>
                <w:rStyle w:val="Hyperlink"/>
                <w:rFonts w:ascii="Arial" w:hAnsi="Arial" w:cs="Arial"/>
                <w:noProof/>
              </w:rPr>
              <w:t>JEZIK NA KOME SE RASPISUJE I SPROVODI KONKURS</w:t>
            </w:r>
            <w:r w:rsidR="003F2C6D">
              <w:rPr>
                <w:noProof/>
                <w:webHidden/>
              </w:rPr>
              <w:tab/>
            </w:r>
            <w:r>
              <w:rPr>
                <w:noProof/>
                <w:webHidden/>
              </w:rPr>
              <w:fldChar w:fldCharType="begin"/>
            </w:r>
            <w:r w:rsidR="003F2C6D">
              <w:rPr>
                <w:noProof/>
                <w:webHidden/>
              </w:rPr>
              <w:instrText xml:space="preserve"> PAGEREF _Toc194919037 \h </w:instrText>
            </w:r>
            <w:r>
              <w:rPr>
                <w:noProof/>
                <w:webHidden/>
              </w:rPr>
            </w:r>
            <w:r>
              <w:rPr>
                <w:noProof/>
                <w:webHidden/>
              </w:rPr>
              <w:fldChar w:fldCharType="separate"/>
            </w:r>
            <w:r w:rsidR="000B1B35">
              <w:rPr>
                <w:noProof/>
                <w:webHidden/>
              </w:rPr>
              <w:t>13</w:t>
            </w:r>
            <w:r>
              <w:rPr>
                <w:noProof/>
                <w:webHidden/>
              </w:rPr>
              <w:fldChar w:fldCharType="end"/>
            </w:r>
          </w:hyperlink>
        </w:p>
        <w:p w:rsidR="003F2C6D" w:rsidRDefault="00D73D8A">
          <w:pPr>
            <w:pStyle w:val="TOC1"/>
            <w:tabs>
              <w:tab w:val="left" w:pos="660"/>
              <w:tab w:val="right" w:leader="dot" w:pos="9739"/>
            </w:tabs>
            <w:rPr>
              <w:rFonts w:eastAsiaTheme="minorEastAsia"/>
              <w:noProof/>
              <w:lang w:val="en-GB" w:eastAsia="en-GB"/>
            </w:rPr>
          </w:pPr>
          <w:hyperlink w:anchor="_Toc194919038" w:history="1">
            <w:r w:rsidR="003F2C6D" w:rsidRPr="00784F24">
              <w:rPr>
                <w:rStyle w:val="Hyperlink"/>
                <w:rFonts w:ascii="Arial" w:hAnsi="Arial" w:cs="Arial"/>
                <w:noProof/>
              </w:rPr>
              <w:t>18.</w:t>
            </w:r>
            <w:r w:rsidR="003F2C6D">
              <w:rPr>
                <w:rFonts w:eastAsiaTheme="minorEastAsia"/>
                <w:noProof/>
                <w:lang w:val="en-GB" w:eastAsia="en-GB"/>
              </w:rPr>
              <w:tab/>
            </w:r>
            <w:r w:rsidR="003F2C6D" w:rsidRPr="00784F24">
              <w:rPr>
                <w:rStyle w:val="Hyperlink"/>
                <w:rFonts w:ascii="Arial" w:hAnsi="Arial" w:cs="Arial"/>
                <w:noProof/>
              </w:rPr>
              <w:t>ZAVRŠNE ODREDBE</w:t>
            </w:r>
            <w:r w:rsidR="003F2C6D">
              <w:rPr>
                <w:noProof/>
                <w:webHidden/>
              </w:rPr>
              <w:tab/>
            </w:r>
            <w:r>
              <w:rPr>
                <w:noProof/>
                <w:webHidden/>
              </w:rPr>
              <w:fldChar w:fldCharType="begin"/>
            </w:r>
            <w:r w:rsidR="003F2C6D">
              <w:rPr>
                <w:noProof/>
                <w:webHidden/>
              </w:rPr>
              <w:instrText xml:space="preserve"> PAGEREF _Toc194919038 \h </w:instrText>
            </w:r>
            <w:r>
              <w:rPr>
                <w:noProof/>
                <w:webHidden/>
              </w:rPr>
            </w:r>
            <w:r>
              <w:rPr>
                <w:noProof/>
                <w:webHidden/>
              </w:rPr>
              <w:fldChar w:fldCharType="separate"/>
            </w:r>
            <w:r w:rsidR="000B1B35">
              <w:rPr>
                <w:noProof/>
                <w:webHidden/>
              </w:rPr>
              <w:t>13</w:t>
            </w:r>
            <w:r>
              <w:rPr>
                <w:noProof/>
                <w:webHidden/>
              </w:rPr>
              <w:fldChar w:fldCharType="end"/>
            </w:r>
          </w:hyperlink>
        </w:p>
        <w:p w:rsidR="005B5D2C" w:rsidRPr="00970E66" w:rsidRDefault="00D73D8A" w:rsidP="00EE226D">
          <w:pPr>
            <w:spacing w:after="0"/>
          </w:pPr>
          <w:r w:rsidRPr="00970E66">
            <w:fldChar w:fldCharType="end"/>
          </w:r>
        </w:p>
      </w:sdtContent>
    </w:sdt>
    <w:p w:rsidR="005B5D2C" w:rsidRPr="00970E66" w:rsidRDefault="005B5D2C" w:rsidP="00EE226D">
      <w:pPr>
        <w:spacing w:after="0"/>
        <w:rPr>
          <w:rFonts w:asciiTheme="majorHAnsi" w:eastAsiaTheme="majorEastAsia" w:hAnsiTheme="majorHAnsi" w:cstheme="majorBidi"/>
          <w:b/>
          <w:bCs/>
          <w:sz w:val="28"/>
          <w:szCs w:val="28"/>
        </w:rPr>
      </w:pPr>
      <w:r w:rsidRPr="00970E66">
        <w:br w:type="page"/>
      </w:r>
    </w:p>
    <w:p w:rsidR="005251CB" w:rsidRPr="00970E66" w:rsidRDefault="007313FA" w:rsidP="00EE226D">
      <w:pPr>
        <w:pStyle w:val="Heading1"/>
        <w:numPr>
          <w:ilvl w:val="0"/>
          <w:numId w:val="10"/>
        </w:numPr>
        <w:spacing w:before="0"/>
        <w:ind w:hanging="720"/>
        <w:rPr>
          <w:rFonts w:ascii="Arial" w:hAnsi="Arial" w:cs="Arial"/>
          <w:color w:val="auto"/>
          <w:sz w:val="26"/>
          <w:szCs w:val="26"/>
        </w:rPr>
      </w:pPr>
      <w:bookmarkStart w:id="0" w:name="_Toc194919003"/>
      <w:r w:rsidRPr="00970E66">
        <w:rPr>
          <w:rFonts w:ascii="Arial" w:hAnsi="Arial" w:cs="Arial"/>
          <w:color w:val="auto"/>
          <w:szCs w:val="26"/>
        </w:rPr>
        <w:lastRenderedPageBreak/>
        <w:t>OSNOVNI PODACI O KONKURSU</w:t>
      </w:r>
      <w:bookmarkEnd w:id="0"/>
    </w:p>
    <w:p w:rsidR="005251CB" w:rsidRPr="00970E66" w:rsidRDefault="005251CB" w:rsidP="00EE226D">
      <w:pPr>
        <w:spacing w:after="0"/>
        <w:jc w:val="both"/>
        <w:rPr>
          <w:rFonts w:ascii="Arial" w:hAnsi="Arial" w:cs="Arial"/>
          <w:sz w:val="24"/>
          <w:szCs w:val="24"/>
        </w:rPr>
      </w:pPr>
    </w:p>
    <w:p w:rsidR="005251CB" w:rsidRPr="00970E66" w:rsidRDefault="007313FA" w:rsidP="00EE226D">
      <w:pPr>
        <w:pStyle w:val="Heading2"/>
        <w:numPr>
          <w:ilvl w:val="1"/>
          <w:numId w:val="10"/>
        </w:numPr>
        <w:spacing w:before="0"/>
        <w:ind w:left="720"/>
        <w:rPr>
          <w:rFonts w:ascii="Arial" w:hAnsi="Arial" w:cs="Arial"/>
          <w:color w:val="auto"/>
        </w:rPr>
      </w:pPr>
      <w:bookmarkStart w:id="1" w:name="_Toc194919004"/>
      <w:r w:rsidRPr="00970E66">
        <w:rPr>
          <w:rFonts w:ascii="Arial" w:hAnsi="Arial" w:cs="Arial"/>
          <w:color w:val="auto"/>
        </w:rPr>
        <w:t>Naziv konkursa</w:t>
      </w:r>
      <w:bookmarkEnd w:id="1"/>
    </w:p>
    <w:p w:rsidR="005251CB" w:rsidRPr="00970E66" w:rsidRDefault="005251CB" w:rsidP="00EE226D">
      <w:pPr>
        <w:spacing w:after="0"/>
        <w:jc w:val="both"/>
        <w:rPr>
          <w:rFonts w:ascii="Arial" w:hAnsi="Arial" w:cs="Arial"/>
          <w:b/>
          <w:sz w:val="24"/>
          <w:szCs w:val="24"/>
        </w:rPr>
      </w:pPr>
    </w:p>
    <w:p w:rsidR="007313FA" w:rsidRDefault="00485E11" w:rsidP="00EE226D">
      <w:pPr>
        <w:spacing w:after="0"/>
        <w:jc w:val="both"/>
        <w:rPr>
          <w:rFonts w:ascii="Arial" w:hAnsi="Arial" w:cs="Arial"/>
          <w:sz w:val="24"/>
          <w:szCs w:val="24"/>
        </w:rPr>
      </w:pPr>
      <w:r>
        <w:rPr>
          <w:rFonts w:ascii="Arial" w:hAnsi="Arial" w:cs="Arial"/>
          <w:sz w:val="24"/>
          <w:szCs w:val="24"/>
        </w:rPr>
        <w:t>K</w:t>
      </w:r>
      <w:r w:rsidRPr="00485E11">
        <w:rPr>
          <w:rFonts w:ascii="Arial" w:hAnsi="Arial" w:cs="Arial"/>
          <w:sz w:val="24"/>
          <w:szCs w:val="24"/>
        </w:rPr>
        <w:t>onkurs za idejno rješenje revit</w:t>
      </w:r>
      <w:r>
        <w:rPr>
          <w:rFonts w:ascii="Arial" w:hAnsi="Arial" w:cs="Arial"/>
          <w:sz w:val="24"/>
          <w:szCs w:val="24"/>
        </w:rPr>
        <w:t>alizacije i uređenja park šume Z</w:t>
      </w:r>
      <w:r w:rsidRPr="00485E11">
        <w:rPr>
          <w:rFonts w:ascii="Arial" w:hAnsi="Arial" w:cs="Arial"/>
          <w:sz w:val="24"/>
          <w:szCs w:val="24"/>
        </w:rPr>
        <w:t xml:space="preserve">latica u </w:t>
      </w:r>
      <w:r>
        <w:rPr>
          <w:rFonts w:ascii="Arial" w:hAnsi="Arial" w:cs="Arial"/>
          <w:sz w:val="24"/>
          <w:szCs w:val="24"/>
        </w:rPr>
        <w:t>P</w:t>
      </w:r>
      <w:r w:rsidRPr="00485E11">
        <w:rPr>
          <w:rFonts w:ascii="Arial" w:hAnsi="Arial" w:cs="Arial"/>
          <w:sz w:val="24"/>
          <w:szCs w:val="24"/>
        </w:rPr>
        <w:t>odgorici</w:t>
      </w:r>
      <w:r>
        <w:rPr>
          <w:rFonts w:ascii="Arial" w:hAnsi="Arial" w:cs="Arial"/>
          <w:sz w:val="24"/>
          <w:szCs w:val="24"/>
        </w:rPr>
        <w:t>.</w:t>
      </w:r>
    </w:p>
    <w:p w:rsidR="00485E11" w:rsidRPr="00970E66" w:rsidRDefault="00485E11" w:rsidP="00EE226D">
      <w:pPr>
        <w:spacing w:after="0"/>
        <w:jc w:val="both"/>
        <w:rPr>
          <w:rFonts w:ascii="Arial" w:hAnsi="Arial" w:cs="Arial"/>
          <w:sz w:val="24"/>
          <w:szCs w:val="24"/>
        </w:rPr>
      </w:pPr>
    </w:p>
    <w:p w:rsidR="007313FA" w:rsidRPr="00970E66" w:rsidRDefault="007313FA" w:rsidP="00EE226D">
      <w:pPr>
        <w:pStyle w:val="Heading2"/>
        <w:numPr>
          <w:ilvl w:val="1"/>
          <w:numId w:val="10"/>
        </w:numPr>
        <w:spacing w:before="0"/>
        <w:ind w:left="720"/>
        <w:rPr>
          <w:rFonts w:ascii="Arial" w:hAnsi="Arial" w:cs="Arial"/>
          <w:color w:val="auto"/>
        </w:rPr>
      </w:pPr>
      <w:bookmarkStart w:id="2" w:name="_Toc194919005"/>
      <w:r w:rsidRPr="00970E66">
        <w:rPr>
          <w:rFonts w:ascii="Arial" w:hAnsi="Arial" w:cs="Arial"/>
          <w:color w:val="auto"/>
        </w:rPr>
        <w:t>Naziv raspisivača konkursa</w:t>
      </w:r>
      <w:bookmarkEnd w:id="2"/>
    </w:p>
    <w:p w:rsidR="007313FA" w:rsidRPr="00970E66" w:rsidRDefault="007313FA" w:rsidP="00EE226D">
      <w:pPr>
        <w:spacing w:after="0"/>
        <w:jc w:val="both"/>
        <w:rPr>
          <w:rFonts w:ascii="Arial" w:hAnsi="Arial" w:cs="Arial"/>
          <w:sz w:val="24"/>
          <w:szCs w:val="24"/>
        </w:rPr>
      </w:pPr>
    </w:p>
    <w:p w:rsidR="00D91802" w:rsidRPr="00970E66" w:rsidRDefault="00D91802" w:rsidP="00EE226D">
      <w:pPr>
        <w:spacing w:after="0"/>
        <w:jc w:val="both"/>
        <w:rPr>
          <w:rFonts w:ascii="Arial" w:hAnsi="Arial" w:cs="Arial"/>
          <w:b/>
          <w:i/>
          <w:sz w:val="24"/>
          <w:szCs w:val="24"/>
        </w:rPr>
      </w:pPr>
      <w:r w:rsidRPr="00970E66">
        <w:rPr>
          <w:rFonts w:ascii="Arial" w:hAnsi="Arial" w:cs="Arial"/>
          <w:b/>
          <w:i/>
          <w:sz w:val="24"/>
          <w:szCs w:val="24"/>
        </w:rPr>
        <w:t>Glavni grad Podgorica</w:t>
      </w:r>
    </w:p>
    <w:p w:rsidR="00D91802" w:rsidRPr="00970E66" w:rsidRDefault="00D91802" w:rsidP="00EE226D">
      <w:pPr>
        <w:spacing w:after="0"/>
        <w:jc w:val="both"/>
        <w:rPr>
          <w:rFonts w:ascii="Arial" w:hAnsi="Arial" w:cs="Arial"/>
          <w:sz w:val="24"/>
          <w:szCs w:val="24"/>
        </w:rPr>
      </w:pPr>
      <w:r w:rsidRPr="00970E66">
        <w:rPr>
          <w:rFonts w:ascii="Arial" w:hAnsi="Arial" w:cs="Arial"/>
          <w:sz w:val="24"/>
          <w:szCs w:val="24"/>
        </w:rPr>
        <w:t>Ul. Njegoševa, br. 13, Podgorica</w:t>
      </w:r>
    </w:p>
    <w:p w:rsidR="00D91802" w:rsidRPr="00970E66" w:rsidRDefault="00D91802" w:rsidP="00EE226D">
      <w:pPr>
        <w:spacing w:after="0"/>
        <w:jc w:val="both"/>
        <w:rPr>
          <w:rFonts w:ascii="Arial" w:hAnsi="Arial" w:cs="Arial"/>
          <w:sz w:val="24"/>
          <w:szCs w:val="24"/>
        </w:rPr>
      </w:pPr>
      <w:r w:rsidRPr="00970E66">
        <w:rPr>
          <w:rFonts w:ascii="Arial" w:hAnsi="Arial" w:cs="Arial"/>
          <w:sz w:val="24"/>
          <w:szCs w:val="24"/>
        </w:rPr>
        <w:t>Crna Gora</w:t>
      </w:r>
    </w:p>
    <w:p w:rsidR="007313FA" w:rsidRPr="00970E66" w:rsidRDefault="00D73D8A" w:rsidP="00EE226D">
      <w:pPr>
        <w:spacing w:after="0"/>
        <w:jc w:val="both"/>
        <w:rPr>
          <w:rFonts w:ascii="Arial" w:hAnsi="Arial" w:cs="Arial"/>
          <w:sz w:val="24"/>
          <w:szCs w:val="24"/>
        </w:rPr>
      </w:pPr>
      <w:hyperlink r:id="rId9" w:history="1">
        <w:r w:rsidR="00D91802" w:rsidRPr="00970E66">
          <w:rPr>
            <w:rStyle w:val="Hyperlink"/>
            <w:rFonts w:ascii="Arial" w:hAnsi="Arial" w:cs="Arial"/>
            <w:color w:val="auto"/>
            <w:sz w:val="24"/>
            <w:szCs w:val="24"/>
          </w:rPr>
          <w:t>www.podgorica.me</w:t>
        </w:r>
      </w:hyperlink>
      <w:r w:rsidR="00D91802" w:rsidRPr="00970E66">
        <w:rPr>
          <w:rFonts w:ascii="Arial" w:hAnsi="Arial" w:cs="Arial"/>
          <w:sz w:val="24"/>
          <w:szCs w:val="24"/>
        </w:rPr>
        <w:t xml:space="preserve"> </w:t>
      </w:r>
    </w:p>
    <w:p w:rsidR="007313FA" w:rsidRPr="00970E66" w:rsidRDefault="007313FA" w:rsidP="00EE226D">
      <w:pPr>
        <w:spacing w:after="0"/>
        <w:jc w:val="both"/>
        <w:rPr>
          <w:rFonts w:ascii="Arial" w:hAnsi="Arial" w:cs="Arial"/>
          <w:sz w:val="24"/>
          <w:szCs w:val="24"/>
        </w:rPr>
      </w:pPr>
    </w:p>
    <w:p w:rsidR="007313FA" w:rsidRPr="00970E66" w:rsidRDefault="007313FA" w:rsidP="00EE226D">
      <w:pPr>
        <w:pStyle w:val="Heading1"/>
        <w:numPr>
          <w:ilvl w:val="0"/>
          <w:numId w:val="10"/>
        </w:numPr>
        <w:spacing w:before="0"/>
        <w:ind w:hanging="720"/>
        <w:rPr>
          <w:rFonts w:ascii="Arial" w:hAnsi="Arial" w:cs="Arial"/>
          <w:color w:val="auto"/>
          <w:szCs w:val="26"/>
        </w:rPr>
      </w:pPr>
      <w:bookmarkStart w:id="3" w:name="_Toc194919006"/>
      <w:r w:rsidRPr="00970E66">
        <w:rPr>
          <w:rFonts w:ascii="Arial" w:hAnsi="Arial" w:cs="Arial"/>
          <w:color w:val="auto"/>
          <w:szCs w:val="26"/>
        </w:rPr>
        <w:t>CILJ KONKURSA</w:t>
      </w:r>
      <w:bookmarkEnd w:id="3"/>
    </w:p>
    <w:p w:rsidR="004D775D" w:rsidRPr="00970E66" w:rsidRDefault="004D775D" w:rsidP="00EE226D">
      <w:pPr>
        <w:spacing w:after="0"/>
        <w:jc w:val="both"/>
        <w:rPr>
          <w:rFonts w:ascii="Arial" w:hAnsi="Arial" w:cs="Arial"/>
          <w:sz w:val="24"/>
          <w:szCs w:val="24"/>
        </w:rPr>
      </w:pPr>
    </w:p>
    <w:p w:rsidR="009D6C33" w:rsidRDefault="008858AB" w:rsidP="00EE226D">
      <w:pPr>
        <w:spacing w:after="0"/>
        <w:jc w:val="both"/>
        <w:rPr>
          <w:rFonts w:ascii="Arial" w:hAnsi="Arial" w:cs="Arial"/>
          <w:sz w:val="24"/>
          <w:szCs w:val="24"/>
        </w:rPr>
      </w:pPr>
      <w:r w:rsidRPr="008858AB">
        <w:rPr>
          <w:rFonts w:ascii="Arial" w:hAnsi="Arial" w:cs="Arial"/>
          <w:sz w:val="24"/>
          <w:szCs w:val="24"/>
        </w:rPr>
        <w:t>Primarni cilj kon</w:t>
      </w:r>
      <w:r>
        <w:rPr>
          <w:rFonts w:ascii="Arial" w:hAnsi="Arial" w:cs="Arial"/>
          <w:sz w:val="24"/>
          <w:szCs w:val="24"/>
        </w:rPr>
        <w:t>kursa je obezbjeđivanje vizije revitalizacije i uređenja</w:t>
      </w:r>
      <w:r w:rsidRPr="008858AB">
        <w:rPr>
          <w:rFonts w:ascii="Arial" w:hAnsi="Arial" w:cs="Arial"/>
          <w:sz w:val="24"/>
          <w:szCs w:val="24"/>
        </w:rPr>
        <w:t xml:space="preserve"> predmetnog prostora u prirodnu oazu, </w:t>
      </w:r>
      <w:r>
        <w:rPr>
          <w:rFonts w:ascii="Arial" w:hAnsi="Arial" w:cs="Arial"/>
          <w:sz w:val="24"/>
          <w:szCs w:val="24"/>
        </w:rPr>
        <w:t xml:space="preserve">sa zonama za odmor, rekreiranje </w:t>
      </w:r>
      <w:r w:rsidR="000A4F97">
        <w:rPr>
          <w:rFonts w:ascii="Arial" w:hAnsi="Arial" w:cs="Arial"/>
          <w:sz w:val="24"/>
          <w:szCs w:val="24"/>
        </w:rPr>
        <w:t xml:space="preserve">i kulturu/edukaciju </w:t>
      </w:r>
      <w:r w:rsidRPr="008858AB">
        <w:rPr>
          <w:rFonts w:ascii="Arial" w:hAnsi="Arial" w:cs="Arial"/>
          <w:sz w:val="24"/>
          <w:szCs w:val="24"/>
        </w:rPr>
        <w:t xml:space="preserve">koja manifestuje težnju </w:t>
      </w:r>
      <w:r w:rsidR="000A4F97">
        <w:rPr>
          <w:rFonts w:ascii="Arial" w:hAnsi="Arial" w:cs="Arial"/>
          <w:sz w:val="24"/>
          <w:szCs w:val="24"/>
        </w:rPr>
        <w:t xml:space="preserve">većeg boravka u prirodi. </w:t>
      </w:r>
      <w:r w:rsidRPr="008858AB">
        <w:rPr>
          <w:rFonts w:ascii="Arial" w:hAnsi="Arial" w:cs="Arial"/>
          <w:sz w:val="24"/>
          <w:szCs w:val="24"/>
        </w:rPr>
        <w:t xml:space="preserve">Ovaj projekat treba da posluži kao model za promišljanje daljih projekata </w:t>
      </w:r>
      <w:r w:rsidR="000A4F97">
        <w:rPr>
          <w:rFonts w:ascii="Arial" w:hAnsi="Arial" w:cs="Arial"/>
          <w:sz w:val="24"/>
          <w:szCs w:val="24"/>
        </w:rPr>
        <w:t xml:space="preserve">revitalizacije </w:t>
      </w:r>
      <w:r w:rsidRPr="008858AB">
        <w:rPr>
          <w:rFonts w:ascii="Arial" w:hAnsi="Arial" w:cs="Arial"/>
          <w:sz w:val="24"/>
          <w:szCs w:val="24"/>
        </w:rPr>
        <w:t>urbanih prostora i čuvanja postojećih šuma u Podgorici, ali i čitavoj državi.</w:t>
      </w:r>
    </w:p>
    <w:p w:rsidR="008858AB" w:rsidRPr="00970E66" w:rsidRDefault="008858AB" w:rsidP="00EE226D">
      <w:pPr>
        <w:spacing w:after="0"/>
        <w:jc w:val="both"/>
        <w:rPr>
          <w:rFonts w:ascii="Arial" w:hAnsi="Arial" w:cs="Arial"/>
          <w:sz w:val="24"/>
          <w:szCs w:val="24"/>
        </w:rPr>
      </w:pPr>
    </w:p>
    <w:p w:rsidR="00577FE4" w:rsidRPr="00970E66" w:rsidRDefault="00577FE4" w:rsidP="00EE226D">
      <w:pPr>
        <w:pStyle w:val="Heading1"/>
        <w:numPr>
          <w:ilvl w:val="0"/>
          <w:numId w:val="10"/>
        </w:numPr>
        <w:spacing w:before="0"/>
        <w:ind w:hanging="720"/>
        <w:rPr>
          <w:rFonts w:ascii="Arial" w:hAnsi="Arial" w:cs="Arial"/>
          <w:color w:val="auto"/>
          <w:szCs w:val="24"/>
        </w:rPr>
      </w:pPr>
      <w:bookmarkStart w:id="4" w:name="_Toc194919007"/>
      <w:r w:rsidRPr="00970E66">
        <w:rPr>
          <w:rFonts w:ascii="Arial" w:hAnsi="Arial" w:cs="Arial"/>
          <w:color w:val="auto"/>
          <w:szCs w:val="26"/>
        </w:rPr>
        <w:t>OBLIK KONKURSA</w:t>
      </w:r>
      <w:bookmarkEnd w:id="4"/>
    </w:p>
    <w:p w:rsidR="00577FE4" w:rsidRPr="00970E66" w:rsidRDefault="00577FE4" w:rsidP="00EE226D">
      <w:pPr>
        <w:spacing w:after="0"/>
        <w:jc w:val="both"/>
        <w:rPr>
          <w:rFonts w:ascii="Arial" w:hAnsi="Arial" w:cs="Arial"/>
          <w:b/>
          <w:sz w:val="24"/>
          <w:szCs w:val="24"/>
        </w:rPr>
      </w:pPr>
    </w:p>
    <w:p w:rsidR="00577FE4" w:rsidRPr="00970E66" w:rsidRDefault="00577FE4" w:rsidP="00EE226D">
      <w:pPr>
        <w:spacing w:after="0"/>
        <w:jc w:val="both"/>
        <w:rPr>
          <w:rFonts w:ascii="Arial" w:hAnsi="Arial" w:cs="Arial"/>
          <w:sz w:val="24"/>
          <w:szCs w:val="24"/>
        </w:rPr>
      </w:pPr>
      <w:r w:rsidRPr="00970E66">
        <w:rPr>
          <w:rFonts w:ascii="Arial" w:hAnsi="Arial" w:cs="Arial"/>
          <w:sz w:val="24"/>
          <w:szCs w:val="24"/>
        </w:rPr>
        <w:t>Konkurs za idejno</w:t>
      </w:r>
      <w:r w:rsidR="00C218C7" w:rsidRPr="00970E66">
        <w:rPr>
          <w:rFonts w:ascii="Arial" w:hAnsi="Arial" w:cs="Arial"/>
          <w:sz w:val="24"/>
          <w:szCs w:val="24"/>
        </w:rPr>
        <w:t xml:space="preserve"> </w:t>
      </w:r>
      <w:r w:rsidRPr="00970E66">
        <w:rPr>
          <w:rFonts w:ascii="Arial" w:hAnsi="Arial" w:cs="Arial"/>
          <w:sz w:val="24"/>
          <w:szCs w:val="24"/>
        </w:rPr>
        <w:t xml:space="preserve">rješenje </w:t>
      </w:r>
      <w:r w:rsidR="009D6C33" w:rsidRPr="00970E66">
        <w:rPr>
          <w:rFonts w:ascii="Arial" w:hAnsi="Arial" w:cs="Arial"/>
          <w:sz w:val="24"/>
          <w:szCs w:val="24"/>
        </w:rPr>
        <w:t xml:space="preserve">je </w:t>
      </w:r>
      <w:r w:rsidR="00892CFB" w:rsidRPr="00970E66">
        <w:rPr>
          <w:rFonts w:ascii="Arial" w:hAnsi="Arial" w:cs="Arial"/>
          <w:sz w:val="24"/>
          <w:szCs w:val="24"/>
        </w:rPr>
        <w:t>međunarodni</w:t>
      </w:r>
      <w:r w:rsidR="009D6C33" w:rsidRPr="00970E66">
        <w:rPr>
          <w:rFonts w:ascii="Arial" w:hAnsi="Arial" w:cs="Arial"/>
          <w:sz w:val="24"/>
          <w:szCs w:val="24"/>
        </w:rPr>
        <w:t xml:space="preserve">, opšti, </w:t>
      </w:r>
      <w:r w:rsidRPr="00970E66">
        <w:rPr>
          <w:rFonts w:ascii="Arial" w:hAnsi="Arial" w:cs="Arial"/>
          <w:sz w:val="24"/>
          <w:szCs w:val="24"/>
        </w:rPr>
        <w:t>jednostepeni</w:t>
      </w:r>
      <w:r w:rsidR="009D6C33" w:rsidRPr="00970E66">
        <w:rPr>
          <w:rFonts w:ascii="Arial" w:hAnsi="Arial" w:cs="Arial"/>
          <w:sz w:val="24"/>
          <w:szCs w:val="24"/>
        </w:rPr>
        <w:t xml:space="preserve"> i anonimni</w:t>
      </w:r>
      <w:r w:rsidRPr="00970E66">
        <w:rPr>
          <w:rFonts w:ascii="Arial" w:hAnsi="Arial" w:cs="Arial"/>
          <w:sz w:val="24"/>
          <w:szCs w:val="24"/>
        </w:rPr>
        <w:t>.</w:t>
      </w:r>
    </w:p>
    <w:p w:rsidR="009D6C33" w:rsidRPr="00970E66" w:rsidRDefault="009D6C33" w:rsidP="00EE226D">
      <w:pPr>
        <w:spacing w:after="0"/>
        <w:jc w:val="both"/>
        <w:rPr>
          <w:rFonts w:ascii="Arial" w:hAnsi="Arial" w:cs="Arial"/>
          <w:sz w:val="24"/>
          <w:szCs w:val="24"/>
        </w:rPr>
      </w:pPr>
    </w:p>
    <w:p w:rsidR="00D2260B" w:rsidRPr="00970E66" w:rsidRDefault="00577FE4" w:rsidP="00EE226D">
      <w:pPr>
        <w:pStyle w:val="Heading1"/>
        <w:numPr>
          <w:ilvl w:val="0"/>
          <w:numId w:val="10"/>
        </w:numPr>
        <w:spacing w:before="0"/>
        <w:ind w:hanging="720"/>
        <w:rPr>
          <w:rFonts w:ascii="Arial" w:hAnsi="Arial" w:cs="Arial"/>
          <w:color w:val="auto"/>
          <w:szCs w:val="26"/>
        </w:rPr>
      </w:pPr>
      <w:bookmarkStart w:id="5" w:name="_Toc194919008"/>
      <w:r w:rsidRPr="00970E66">
        <w:rPr>
          <w:rFonts w:ascii="Arial" w:hAnsi="Arial" w:cs="Arial"/>
          <w:color w:val="auto"/>
          <w:szCs w:val="26"/>
        </w:rPr>
        <w:t>KONKURSNI ZADATAK</w:t>
      </w:r>
      <w:bookmarkEnd w:id="5"/>
    </w:p>
    <w:p w:rsidR="007313FA" w:rsidRPr="00970E66" w:rsidRDefault="007313FA" w:rsidP="00EE226D">
      <w:pPr>
        <w:spacing w:after="0"/>
        <w:jc w:val="both"/>
        <w:rPr>
          <w:rFonts w:ascii="Arial" w:hAnsi="Arial" w:cs="Arial"/>
          <w:b/>
          <w:sz w:val="24"/>
          <w:szCs w:val="24"/>
        </w:rPr>
      </w:pPr>
    </w:p>
    <w:p w:rsidR="00473AF3" w:rsidRDefault="00473AF3" w:rsidP="00473AF3">
      <w:pPr>
        <w:spacing w:after="0"/>
        <w:jc w:val="both"/>
        <w:rPr>
          <w:rFonts w:ascii="Arial" w:hAnsi="Arial" w:cs="Arial"/>
          <w:sz w:val="24"/>
          <w:szCs w:val="24"/>
        </w:rPr>
      </w:pPr>
      <w:r w:rsidRPr="00D31EF3">
        <w:rPr>
          <w:rFonts w:ascii="Arial" w:hAnsi="Arial" w:cs="Arial"/>
          <w:sz w:val="24"/>
          <w:szCs w:val="24"/>
        </w:rPr>
        <w:t>Projektnim zadatkom predmetna lokacija se definiše kao multifunkcionalna rekreativna parko</w:t>
      </w:r>
      <w:r>
        <w:rPr>
          <w:rFonts w:ascii="Arial" w:hAnsi="Arial" w:cs="Arial"/>
          <w:sz w:val="24"/>
          <w:szCs w:val="24"/>
        </w:rPr>
        <w:t xml:space="preserve">vska povšina sa sadržajima kao </w:t>
      </w:r>
      <w:r w:rsidRPr="00D31EF3">
        <w:rPr>
          <w:rFonts w:ascii="Arial" w:hAnsi="Arial" w:cs="Arial"/>
          <w:sz w:val="24"/>
          <w:szCs w:val="24"/>
        </w:rPr>
        <w:t>što su prostor za odmor i boravak na otvorenom, dječija igra, sport i rekreacija</w:t>
      </w:r>
      <w:r>
        <w:rPr>
          <w:rFonts w:ascii="Arial" w:hAnsi="Arial" w:cs="Arial"/>
          <w:sz w:val="24"/>
          <w:szCs w:val="24"/>
        </w:rPr>
        <w:t>, kultura/edukacija</w:t>
      </w:r>
      <w:r w:rsidRPr="00D31EF3">
        <w:rPr>
          <w:rFonts w:ascii="Arial" w:hAnsi="Arial" w:cs="Arial"/>
          <w:sz w:val="24"/>
          <w:szCs w:val="24"/>
        </w:rPr>
        <w:t>.</w:t>
      </w:r>
    </w:p>
    <w:p w:rsidR="00473AF3" w:rsidRPr="00D31EF3" w:rsidRDefault="00473AF3" w:rsidP="00473AF3">
      <w:pPr>
        <w:spacing w:after="0"/>
        <w:jc w:val="both"/>
        <w:rPr>
          <w:rFonts w:ascii="Arial" w:hAnsi="Arial" w:cs="Arial"/>
          <w:sz w:val="24"/>
          <w:szCs w:val="24"/>
        </w:rPr>
      </w:pPr>
    </w:p>
    <w:p w:rsidR="00473AF3" w:rsidRDefault="00473AF3" w:rsidP="00473AF3">
      <w:pPr>
        <w:spacing w:after="0"/>
        <w:jc w:val="both"/>
        <w:rPr>
          <w:rFonts w:ascii="Arial" w:hAnsi="Arial" w:cs="Arial"/>
          <w:color w:val="FF0000"/>
          <w:sz w:val="24"/>
          <w:szCs w:val="24"/>
        </w:rPr>
      </w:pPr>
      <w:bookmarkStart w:id="6" w:name="_Hlk145375029"/>
      <w:r w:rsidRPr="004474AA">
        <w:rPr>
          <w:rFonts w:ascii="Arial" w:hAnsi="Arial" w:cs="Arial"/>
          <w:sz w:val="24"/>
          <w:szCs w:val="24"/>
        </w:rPr>
        <w:t xml:space="preserve">Izvršiti zoniranje park šume na način da se planirani programski sadržaji koncentrišu na </w:t>
      </w:r>
      <w:r>
        <w:rPr>
          <w:rFonts w:ascii="Arial" w:hAnsi="Arial" w:cs="Arial"/>
          <w:sz w:val="24"/>
          <w:szCs w:val="24"/>
        </w:rPr>
        <w:t>par</w:t>
      </w:r>
      <w:r w:rsidRPr="004474AA">
        <w:rPr>
          <w:rFonts w:ascii="Arial" w:hAnsi="Arial" w:cs="Arial"/>
          <w:sz w:val="24"/>
          <w:szCs w:val="24"/>
        </w:rPr>
        <w:t xml:space="preserve"> lokacij</w:t>
      </w:r>
      <w:r>
        <w:rPr>
          <w:rFonts w:ascii="Arial" w:hAnsi="Arial" w:cs="Arial"/>
          <w:sz w:val="24"/>
          <w:szCs w:val="24"/>
        </w:rPr>
        <w:t>a</w:t>
      </w:r>
      <w:r w:rsidRPr="004474AA">
        <w:rPr>
          <w:rFonts w:ascii="Arial" w:hAnsi="Arial" w:cs="Arial"/>
          <w:sz w:val="24"/>
          <w:szCs w:val="24"/>
        </w:rPr>
        <w:t xml:space="preserve"> unutar parka, </w:t>
      </w:r>
      <w:r w:rsidRPr="0070364C">
        <w:rPr>
          <w:rFonts w:ascii="Arial" w:hAnsi="Arial" w:cs="Arial"/>
          <w:sz w:val="24"/>
          <w:szCs w:val="24"/>
        </w:rPr>
        <w:t>omogućavajući da se ostatak zahvata doživi kao potpuno prirodno okruženje. Zoniranje unutar parka osmisliti kao zasebno u zavisnosti da li je prostor za aktivnosti, odmor, edukaciju/kulturu i slične sadržaje. Prilikom odabira sadržaja voditi računa da isti omogućavaju aktivnosti koje ne ugrožavaju održivost ekosistema.</w:t>
      </w:r>
    </w:p>
    <w:p w:rsidR="00473AF3" w:rsidRPr="004474AA" w:rsidRDefault="00473AF3" w:rsidP="00473AF3">
      <w:pPr>
        <w:spacing w:after="0"/>
        <w:jc w:val="both"/>
        <w:rPr>
          <w:rFonts w:ascii="Arial" w:hAnsi="Arial" w:cs="Arial"/>
          <w:sz w:val="24"/>
          <w:szCs w:val="24"/>
        </w:rPr>
      </w:pPr>
    </w:p>
    <w:p w:rsidR="00473AF3" w:rsidRPr="0070364C" w:rsidRDefault="00473AF3" w:rsidP="00473AF3">
      <w:pPr>
        <w:spacing w:after="0"/>
        <w:jc w:val="both"/>
        <w:rPr>
          <w:rFonts w:ascii="Arial" w:hAnsi="Arial" w:cs="Arial"/>
          <w:sz w:val="24"/>
          <w:szCs w:val="24"/>
        </w:rPr>
      </w:pPr>
      <w:bookmarkStart w:id="7" w:name="_Hlk145375220"/>
      <w:r w:rsidRPr="004474AA">
        <w:rPr>
          <w:rFonts w:ascii="Arial" w:hAnsi="Arial" w:cs="Arial"/>
          <w:sz w:val="24"/>
          <w:szCs w:val="24"/>
        </w:rPr>
        <w:t xml:space="preserve">Posebnu pažnju obratiti na formiranje mreže </w:t>
      </w:r>
      <w:r>
        <w:rPr>
          <w:rFonts w:ascii="Arial" w:hAnsi="Arial" w:cs="Arial"/>
          <w:sz w:val="24"/>
          <w:szCs w:val="24"/>
        </w:rPr>
        <w:t xml:space="preserve">pješačkih </w:t>
      </w:r>
      <w:r w:rsidRPr="004474AA">
        <w:rPr>
          <w:rFonts w:ascii="Arial" w:hAnsi="Arial" w:cs="Arial"/>
          <w:sz w:val="24"/>
          <w:szCs w:val="24"/>
        </w:rPr>
        <w:t xml:space="preserve">staza kojom se obezbjeđuju povezivanje svih sadržaja, laka preglednost i orijentacija. </w:t>
      </w:r>
      <w:r>
        <w:rPr>
          <w:rFonts w:ascii="Arial" w:hAnsi="Arial" w:cs="Arial"/>
          <w:sz w:val="24"/>
          <w:szCs w:val="24"/>
        </w:rPr>
        <w:t>Pješačke s</w:t>
      </w:r>
      <w:r w:rsidRPr="004474AA">
        <w:rPr>
          <w:rFonts w:ascii="Arial" w:hAnsi="Arial" w:cs="Arial"/>
          <w:sz w:val="24"/>
          <w:szCs w:val="24"/>
        </w:rPr>
        <w:t>taze pozicionirati kroz raznovrsne, privlačne djelove i omogućiti neprekidne kružne maršrute kroz park.</w:t>
      </w:r>
      <w:bookmarkEnd w:id="7"/>
      <w:r w:rsidRPr="004474AA">
        <w:rPr>
          <w:rFonts w:ascii="Arial" w:hAnsi="Arial" w:cs="Arial"/>
          <w:sz w:val="24"/>
          <w:szCs w:val="24"/>
        </w:rPr>
        <w:t xml:space="preserve"> Kompoziciono rješenje prilagoditi urbanističkoj postavci okolnog prostora. Neophodno je povezati mrežu staza sa prilaznim putevima, otvoriti ili zatvoriti vidike zavisno od kvaliteta vizura i namjene kontaktne zone. Kompoziciono rješenje staza koncipirati na osnovu </w:t>
      </w:r>
      <w:r w:rsidRPr="004474AA">
        <w:rPr>
          <w:rFonts w:ascii="Arial" w:hAnsi="Arial" w:cs="Arial"/>
          <w:sz w:val="24"/>
          <w:szCs w:val="24"/>
        </w:rPr>
        <w:lastRenderedPageBreak/>
        <w:t xml:space="preserve">proučavanja uslova, pravaca kretanja posjetioca, karaktera zoniranja, a takođe i rasporeda postojećih struktura i vegetacije. Cilj je pronalaženje najracionalnijih rješenja planiranja mreže parkovskih puteva i staza. One treba da pravilno raspoređuju posjetioce po cijeloj teritoriji parka, </w:t>
      </w:r>
      <w:r w:rsidRPr="0070364C">
        <w:rPr>
          <w:rFonts w:ascii="Arial" w:hAnsi="Arial" w:cs="Arial"/>
          <w:sz w:val="24"/>
          <w:szCs w:val="24"/>
        </w:rPr>
        <w:t xml:space="preserve">bez tranzitnog kretanja kroz pojedine zone. Širine i nagibe staza prilagoditi kretanju svih kategorija korisnika poštujući </w:t>
      </w:r>
      <w:r w:rsidRPr="0070364C">
        <w:rPr>
          <w:rFonts w:ascii="Arial" w:hAnsi="Arial" w:cs="Arial"/>
          <w:i/>
          <w:sz w:val="24"/>
          <w:szCs w:val="24"/>
        </w:rPr>
        <w:t>Pravilnik o bližim uslovima i načinu prilagođavanja objekata za pristup i kretanje lica smanjene pokretljivosti i lica sa invaliditetom („Sl. list CG“, br. 41/25)</w:t>
      </w:r>
      <w:r w:rsidRPr="0070364C">
        <w:rPr>
          <w:rFonts w:ascii="Arial" w:hAnsi="Arial" w:cs="Arial"/>
          <w:sz w:val="24"/>
          <w:szCs w:val="24"/>
        </w:rPr>
        <w:t>. Treba imati u vidu da su putevi i staze funkcionalan i dekorativan elemenat parka, kao i da su namijenjene razgledanju parka ali i aktivnostima. Prilikom planiranja staza posebno voditi računa o protivpožarnom aspektu.</w:t>
      </w:r>
    </w:p>
    <w:bookmarkEnd w:id="6"/>
    <w:p w:rsidR="00473AF3" w:rsidRPr="0070364C" w:rsidRDefault="00473AF3" w:rsidP="00473AF3">
      <w:pPr>
        <w:spacing w:after="0"/>
        <w:jc w:val="both"/>
        <w:rPr>
          <w:rFonts w:ascii="Arial" w:hAnsi="Arial" w:cs="Arial"/>
          <w:sz w:val="24"/>
          <w:szCs w:val="24"/>
        </w:rPr>
      </w:pPr>
    </w:p>
    <w:p w:rsidR="00473AF3" w:rsidRPr="0070364C" w:rsidRDefault="00473AF3" w:rsidP="00473AF3">
      <w:pPr>
        <w:spacing w:after="0"/>
        <w:jc w:val="both"/>
        <w:rPr>
          <w:rFonts w:ascii="Arial" w:hAnsi="Arial" w:cs="Arial"/>
          <w:sz w:val="24"/>
          <w:szCs w:val="24"/>
        </w:rPr>
      </w:pPr>
      <w:bookmarkStart w:id="8" w:name="_Hlk145375123"/>
      <w:r w:rsidRPr="0070364C">
        <w:rPr>
          <w:rFonts w:ascii="Arial" w:hAnsi="Arial" w:cs="Arial"/>
          <w:sz w:val="24"/>
          <w:szCs w:val="24"/>
        </w:rPr>
        <w:t>Prostorni raspored prilagoditi namjeni prostora, trajanju zadržavanja, starosnoj i socijalnoj strukturi korisnika, mikro-klimatskim uslovima, ambijentalnim i drugim vrijednostma.</w:t>
      </w:r>
      <w:bookmarkEnd w:id="8"/>
      <w:r w:rsidRPr="0070364C">
        <w:rPr>
          <w:rFonts w:ascii="Arial" w:hAnsi="Arial" w:cs="Arial"/>
          <w:sz w:val="24"/>
          <w:szCs w:val="24"/>
        </w:rPr>
        <w:t xml:space="preserve"> Za sjedenje planirati tople i postojane materijale koji osiguravaju udobnost i sigurnost korisnika. Materijale i dizajn prilagoditi prirodnom okruženu, težeći dugotrajnosti i osjećaju bezvremenosti. Na svim mjestima zadržavanja i na odgovarajućim lokacijama uz staze postaviti dovoljan broj kanti za otpatke. Na ulazima u park kao i na mjestima unutar zahvata predvidjeti postavljanje informativnih tabli. Unutar parka osmisliti pozicije česmi. Bitan aspekt uređenja je osvjetljenje koje treba planirati u skladu</w:t>
      </w:r>
      <w:r w:rsidRPr="004474AA">
        <w:rPr>
          <w:rFonts w:ascii="Arial" w:hAnsi="Arial" w:cs="Arial"/>
          <w:sz w:val="24"/>
          <w:szCs w:val="24"/>
        </w:rPr>
        <w:t xml:space="preserve"> sa namjenom i uslovima mikro lokacija u okviru park </w:t>
      </w:r>
      <w:bookmarkStart w:id="9" w:name="_Hlk145375169"/>
      <w:r w:rsidRPr="004474AA">
        <w:rPr>
          <w:rFonts w:ascii="Arial" w:hAnsi="Arial" w:cs="Arial"/>
          <w:sz w:val="24"/>
          <w:szCs w:val="24"/>
        </w:rPr>
        <w:t xml:space="preserve">šume. Prilikom planiranja rasvjete primjenjivati principe kojim se smanjuju negativni efekti po ekosistem (niska instalacija rasvjetnih tijela, usmjereno osvjetljenje, boja svjetlosti…). Kompletna urbana oprema treba da omogući racionalno, inovativno, funkcionalno i dinamično korišćenje prostora. Dizajn elemenata urbanog mobilijara treba da bude funkcionalan, uniforman i prepoznatljiv u savremenom arhitektonskom izrazu. </w:t>
      </w:r>
      <w:r w:rsidRPr="0070364C">
        <w:rPr>
          <w:rFonts w:ascii="Arial" w:hAnsi="Arial" w:cs="Arial"/>
          <w:sz w:val="24"/>
          <w:szCs w:val="24"/>
        </w:rPr>
        <w:t xml:space="preserve">Za urbanu opremu, koji zahtijeva korišćenje električne energije, razmotriti upotrebu novih tehničkih i tehnoloških rješenja, posebno u smislu potrošnje energije iz obnovljivih izvora. </w:t>
      </w:r>
    </w:p>
    <w:bookmarkEnd w:id="9"/>
    <w:p w:rsidR="00473AF3" w:rsidRPr="0070364C" w:rsidRDefault="00473AF3" w:rsidP="00473AF3">
      <w:pPr>
        <w:spacing w:after="0"/>
        <w:jc w:val="both"/>
        <w:rPr>
          <w:rFonts w:ascii="Arial" w:hAnsi="Arial" w:cs="Arial"/>
          <w:sz w:val="24"/>
          <w:szCs w:val="24"/>
        </w:rPr>
      </w:pPr>
    </w:p>
    <w:p w:rsidR="00473AF3" w:rsidRPr="0070364C" w:rsidRDefault="00473AF3" w:rsidP="00473AF3">
      <w:pPr>
        <w:spacing w:after="0"/>
        <w:jc w:val="both"/>
        <w:rPr>
          <w:rFonts w:ascii="Arial" w:hAnsi="Arial" w:cs="Arial"/>
          <w:sz w:val="24"/>
          <w:szCs w:val="24"/>
        </w:rPr>
      </w:pPr>
      <w:r w:rsidRPr="0070364C">
        <w:rPr>
          <w:rFonts w:ascii="Arial" w:hAnsi="Arial" w:cs="Arial"/>
          <w:sz w:val="24"/>
          <w:szCs w:val="24"/>
        </w:rPr>
        <w:t>U okviru zahvata moguće je planirati dvosmjerne biciklističke staze, vodeći računa o bezbijednosti posjetilaca parka. Ukoliko su definisane biciklističke staze, iste mogu, zajedno sa trim stazama biti</w:t>
      </w:r>
      <w:r w:rsidRPr="0070364C">
        <w:rPr>
          <w:rFonts w:ascii="Arial" w:hAnsi="Arial" w:cs="Arial"/>
          <w:b/>
          <w:sz w:val="24"/>
          <w:szCs w:val="24"/>
        </w:rPr>
        <w:t xml:space="preserve"> </w:t>
      </w:r>
      <w:r w:rsidRPr="0070364C">
        <w:rPr>
          <w:rFonts w:ascii="Arial" w:hAnsi="Arial" w:cs="Arial"/>
          <w:sz w:val="24"/>
          <w:szCs w:val="24"/>
        </w:rPr>
        <w:t xml:space="preserve">trasirane posebno ili uz pješačke staze. Za materijalizaciju staza za tranje (ali i ostaih podloga za sadržaje u parku) koristiti prirodne materijale. Staza mora biti mekana i porozna. Trim staza je trenutno dužine oko 2km, a budućim idejnim rješenjem je potrebno produžiti istu koliko granice i sadržaj parka dozvoljavaju. Nije isključeno postvaljanje i nove trim staze, ukoliko je buduće rješenje zahvalnije (racionalnije). Minimalna širina staza za trčanje je 1,5 m, zbog mimoilaženja dvije osobe. </w:t>
      </w:r>
    </w:p>
    <w:p w:rsidR="00473AF3" w:rsidRPr="0070364C" w:rsidRDefault="00473AF3" w:rsidP="00473AF3">
      <w:pPr>
        <w:spacing w:after="0"/>
        <w:jc w:val="both"/>
        <w:rPr>
          <w:rFonts w:ascii="Arial" w:hAnsi="Arial" w:cs="Arial"/>
          <w:sz w:val="24"/>
          <w:szCs w:val="24"/>
        </w:rPr>
      </w:pPr>
    </w:p>
    <w:p w:rsidR="00473AF3" w:rsidRPr="0070364C" w:rsidRDefault="00473AF3" w:rsidP="00473AF3">
      <w:pPr>
        <w:spacing w:after="0"/>
        <w:jc w:val="both"/>
        <w:rPr>
          <w:rFonts w:ascii="Arial" w:hAnsi="Arial" w:cs="Arial"/>
          <w:b/>
          <w:sz w:val="24"/>
          <w:szCs w:val="24"/>
        </w:rPr>
      </w:pPr>
      <w:r w:rsidRPr="0070364C">
        <w:rPr>
          <w:rFonts w:ascii="Arial" w:hAnsi="Arial" w:cs="Arial"/>
          <w:b/>
          <w:sz w:val="24"/>
          <w:szCs w:val="24"/>
        </w:rPr>
        <w:t>Predlažemo razmatranje sljedećih sadržaja bez ograničavanja na nabrojane tačnije, autorima se ostvalja mogućnost da od svog predloženog sadržaja nađu najracionalnije rješenje:</w:t>
      </w:r>
    </w:p>
    <w:p w:rsidR="00473AF3" w:rsidRPr="0070364C" w:rsidRDefault="00473AF3" w:rsidP="00473AF3">
      <w:pPr>
        <w:spacing w:after="0"/>
        <w:jc w:val="both"/>
        <w:rPr>
          <w:rFonts w:ascii="Arial" w:hAnsi="Arial" w:cs="Arial"/>
          <w:sz w:val="24"/>
          <w:szCs w:val="24"/>
        </w:rPr>
      </w:pP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t>Sportska igrališta (multifunkcionalni teren za više sportova sa mogućnošću postojanja tribine, ali uz uslov da njeno postavljanje/građenje ne zahtijeva velike građevinske intervencije u prostoru);</w:t>
      </w: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lastRenderedPageBreak/>
        <w:t xml:space="preserve">Sportska igrališta za ostale sportive (prijedlog: tenis, košarka, odbojka, odbojka u pijesku ili slično); </w:t>
      </w: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t xml:space="preserve">Toranj ili vještačku stijenu za penjenje; </w:t>
      </w: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t>Ljetnja scena za predstave, prikazivanje filmova, koncerte...</w:t>
      </w: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t>Komercijalni sadržaj (jedan ili dva kafe bara sa toaletom);</w:t>
      </w: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t>Dječja igrališta (igralište za eksperimentisanje, senzorno igralište i tematska igrališta);</w:t>
      </w: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t xml:space="preserve">Teretana na otvorenom; </w:t>
      </w: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t>Trim staza za trčanje</w:t>
      </w: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t>Biciklistička staza</w:t>
      </w: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t>Vodene površine koje neće biti dubike i dominantne u prostoru</w:t>
      </w: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t xml:space="preserve">Česme </w:t>
      </w:r>
    </w:p>
    <w:p w:rsidR="00473AF3" w:rsidRPr="0070364C" w:rsidRDefault="00473AF3" w:rsidP="00473AF3">
      <w:pPr>
        <w:pStyle w:val="ListParagraph"/>
        <w:numPr>
          <w:ilvl w:val="0"/>
          <w:numId w:val="17"/>
        </w:numPr>
        <w:spacing w:after="0"/>
        <w:ind w:left="284" w:hanging="284"/>
        <w:jc w:val="both"/>
        <w:rPr>
          <w:rFonts w:ascii="Arial" w:hAnsi="Arial" w:cs="Arial"/>
          <w:sz w:val="24"/>
          <w:szCs w:val="24"/>
        </w:rPr>
      </w:pPr>
      <w:r w:rsidRPr="0070364C">
        <w:rPr>
          <w:rFonts w:ascii="Arial" w:hAnsi="Arial" w:cs="Arial"/>
          <w:sz w:val="24"/>
          <w:szCs w:val="24"/>
        </w:rPr>
        <w:t xml:space="preserve">Zona za odmor - mirna zona koja je praćenja svojim urbanim mobilijarom </w:t>
      </w:r>
    </w:p>
    <w:p w:rsidR="00473AF3" w:rsidRPr="0070364C" w:rsidRDefault="00473AF3" w:rsidP="00473AF3">
      <w:pPr>
        <w:pStyle w:val="CommentText"/>
        <w:jc w:val="both"/>
        <w:rPr>
          <w:rFonts w:ascii="Arial" w:hAnsi="Arial" w:cs="Arial"/>
          <w:sz w:val="24"/>
          <w:szCs w:val="24"/>
        </w:rPr>
      </w:pPr>
    </w:p>
    <w:p w:rsidR="00473AF3" w:rsidRPr="0070364C" w:rsidRDefault="00473AF3" w:rsidP="00473AF3">
      <w:pPr>
        <w:pStyle w:val="CommentText"/>
        <w:jc w:val="both"/>
        <w:rPr>
          <w:rFonts w:ascii="Arial" w:hAnsi="Arial" w:cs="Arial"/>
          <w:sz w:val="24"/>
          <w:szCs w:val="24"/>
        </w:rPr>
      </w:pPr>
      <w:r w:rsidRPr="0070364C">
        <w:rPr>
          <w:rFonts w:ascii="Arial" w:hAnsi="Arial" w:cs="Arial"/>
          <w:sz w:val="24"/>
          <w:szCs w:val="24"/>
        </w:rPr>
        <w:t>Pozeljno je da kafe bar bude montažnog tipa, da se prostor za sjedenje treba urediti na poroznoj podlozi, nikako nije poželjno betoniranje, moguće koristiti različite vrste sklopivih stolica, ligeštula i korištenje mobilijara parka (kafa za ponijeti i sl.)</w:t>
      </w:r>
    </w:p>
    <w:p w:rsidR="00473AF3" w:rsidRDefault="00473AF3" w:rsidP="00473AF3">
      <w:pPr>
        <w:spacing w:after="0"/>
        <w:jc w:val="both"/>
        <w:rPr>
          <w:rFonts w:ascii="Arial" w:hAnsi="Arial" w:cs="Arial"/>
          <w:sz w:val="24"/>
          <w:szCs w:val="24"/>
        </w:rPr>
      </w:pPr>
      <w:r w:rsidRPr="0070364C">
        <w:rPr>
          <w:rFonts w:ascii="Arial" w:hAnsi="Arial" w:cs="Arial"/>
          <w:sz w:val="24"/>
          <w:szCs w:val="24"/>
        </w:rPr>
        <w:t>Autorima se ostavlja mogućnost dizajniranja umjetničkih instalacija (skulpture, instalacije, mozaici, murali, land art...) u svrhu kreiranja posebnog identiteta</w:t>
      </w:r>
      <w:r w:rsidRPr="004474AA">
        <w:rPr>
          <w:rFonts w:ascii="Arial" w:hAnsi="Arial" w:cs="Arial"/>
          <w:sz w:val="24"/>
          <w:szCs w:val="24"/>
        </w:rPr>
        <w:t xml:space="preserve"> prostora. </w:t>
      </w:r>
    </w:p>
    <w:p w:rsidR="00473AF3" w:rsidRDefault="00473AF3" w:rsidP="00473AF3">
      <w:pPr>
        <w:spacing w:after="0"/>
        <w:jc w:val="both"/>
        <w:rPr>
          <w:rFonts w:ascii="Arial" w:hAnsi="Arial" w:cs="Arial"/>
          <w:sz w:val="24"/>
          <w:szCs w:val="24"/>
        </w:rPr>
      </w:pPr>
      <w:r>
        <w:rPr>
          <w:rFonts w:ascii="Arial" w:hAnsi="Arial" w:cs="Arial"/>
          <w:sz w:val="24"/>
          <w:szCs w:val="24"/>
        </w:rPr>
        <w:t xml:space="preserve"> </w:t>
      </w:r>
    </w:p>
    <w:p w:rsidR="00473AF3" w:rsidRPr="00B56180" w:rsidRDefault="00473AF3" w:rsidP="00473AF3">
      <w:pPr>
        <w:spacing w:after="0"/>
        <w:jc w:val="both"/>
        <w:rPr>
          <w:rFonts w:ascii="Arial" w:hAnsi="Arial" w:cs="Arial"/>
          <w:sz w:val="24"/>
          <w:szCs w:val="24"/>
        </w:rPr>
      </w:pPr>
      <w:r>
        <w:rPr>
          <w:rFonts w:ascii="Arial" w:hAnsi="Arial" w:cs="Arial"/>
          <w:sz w:val="24"/>
          <w:szCs w:val="24"/>
        </w:rPr>
        <w:t xml:space="preserve">Kolski pristup lokaciji </w:t>
      </w:r>
      <w:r w:rsidRPr="00B56180">
        <w:rPr>
          <w:rFonts w:ascii="Arial" w:hAnsi="Arial" w:cs="Arial"/>
          <w:sz w:val="24"/>
          <w:szCs w:val="24"/>
        </w:rPr>
        <w:t xml:space="preserve">projektovati </w:t>
      </w:r>
      <w:r>
        <w:rPr>
          <w:rFonts w:ascii="Arial" w:hAnsi="Arial" w:cs="Arial"/>
          <w:sz w:val="24"/>
          <w:szCs w:val="24"/>
        </w:rPr>
        <w:t>da zadovolji sadržajne kapacitete parka</w:t>
      </w:r>
      <w:r w:rsidRPr="00B56180">
        <w:rPr>
          <w:rFonts w:ascii="Arial" w:hAnsi="Arial" w:cs="Arial"/>
          <w:sz w:val="24"/>
          <w:szCs w:val="24"/>
        </w:rPr>
        <w:t xml:space="preserve">. Treba predvidjeti prilaz licima koja se otežano kreću ili koriste invalidska kolica, kao i potreban broj parking mjesta u skladu sa Zakonom i Pravilnikom o bližim uslovima i načinu prilagođavanja objekata za pristup i kretanje lica smanjene pokretljivosti i lica sa invaliditetom. </w:t>
      </w:r>
    </w:p>
    <w:p w:rsidR="00473AF3" w:rsidRDefault="00473AF3" w:rsidP="00473AF3">
      <w:pPr>
        <w:spacing w:after="0"/>
        <w:jc w:val="both"/>
        <w:rPr>
          <w:rFonts w:ascii="Arial" w:hAnsi="Arial" w:cs="Arial"/>
          <w:sz w:val="24"/>
          <w:szCs w:val="24"/>
        </w:rPr>
      </w:pPr>
    </w:p>
    <w:p w:rsidR="00473AF3" w:rsidRPr="0070364C" w:rsidRDefault="00473AF3" w:rsidP="00473AF3">
      <w:pPr>
        <w:spacing w:after="0"/>
        <w:jc w:val="both"/>
        <w:rPr>
          <w:rFonts w:ascii="Arial" w:hAnsi="Arial" w:cs="Arial"/>
          <w:sz w:val="24"/>
          <w:szCs w:val="24"/>
        </w:rPr>
      </w:pPr>
      <w:r w:rsidRPr="0070364C">
        <w:rPr>
          <w:rFonts w:ascii="Arial" w:hAnsi="Arial" w:cs="Arial"/>
          <w:b/>
          <w:sz w:val="24"/>
          <w:szCs w:val="24"/>
        </w:rPr>
        <w:t xml:space="preserve">Nove sadržaje za aktivnu rekreaciju planirati što je više moguće u zonama na kojima nema postojećih stabala. </w:t>
      </w:r>
      <w:r w:rsidRPr="0070364C">
        <w:rPr>
          <w:rFonts w:ascii="Arial" w:hAnsi="Arial" w:cs="Arial"/>
          <w:sz w:val="24"/>
          <w:szCs w:val="24"/>
        </w:rPr>
        <w:t xml:space="preserve">Projektom pejzažne arhitekture predvidjeti revitalizaciju zelenog fonda na lokaciji uz obogaćivanje sadnjom novih vrsta koje treba da doprinesu estetskim kvalitetima prostora. Ozelenjavanje vršiti vrstama koje su otporne na ekološke uslove sredine i usklađene sa kompozicionim i funkcionalnim zahtjevima. Predlaže se maksimalno očuvanje postojećih stabala u obodnom dijelu parka kako bi se očuvala mikro klima parka. Radi se o gustoj neuređenoj zaštitnoj šumskoj površini stabala,koja su rasla u gustom sklopu,a usled jakih vjetrova veći dio stabala je nakrivljen i oslabljenog vitalnog stanja. Prilikom uvođenja novih sadržaja i uklapanja postojećih stabala dati prioritet očuvanju grupacija stabala u odnosu na čuvanje pojedinačnih primjeraka. “Otvaranje” ovakvih sklopova cesto moze da naruši stabilnost sastojina. </w:t>
      </w:r>
    </w:p>
    <w:p w:rsidR="00473AF3" w:rsidRPr="0070364C" w:rsidRDefault="00473AF3" w:rsidP="00473AF3">
      <w:pPr>
        <w:spacing w:after="0"/>
        <w:jc w:val="both"/>
        <w:rPr>
          <w:rFonts w:ascii="Arial" w:hAnsi="Arial" w:cs="Arial"/>
          <w:sz w:val="24"/>
          <w:szCs w:val="24"/>
        </w:rPr>
      </w:pPr>
      <w:r w:rsidRPr="0070364C">
        <w:rPr>
          <w:rFonts w:ascii="Arial" w:hAnsi="Arial" w:cs="Arial"/>
          <w:sz w:val="24"/>
          <w:szCs w:val="24"/>
        </w:rPr>
        <w:t>Potrebno je u nova rješenja uvesti lišćarske vrste u cilju transformacije šume iz monokulturne šume alepskog bora u mješovitu lišćarsko četinarsku šumu kako zbog veće stabilnosti, tako i zbog unapređenja estetsko pejzažnih karakteristika.</w:t>
      </w:r>
    </w:p>
    <w:p w:rsidR="00473AF3" w:rsidRPr="007838F7" w:rsidRDefault="00473AF3" w:rsidP="00473AF3">
      <w:pPr>
        <w:spacing w:after="0"/>
        <w:jc w:val="both"/>
        <w:rPr>
          <w:rFonts w:ascii="Arial" w:hAnsi="Arial" w:cs="Arial"/>
          <w:b/>
          <w:sz w:val="24"/>
          <w:szCs w:val="24"/>
        </w:rPr>
      </w:pPr>
      <w:r w:rsidRPr="0070364C">
        <w:rPr>
          <w:rFonts w:ascii="Arial" w:hAnsi="Arial" w:cs="Arial"/>
          <w:sz w:val="24"/>
          <w:szCs w:val="24"/>
        </w:rPr>
        <w:t>Biljne vrste koje se predlažu, moraju ispuniti sanitarno-higijensku ulogu (smanjenje buke, apsorpcija izduvnih gasova i stvaranje sijenke</w:t>
      </w:r>
      <w:r w:rsidRPr="00B56180">
        <w:rPr>
          <w:rFonts w:ascii="Arial" w:hAnsi="Arial" w:cs="Arial"/>
          <w:sz w:val="24"/>
          <w:szCs w:val="24"/>
        </w:rPr>
        <w:t>) i biti otporne na gradske i klimatske uslove. Projekat raditi na situacionom planu uređenja terena. Predvidjeti način zaštite, održavanja i navodnjavanja sadnica.</w:t>
      </w:r>
    </w:p>
    <w:p w:rsidR="00127429" w:rsidRPr="00970E66" w:rsidRDefault="00127429" w:rsidP="000A4F97">
      <w:pPr>
        <w:spacing w:after="0"/>
        <w:jc w:val="both"/>
        <w:rPr>
          <w:rFonts w:ascii="Arial" w:hAnsi="Arial" w:cs="Arial"/>
          <w:sz w:val="24"/>
          <w:szCs w:val="24"/>
        </w:rPr>
      </w:pPr>
    </w:p>
    <w:p w:rsidR="00067FB4" w:rsidRPr="0078176A" w:rsidRDefault="00067FB4" w:rsidP="00EE226D">
      <w:pPr>
        <w:pStyle w:val="Heading1"/>
        <w:numPr>
          <w:ilvl w:val="0"/>
          <w:numId w:val="10"/>
        </w:numPr>
        <w:spacing w:before="0"/>
        <w:ind w:hanging="720"/>
        <w:rPr>
          <w:rFonts w:ascii="Arial" w:hAnsi="Arial" w:cs="Arial"/>
          <w:color w:val="auto"/>
          <w:szCs w:val="26"/>
        </w:rPr>
      </w:pPr>
      <w:bookmarkStart w:id="10" w:name="_Toc194919009"/>
      <w:r w:rsidRPr="0078176A">
        <w:rPr>
          <w:rFonts w:ascii="Arial" w:hAnsi="Arial" w:cs="Arial"/>
          <w:color w:val="auto"/>
          <w:szCs w:val="26"/>
        </w:rPr>
        <w:lastRenderedPageBreak/>
        <w:t>OBAVEZNI USLOVI ZA UČEŠĆE NA KONKURSU</w:t>
      </w:r>
      <w:bookmarkEnd w:id="10"/>
    </w:p>
    <w:p w:rsidR="00577FE4" w:rsidRPr="00970E66" w:rsidRDefault="00577FE4" w:rsidP="00EE226D">
      <w:pPr>
        <w:spacing w:after="0"/>
        <w:rPr>
          <w:rFonts w:ascii="Arial" w:hAnsi="Arial" w:cs="Arial"/>
          <w:sz w:val="24"/>
          <w:szCs w:val="24"/>
        </w:rPr>
      </w:pPr>
    </w:p>
    <w:p w:rsidR="00AD505D" w:rsidRPr="00A17651" w:rsidRDefault="00AD505D" w:rsidP="00EE226D">
      <w:pPr>
        <w:spacing w:after="0"/>
        <w:jc w:val="both"/>
        <w:rPr>
          <w:rFonts w:ascii="Arial" w:hAnsi="Arial" w:cs="Arial"/>
          <w:sz w:val="24"/>
          <w:szCs w:val="24"/>
        </w:rPr>
      </w:pPr>
      <w:r w:rsidRPr="00970E66">
        <w:rPr>
          <w:rFonts w:ascii="Arial" w:hAnsi="Arial" w:cs="Arial"/>
          <w:sz w:val="24"/>
          <w:szCs w:val="24"/>
        </w:rPr>
        <w:t xml:space="preserve">Pravo učešća na konkursu imaju sva fizička i pravna lica koja ispunjavaju uslove definisane </w:t>
      </w:r>
      <w:r w:rsidR="009D6C33" w:rsidRPr="00A17651">
        <w:rPr>
          <w:rFonts w:ascii="Arial" w:hAnsi="Arial" w:cs="Arial"/>
          <w:sz w:val="24"/>
          <w:szCs w:val="24"/>
        </w:rPr>
        <w:t>R</w:t>
      </w:r>
      <w:r w:rsidRPr="00A17651">
        <w:rPr>
          <w:rFonts w:ascii="Arial" w:hAnsi="Arial" w:cs="Arial"/>
          <w:sz w:val="24"/>
          <w:szCs w:val="24"/>
        </w:rPr>
        <w:t xml:space="preserve">aspisom </w:t>
      </w:r>
      <w:r w:rsidR="00067FB4" w:rsidRPr="00A17651">
        <w:rPr>
          <w:rFonts w:ascii="Arial" w:hAnsi="Arial" w:cs="Arial"/>
          <w:sz w:val="24"/>
          <w:szCs w:val="24"/>
        </w:rPr>
        <w:t>konkursa i</w:t>
      </w:r>
      <w:r w:rsidRPr="00A17651">
        <w:rPr>
          <w:rFonts w:ascii="Arial" w:hAnsi="Arial" w:cs="Arial"/>
          <w:sz w:val="24"/>
          <w:szCs w:val="24"/>
        </w:rPr>
        <w:t xml:space="preserve"> Projektnim zadatkom. </w:t>
      </w:r>
    </w:p>
    <w:p w:rsidR="008146E5" w:rsidRPr="00A17651" w:rsidRDefault="008146E5" w:rsidP="00EE226D">
      <w:pPr>
        <w:spacing w:after="0"/>
        <w:jc w:val="both"/>
        <w:rPr>
          <w:rFonts w:ascii="Arial" w:hAnsi="Arial" w:cs="Arial"/>
          <w:sz w:val="24"/>
          <w:szCs w:val="24"/>
        </w:rPr>
      </w:pPr>
    </w:p>
    <w:p w:rsidR="00106D7D" w:rsidRPr="00A17651" w:rsidRDefault="00892CFB" w:rsidP="00EE226D">
      <w:pPr>
        <w:spacing w:after="0"/>
        <w:jc w:val="both"/>
        <w:rPr>
          <w:rFonts w:ascii="Arial" w:hAnsi="Arial" w:cs="Arial"/>
          <w:sz w:val="24"/>
          <w:szCs w:val="24"/>
        </w:rPr>
      </w:pPr>
      <w:r w:rsidRPr="00A17651">
        <w:rPr>
          <w:rFonts w:ascii="Arial" w:hAnsi="Arial" w:cs="Arial"/>
          <w:sz w:val="24"/>
          <w:szCs w:val="24"/>
        </w:rPr>
        <w:t>Na Konkursu mogu učestvovati lica koja imaju prebivalište, odnosno sjedište na teritoriji Crne Gore, kao i lica sa sjedištem, odnosno prebivalištem na teritoriji druge države</w:t>
      </w:r>
      <w:r w:rsidR="00106D7D" w:rsidRPr="00A17651">
        <w:rPr>
          <w:rFonts w:ascii="Arial" w:hAnsi="Arial" w:cs="Arial"/>
          <w:sz w:val="24"/>
          <w:szCs w:val="24"/>
        </w:rPr>
        <w:t xml:space="preserve">, a koja ispunjavaju sljedeće uslove za priznavanje kvalifikacija: </w:t>
      </w:r>
    </w:p>
    <w:p w:rsidR="00106D7D" w:rsidRPr="00A17651" w:rsidRDefault="00106D7D" w:rsidP="00EE226D">
      <w:pPr>
        <w:spacing w:after="0"/>
        <w:jc w:val="both"/>
        <w:rPr>
          <w:rFonts w:ascii="Arial" w:hAnsi="Arial" w:cs="Arial"/>
          <w:sz w:val="24"/>
          <w:szCs w:val="24"/>
        </w:rPr>
      </w:pPr>
    </w:p>
    <w:p w:rsidR="00106D7D" w:rsidRPr="00A17651" w:rsidRDefault="00106D7D" w:rsidP="00106D7D">
      <w:pPr>
        <w:spacing w:after="0"/>
        <w:ind w:left="284" w:hanging="284"/>
        <w:jc w:val="both"/>
        <w:rPr>
          <w:rFonts w:ascii="Arial" w:hAnsi="Arial" w:cs="Arial"/>
          <w:sz w:val="24"/>
          <w:szCs w:val="24"/>
        </w:rPr>
      </w:pPr>
      <w:r w:rsidRPr="00A17651">
        <w:rPr>
          <w:rFonts w:ascii="Arial" w:hAnsi="Arial" w:cs="Arial"/>
          <w:sz w:val="24"/>
          <w:szCs w:val="24"/>
        </w:rPr>
        <w:t>1. Barem jedan od članova autorskog tima mora da posjeduje licencu ovlašćenog inženjera arhitekture za projektovanje objekata (licencirani arhitekta);</w:t>
      </w:r>
    </w:p>
    <w:p w:rsidR="00106D7D" w:rsidRPr="00A17651" w:rsidRDefault="00106D7D" w:rsidP="00106D7D">
      <w:pPr>
        <w:spacing w:after="0"/>
        <w:jc w:val="both"/>
        <w:rPr>
          <w:rFonts w:ascii="Arial" w:hAnsi="Arial" w:cs="Arial"/>
          <w:sz w:val="24"/>
          <w:szCs w:val="24"/>
        </w:rPr>
      </w:pPr>
      <w:r w:rsidRPr="00A17651">
        <w:rPr>
          <w:rFonts w:ascii="Arial" w:hAnsi="Arial" w:cs="Arial"/>
          <w:sz w:val="24"/>
          <w:szCs w:val="24"/>
        </w:rPr>
        <w:t>2. Barem jedan od članova autorskog tima mora da bude diplomirani pejzažni arhitekta.</w:t>
      </w:r>
    </w:p>
    <w:p w:rsidR="00106D7D" w:rsidRPr="00A17651" w:rsidRDefault="00106D7D" w:rsidP="00106D7D">
      <w:pPr>
        <w:spacing w:after="0"/>
        <w:jc w:val="both"/>
        <w:rPr>
          <w:rFonts w:ascii="Arial" w:hAnsi="Arial" w:cs="Arial"/>
          <w:sz w:val="24"/>
          <w:szCs w:val="24"/>
        </w:rPr>
      </w:pPr>
    </w:p>
    <w:p w:rsidR="00106D7D" w:rsidRDefault="00106D7D" w:rsidP="00106D7D">
      <w:pPr>
        <w:spacing w:after="0"/>
        <w:jc w:val="both"/>
        <w:rPr>
          <w:rFonts w:ascii="Arial" w:hAnsi="Arial" w:cs="Arial"/>
          <w:sz w:val="24"/>
          <w:szCs w:val="24"/>
        </w:rPr>
      </w:pPr>
      <w:r w:rsidRPr="00A17651">
        <w:rPr>
          <w:rFonts w:ascii="Arial" w:hAnsi="Arial" w:cs="Arial"/>
          <w:sz w:val="24"/>
          <w:szCs w:val="24"/>
        </w:rPr>
        <w:t>Preporuka je da se prilikom izrade idejnog rješenja konsultuju/angažuju kao članovi tima i inženjeri različitih profila, dizajneri, stručna lica povezana sa temama sociologije i ekologije, čije pristustvo nije obavezujuće. Licenca ostalih članova u timu nije obavezujuća.</w:t>
      </w:r>
      <w:r>
        <w:rPr>
          <w:rFonts w:ascii="Arial" w:hAnsi="Arial" w:cs="Arial"/>
          <w:sz w:val="24"/>
          <w:szCs w:val="24"/>
        </w:rPr>
        <w:t xml:space="preserve"> </w:t>
      </w:r>
    </w:p>
    <w:p w:rsidR="00106D7D" w:rsidRDefault="00106D7D" w:rsidP="00EE226D">
      <w:pPr>
        <w:spacing w:after="0"/>
        <w:jc w:val="both"/>
        <w:rPr>
          <w:rFonts w:ascii="Arial" w:hAnsi="Arial" w:cs="Arial"/>
          <w:sz w:val="24"/>
          <w:szCs w:val="24"/>
        </w:rPr>
      </w:pPr>
    </w:p>
    <w:p w:rsidR="00892CFB" w:rsidRPr="00970E66" w:rsidRDefault="00892CFB" w:rsidP="00EE226D">
      <w:pPr>
        <w:spacing w:after="0"/>
        <w:jc w:val="both"/>
        <w:rPr>
          <w:rFonts w:ascii="Arial" w:hAnsi="Arial" w:cs="Arial"/>
          <w:sz w:val="24"/>
          <w:szCs w:val="24"/>
        </w:rPr>
      </w:pPr>
      <w:r w:rsidRPr="00970E66">
        <w:rPr>
          <w:rFonts w:ascii="Arial" w:hAnsi="Arial" w:cs="Arial"/>
          <w:sz w:val="24"/>
          <w:szCs w:val="24"/>
        </w:rPr>
        <w:t>Na Konkursu ne mogu učestvovati lica koja su neposredno angažovana na pripremi i sprovođenju Konkursa, lica koja su u njihovom najužem srodstvu, lica koja su zaposlena kod raspisivača Konkursa i lica kojima je prestao radni odnos kod raspisivača Konkursa u periodu od dvije godine po prestanku radnog odnosa, kao i lica koja su u najužem srodstvu i/ili su u radnom odnosu sa članovima žirija.</w:t>
      </w:r>
    </w:p>
    <w:p w:rsidR="00AD505D" w:rsidRPr="00970E66" w:rsidRDefault="00AD505D" w:rsidP="00EE226D">
      <w:pPr>
        <w:spacing w:after="0"/>
        <w:jc w:val="both"/>
        <w:rPr>
          <w:rFonts w:ascii="Arial" w:hAnsi="Arial" w:cs="Arial"/>
          <w:sz w:val="24"/>
          <w:szCs w:val="24"/>
        </w:rPr>
      </w:pPr>
    </w:p>
    <w:p w:rsidR="00067FB4" w:rsidRPr="00970E66" w:rsidRDefault="00067FB4" w:rsidP="00EE226D">
      <w:pPr>
        <w:spacing w:after="0"/>
        <w:jc w:val="both"/>
        <w:rPr>
          <w:rFonts w:ascii="Arial" w:hAnsi="Arial" w:cs="Arial"/>
          <w:sz w:val="24"/>
          <w:szCs w:val="24"/>
        </w:rPr>
      </w:pPr>
      <w:r w:rsidRPr="00970E66">
        <w:rPr>
          <w:rFonts w:ascii="Arial" w:hAnsi="Arial" w:cs="Arial"/>
          <w:sz w:val="24"/>
          <w:szCs w:val="24"/>
        </w:rPr>
        <w:t xml:space="preserve">Obavezni uslovi za učešće na konkursu su: </w:t>
      </w:r>
    </w:p>
    <w:p w:rsidR="00067FB4" w:rsidRPr="00970E66" w:rsidRDefault="00067FB4" w:rsidP="00EE226D">
      <w:pPr>
        <w:pStyle w:val="ListParagraph"/>
        <w:numPr>
          <w:ilvl w:val="0"/>
          <w:numId w:val="7"/>
        </w:numPr>
        <w:spacing w:after="0"/>
        <w:jc w:val="both"/>
        <w:rPr>
          <w:rFonts w:ascii="Arial" w:hAnsi="Arial" w:cs="Arial"/>
          <w:sz w:val="24"/>
          <w:szCs w:val="24"/>
        </w:rPr>
      </w:pPr>
      <w:r w:rsidRPr="00970E66">
        <w:rPr>
          <w:rFonts w:ascii="Arial" w:hAnsi="Arial" w:cs="Arial"/>
          <w:sz w:val="24"/>
          <w:szCs w:val="24"/>
        </w:rPr>
        <w:t xml:space="preserve">konkursni rad mora sadržati sve grafičke i tekstualne </w:t>
      </w:r>
      <w:r w:rsidR="009D6C33" w:rsidRPr="00970E66">
        <w:rPr>
          <w:rFonts w:ascii="Arial" w:hAnsi="Arial" w:cs="Arial"/>
          <w:sz w:val="24"/>
          <w:szCs w:val="24"/>
        </w:rPr>
        <w:t>elemente</w:t>
      </w:r>
      <w:r w:rsidRPr="00970E66">
        <w:rPr>
          <w:rFonts w:ascii="Arial" w:hAnsi="Arial" w:cs="Arial"/>
          <w:sz w:val="24"/>
          <w:szCs w:val="24"/>
        </w:rPr>
        <w:t xml:space="preserve">, kao i ostale podatke tražene </w:t>
      </w:r>
      <w:r w:rsidR="009D6C33" w:rsidRPr="00970E66">
        <w:rPr>
          <w:rFonts w:ascii="Arial" w:hAnsi="Arial" w:cs="Arial"/>
          <w:sz w:val="24"/>
          <w:szCs w:val="24"/>
        </w:rPr>
        <w:t>R</w:t>
      </w:r>
      <w:r w:rsidRPr="00970E66">
        <w:rPr>
          <w:rFonts w:ascii="Arial" w:hAnsi="Arial" w:cs="Arial"/>
          <w:sz w:val="24"/>
          <w:szCs w:val="24"/>
        </w:rPr>
        <w:t>aspisom konkursa;</w:t>
      </w:r>
    </w:p>
    <w:p w:rsidR="00067FB4" w:rsidRPr="00970E66" w:rsidRDefault="00067FB4" w:rsidP="00EE226D">
      <w:pPr>
        <w:pStyle w:val="ListParagraph"/>
        <w:numPr>
          <w:ilvl w:val="0"/>
          <w:numId w:val="7"/>
        </w:numPr>
        <w:spacing w:after="0"/>
        <w:jc w:val="both"/>
        <w:rPr>
          <w:rFonts w:ascii="Arial" w:hAnsi="Arial" w:cs="Arial"/>
          <w:sz w:val="24"/>
          <w:szCs w:val="24"/>
        </w:rPr>
      </w:pPr>
      <w:r w:rsidRPr="00970E66">
        <w:rPr>
          <w:rFonts w:ascii="Arial" w:hAnsi="Arial" w:cs="Arial"/>
          <w:sz w:val="24"/>
          <w:szCs w:val="24"/>
        </w:rPr>
        <w:t xml:space="preserve">konkursni rad mora biti dostavljen u predviđenom roku i na način utvrđen </w:t>
      </w:r>
      <w:r w:rsidR="009D6C33" w:rsidRPr="00970E66">
        <w:rPr>
          <w:rFonts w:ascii="Arial" w:hAnsi="Arial" w:cs="Arial"/>
          <w:sz w:val="24"/>
          <w:szCs w:val="24"/>
        </w:rPr>
        <w:t>R</w:t>
      </w:r>
      <w:r w:rsidRPr="00970E66">
        <w:rPr>
          <w:rFonts w:ascii="Arial" w:hAnsi="Arial" w:cs="Arial"/>
          <w:sz w:val="24"/>
          <w:szCs w:val="24"/>
        </w:rPr>
        <w:t xml:space="preserve">aspisom konkursa. </w:t>
      </w:r>
    </w:p>
    <w:p w:rsidR="00892CFB" w:rsidRPr="00970E66" w:rsidRDefault="00892CFB" w:rsidP="00EE226D">
      <w:pPr>
        <w:spacing w:after="0"/>
        <w:jc w:val="both"/>
        <w:rPr>
          <w:rFonts w:ascii="Arial" w:hAnsi="Arial" w:cs="Arial"/>
          <w:sz w:val="24"/>
          <w:szCs w:val="24"/>
        </w:rPr>
      </w:pPr>
    </w:p>
    <w:p w:rsidR="00FA5B14" w:rsidRDefault="00023756" w:rsidP="00EE226D">
      <w:pPr>
        <w:spacing w:after="0"/>
        <w:jc w:val="both"/>
        <w:rPr>
          <w:rFonts w:ascii="Arial" w:hAnsi="Arial" w:cs="Arial"/>
          <w:sz w:val="24"/>
          <w:szCs w:val="24"/>
        </w:rPr>
      </w:pPr>
      <w:r w:rsidRPr="00970E66">
        <w:rPr>
          <w:rFonts w:ascii="Arial" w:hAnsi="Arial" w:cs="Arial"/>
          <w:sz w:val="24"/>
          <w:szCs w:val="24"/>
        </w:rPr>
        <w:t>Svaki od učesnika/ca, pojedinac ili grupa, ima pravo učešća na ovom konkursu samo sa jednim radom.</w:t>
      </w:r>
    </w:p>
    <w:p w:rsidR="00127429" w:rsidRDefault="00127429" w:rsidP="00EE226D">
      <w:pPr>
        <w:spacing w:after="0"/>
        <w:jc w:val="both"/>
        <w:rPr>
          <w:rFonts w:ascii="Arial" w:hAnsi="Arial" w:cs="Arial"/>
          <w:sz w:val="24"/>
          <w:szCs w:val="24"/>
        </w:rPr>
      </w:pPr>
    </w:p>
    <w:p w:rsidR="000603EC" w:rsidRDefault="000603EC" w:rsidP="00EE226D">
      <w:pPr>
        <w:spacing w:after="0"/>
        <w:jc w:val="both"/>
        <w:rPr>
          <w:rFonts w:ascii="Arial" w:hAnsi="Arial" w:cs="Arial"/>
          <w:sz w:val="24"/>
          <w:szCs w:val="24"/>
        </w:rPr>
      </w:pPr>
    </w:p>
    <w:p w:rsidR="00067FB4" w:rsidRPr="00970E66" w:rsidRDefault="00067FB4" w:rsidP="00EE226D">
      <w:pPr>
        <w:pStyle w:val="Heading1"/>
        <w:numPr>
          <w:ilvl w:val="0"/>
          <w:numId w:val="10"/>
        </w:numPr>
        <w:spacing w:before="0"/>
        <w:ind w:hanging="720"/>
        <w:rPr>
          <w:rFonts w:ascii="Arial" w:hAnsi="Arial" w:cs="Arial"/>
          <w:color w:val="auto"/>
          <w:szCs w:val="26"/>
        </w:rPr>
      </w:pPr>
      <w:bookmarkStart w:id="11" w:name="_Toc194919010"/>
      <w:r w:rsidRPr="00970E66">
        <w:rPr>
          <w:rFonts w:ascii="Arial" w:hAnsi="Arial" w:cs="Arial"/>
          <w:color w:val="auto"/>
          <w:szCs w:val="26"/>
        </w:rPr>
        <w:t>SASTAV ŽIRIJA I IZVJESTILACA</w:t>
      </w:r>
      <w:bookmarkEnd w:id="11"/>
    </w:p>
    <w:p w:rsidR="00675E4C" w:rsidRPr="00970E66" w:rsidRDefault="00675E4C" w:rsidP="00EE226D">
      <w:pPr>
        <w:spacing w:after="0"/>
        <w:jc w:val="both"/>
        <w:rPr>
          <w:rFonts w:ascii="Arial" w:hAnsi="Arial" w:cs="Arial"/>
          <w:b/>
          <w:sz w:val="24"/>
          <w:szCs w:val="24"/>
        </w:rPr>
      </w:pPr>
    </w:p>
    <w:p w:rsidR="00675E4C" w:rsidRPr="00970E66" w:rsidRDefault="00675E4C" w:rsidP="00EE226D">
      <w:pPr>
        <w:pStyle w:val="Heading2"/>
        <w:numPr>
          <w:ilvl w:val="1"/>
          <w:numId w:val="10"/>
        </w:numPr>
        <w:spacing w:before="0"/>
        <w:ind w:left="720"/>
        <w:rPr>
          <w:rFonts w:ascii="Arial" w:hAnsi="Arial" w:cs="Arial"/>
          <w:color w:val="auto"/>
        </w:rPr>
      </w:pPr>
      <w:bookmarkStart w:id="12" w:name="_Toc194919011"/>
      <w:r w:rsidRPr="00970E66">
        <w:rPr>
          <w:rFonts w:ascii="Arial" w:hAnsi="Arial" w:cs="Arial"/>
          <w:color w:val="auto"/>
        </w:rPr>
        <w:t>Konkursni žiri</w:t>
      </w:r>
      <w:bookmarkEnd w:id="12"/>
    </w:p>
    <w:p w:rsidR="00675E4C" w:rsidRPr="00970E66" w:rsidRDefault="00675E4C" w:rsidP="00EE226D">
      <w:pPr>
        <w:spacing w:after="0"/>
        <w:jc w:val="both"/>
        <w:rPr>
          <w:rFonts w:ascii="Arial" w:hAnsi="Arial" w:cs="Arial"/>
          <w:sz w:val="24"/>
          <w:szCs w:val="24"/>
        </w:rPr>
      </w:pPr>
    </w:p>
    <w:p w:rsidR="00675E4C" w:rsidRPr="00970E66" w:rsidRDefault="00361AC9" w:rsidP="00EE226D">
      <w:pPr>
        <w:spacing w:after="0"/>
        <w:jc w:val="both"/>
        <w:rPr>
          <w:rFonts w:ascii="Arial" w:hAnsi="Arial" w:cs="Arial"/>
          <w:sz w:val="24"/>
          <w:szCs w:val="24"/>
        </w:rPr>
      </w:pPr>
      <w:r w:rsidRPr="00970E66">
        <w:rPr>
          <w:rFonts w:ascii="Arial" w:hAnsi="Arial" w:cs="Arial"/>
          <w:sz w:val="24"/>
          <w:szCs w:val="24"/>
        </w:rPr>
        <w:t>Č</w:t>
      </w:r>
      <w:r w:rsidR="00675E4C" w:rsidRPr="00970E66">
        <w:rPr>
          <w:rFonts w:ascii="Arial" w:hAnsi="Arial" w:cs="Arial"/>
          <w:sz w:val="24"/>
          <w:szCs w:val="24"/>
        </w:rPr>
        <w:t>lanovi konkursnog žirija su:</w:t>
      </w:r>
    </w:p>
    <w:p w:rsidR="003A0117" w:rsidRPr="00970E66" w:rsidRDefault="003A0117" w:rsidP="00EE226D">
      <w:pPr>
        <w:spacing w:after="0"/>
        <w:jc w:val="both"/>
        <w:rPr>
          <w:rFonts w:ascii="Arial" w:hAnsi="Arial" w:cs="Arial"/>
          <w:sz w:val="24"/>
          <w:szCs w:val="24"/>
        </w:rPr>
      </w:pPr>
    </w:p>
    <w:p w:rsidR="00961B88" w:rsidRPr="00970E66" w:rsidRDefault="00961B88" w:rsidP="00961B88">
      <w:pPr>
        <w:spacing w:after="0"/>
        <w:jc w:val="both"/>
        <w:rPr>
          <w:rFonts w:ascii="Arial" w:hAnsi="Arial" w:cs="Arial"/>
          <w:sz w:val="24"/>
          <w:szCs w:val="24"/>
        </w:rPr>
      </w:pPr>
      <w:r w:rsidRPr="00970E66">
        <w:rPr>
          <w:rFonts w:ascii="Arial" w:hAnsi="Arial" w:cs="Arial"/>
          <w:sz w:val="24"/>
          <w:szCs w:val="24"/>
        </w:rPr>
        <w:t>1.</w:t>
      </w:r>
      <w:r w:rsidRPr="00970E66">
        <w:rPr>
          <w:rFonts w:ascii="Arial" w:hAnsi="Arial" w:cs="Arial"/>
          <w:sz w:val="24"/>
          <w:szCs w:val="24"/>
        </w:rPr>
        <w:tab/>
      </w:r>
      <w:r w:rsidR="001E6828">
        <w:rPr>
          <w:rFonts w:ascii="Arial" w:hAnsi="Arial" w:cs="Arial"/>
          <w:sz w:val="24"/>
          <w:szCs w:val="24"/>
        </w:rPr>
        <w:t>Alen Žunić</w:t>
      </w:r>
      <w:r w:rsidR="003972D1" w:rsidRPr="003972D1">
        <w:rPr>
          <w:rFonts w:ascii="Arial" w:hAnsi="Arial" w:cs="Arial"/>
          <w:sz w:val="24"/>
          <w:szCs w:val="24"/>
        </w:rPr>
        <w:t>,</w:t>
      </w:r>
      <w:r w:rsidRPr="003972D1">
        <w:rPr>
          <w:rFonts w:ascii="Arial" w:hAnsi="Arial" w:cs="Arial"/>
          <w:sz w:val="24"/>
          <w:szCs w:val="24"/>
        </w:rPr>
        <w:t xml:space="preserve"> </w:t>
      </w:r>
      <w:r w:rsidR="00E51E09" w:rsidRPr="003972D1">
        <w:rPr>
          <w:rFonts w:ascii="Arial" w:hAnsi="Arial" w:cs="Arial"/>
          <w:sz w:val="24"/>
          <w:szCs w:val="24"/>
        </w:rPr>
        <w:t>arhitekta</w:t>
      </w:r>
      <w:r w:rsidR="00E51E09">
        <w:rPr>
          <w:rFonts w:ascii="Arial" w:hAnsi="Arial" w:cs="Arial"/>
          <w:sz w:val="24"/>
          <w:szCs w:val="24"/>
        </w:rPr>
        <w:t>,</w:t>
      </w:r>
      <w:r w:rsidR="00686DAD">
        <w:rPr>
          <w:rFonts w:ascii="Arial" w:hAnsi="Arial" w:cs="Arial"/>
          <w:sz w:val="24"/>
          <w:szCs w:val="24"/>
        </w:rPr>
        <w:t xml:space="preserve"> </w:t>
      </w:r>
      <w:r w:rsidR="00686DAD" w:rsidRPr="00970E66">
        <w:rPr>
          <w:rFonts w:ascii="Arial" w:hAnsi="Arial" w:cs="Arial"/>
          <w:sz w:val="24"/>
          <w:szCs w:val="24"/>
        </w:rPr>
        <w:t>stručni član;</w:t>
      </w:r>
    </w:p>
    <w:p w:rsidR="00961B88" w:rsidRPr="00970E66" w:rsidRDefault="00961B88" w:rsidP="00961B88">
      <w:pPr>
        <w:spacing w:after="0"/>
        <w:jc w:val="both"/>
        <w:rPr>
          <w:rFonts w:ascii="Arial" w:hAnsi="Arial" w:cs="Arial"/>
          <w:sz w:val="24"/>
          <w:szCs w:val="24"/>
        </w:rPr>
      </w:pPr>
      <w:r w:rsidRPr="00970E66">
        <w:rPr>
          <w:rFonts w:ascii="Arial" w:hAnsi="Arial" w:cs="Arial"/>
          <w:sz w:val="24"/>
          <w:szCs w:val="24"/>
        </w:rPr>
        <w:t>2.</w:t>
      </w:r>
      <w:r w:rsidRPr="00970E66">
        <w:rPr>
          <w:rFonts w:ascii="Arial" w:hAnsi="Arial" w:cs="Arial"/>
          <w:sz w:val="24"/>
          <w:szCs w:val="24"/>
        </w:rPr>
        <w:tab/>
      </w:r>
      <w:r w:rsidR="001E6828">
        <w:rPr>
          <w:rFonts w:ascii="Arial" w:hAnsi="Arial" w:cs="Arial"/>
          <w:sz w:val="24"/>
          <w:szCs w:val="24"/>
        </w:rPr>
        <w:t>Nemanja Zimonjić</w:t>
      </w:r>
      <w:r w:rsidR="000603EC" w:rsidRPr="00970E66">
        <w:rPr>
          <w:rFonts w:ascii="Arial" w:hAnsi="Arial" w:cs="Arial"/>
          <w:sz w:val="24"/>
          <w:szCs w:val="24"/>
        </w:rPr>
        <w:t>, arhitekt</w:t>
      </w:r>
      <w:r w:rsidR="001E6828">
        <w:rPr>
          <w:rFonts w:ascii="Arial" w:hAnsi="Arial" w:cs="Arial"/>
          <w:sz w:val="24"/>
          <w:szCs w:val="24"/>
        </w:rPr>
        <w:t>a</w:t>
      </w:r>
      <w:r w:rsidR="000603EC" w:rsidRPr="00970E66">
        <w:rPr>
          <w:rFonts w:ascii="Arial" w:hAnsi="Arial" w:cs="Arial"/>
          <w:sz w:val="24"/>
          <w:szCs w:val="24"/>
        </w:rPr>
        <w:t>, stručni član;</w:t>
      </w:r>
    </w:p>
    <w:p w:rsidR="00961B88" w:rsidRPr="00077F2C" w:rsidRDefault="00961B88" w:rsidP="00961B88">
      <w:pPr>
        <w:spacing w:after="0"/>
        <w:jc w:val="both"/>
        <w:rPr>
          <w:rFonts w:ascii="Arial" w:hAnsi="Arial" w:cs="Arial"/>
          <w:sz w:val="24"/>
          <w:szCs w:val="24"/>
        </w:rPr>
      </w:pPr>
      <w:r w:rsidRPr="00970E66">
        <w:rPr>
          <w:rFonts w:ascii="Arial" w:hAnsi="Arial" w:cs="Arial"/>
          <w:sz w:val="24"/>
          <w:szCs w:val="24"/>
        </w:rPr>
        <w:t>3.</w:t>
      </w:r>
      <w:r w:rsidRPr="00970E66">
        <w:rPr>
          <w:rFonts w:ascii="Arial" w:hAnsi="Arial" w:cs="Arial"/>
          <w:sz w:val="24"/>
          <w:szCs w:val="24"/>
        </w:rPr>
        <w:tab/>
      </w:r>
      <w:r w:rsidR="001E6828">
        <w:rPr>
          <w:rFonts w:ascii="Arial" w:hAnsi="Arial" w:cs="Arial"/>
          <w:sz w:val="24"/>
          <w:szCs w:val="24"/>
        </w:rPr>
        <w:t xml:space="preserve">Nikola </w:t>
      </w:r>
      <w:r w:rsidR="001E6828" w:rsidRPr="00077F2C">
        <w:rPr>
          <w:rFonts w:ascii="Arial" w:hAnsi="Arial" w:cs="Arial"/>
          <w:sz w:val="24"/>
          <w:szCs w:val="24"/>
        </w:rPr>
        <w:t>Novaković</w:t>
      </w:r>
      <w:r w:rsidR="000603EC" w:rsidRPr="00077F2C">
        <w:rPr>
          <w:rFonts w:ascii="Arial" w:hAnsi="Arial" w:cs="Arial"/>
          <w:sz w:val="24"/>
          <w:szCs w:val="24"/>
        </w:rPr>
        <w:t xml:space="preserve">, </w:t>
      </w:r>
      <w:r w:rsidR="001E6828" w:rsidRPr="00077F2C">
        <w:rPr>
          <w:rFonts w:ascii="Arial" w:hAnsi="Arial" w:cs="Arial"/>
          <w:sz w:val="24"/>
          <w:szCs w:val="24"/>
        </w:rPr>
        <w:t xml:space="preserve">arhitekta, </w:t>
      </w:r>
      <w:r w:rsidR="00077F2C" w:rsidRPr="00077F2C">
        <w:rPr>
          <w:rFonts w:ascii="Arial" w:hAnsi="Arial" w:cs="Arial"/>
          <w:sz w:val="24"/>
          <w:szCs w:val="24"/>
        </w:rPr>
        <w:t>stručni član</w:t>
      </w:r>
      <w:r w:rsidR="000603EC" w:rsidRPr="00077F2C">
        <w:rPr>
          <w:rFonts w:ascii="Arial" w:hAnsi="Arial" w:cs="Arial"/>
          <w:sz w:val="24"/>
          <w:szCs w:val="24"/>
        </w:rPr>
        <w:t>;</w:t>
      </w:r>
    </w:p>
    <w:p w:rsidR="00961B88" w:rsidRPr="00970E66" w:rsidRDefault="00961B88" w:rsidP="00961B88">
      <w:pPr>
        <w:spacing w:after="0"/>
        <w:jc w:val="both"/>
        <w:rPr>
          <w:rFonts w:ascii="Arial" w:hAnsi="Arial" w:cs="Arial"/>
          <w:sz w:val="24"/>
          <w:szCs w:val="24"/>
        </w:rPr>
      </w:pPr>
      <w:r w:rsidRPr="00077F2C">
        <w:rPr>
          <w:rFonts w:ascii="Arial" w:hAnsi="Arial" w:cs="Arial"/>
          <w:sz w:val="24"/>
          <w:szCs w:val="24"/>
        </w:rPr>
        <w:t>4.</w:t>
      </w:r>
      <w:r w:rsidRPr="00077F2C">
        <w:rPr>
          <w:rFonts w:ascii="Arial" w:hAnsi="Arial" w:cs="Arial"/>
          <w:sz w:val="24"/>
          <w:szCs w:val="24"/>
        </w:rPr>
        <w:tab/>
      </w:r>
      <w:r w:rsidR="001E6828" w:rsidRPr="00077F2C">
        <w:rPr>
          <w:rFonts w:ascii="Arial" w:hAnsi="Arial" w:cs="Arial"/>
          <w:sz w:val="24"/>
          <w:szCs w:val="24"/>
        </w:rPr>
        <w:t>Željka Čurović</w:t>
      </w:r>
      <w:r w:rsidR="00E51E09" w:rsidRPr="00077F2C">
        <w:rPr>
          <w:rFonts w:ascii="Arial" w:hAnsi="Arial" w:cs="Arial"/>
          <w:sz w:val="24"/>
          <w:szCs w:val="24"/>
        </w:rPr>
        <w:t xml:space="preserve">, </w:t>
      </w:r>
      <w:r w:rsidR="001E6828" w:rsidRPr="00077F2C">
        <w:rPr>
          <w:rFonts w:ascii="Arial" w:hAnsi="Arial" w:cs="Arial"/>
          <w:sz w:val="24"/>
          <w:szCs w:val="24"/>
        </w:rPr>
        <w:t>p</w:t>
      </w:r>
      <w:r w:rsidR="00077F2C" w:rsidRPr="00077F2C">
        <w:rPr>
          <w:rFonts w:ascii="Arial" w:hAnsi="Arial" w:cs="Arial"/>
          <w:sz w:val="24"/>
          <w:szCs w:val="24"/>
        </w:rPr>
        <w:t>ejzažna arhitektica</w:t>
      </w:r>
      <w:r w:rsidR="009862A3">
        <w:rPr>
          <w:rFonts w:ascii="Arial" w:hAnsi="Arial" w:cs="Arial"/>
          <w:sz w:val="24"/>
          <w:szCs w:val="24"/>
        </w:rPr>
        <w:t xml:space="preserve">, </w:t>
      </w:r>
      <w:r w:rsidR="009862A3" w:rsidRPr="00970E66">
        <w:rPr>
          <w:rFonts w:ascii="Arial" w:hAnsi="Arial" w:cs="Arial"/>
          <w:sz w:val="24"/>
          <w:szCs w:val="24"/>
        </w:rPr>
        <w:t>stručni član</w:t>
      </w:r>
      <w:r w:rsidR="00E51E09" w:rsidRPr="00077F2C">
        <w:rPr>
          <w:rFonts w:ascii="Arial" w:hAnsi="Arial" w:cs="Arial"/>
          <w:sz w:val="24"/>
          <w:szCs w:val="24"/>
        </w:rPr>
        <w:t>;</w:t>
      </w:r>
    </w:p>
    <w:p w:rsidR="00AB0CBB" w:rsidRPr="00970E66" w:rsidRDefault="00961B88" w:rsidP="00961B88">
      <w:pPr>
        <w:spacing w:after="0"/>
        <w:jc w:val="both"/>
        <w:rPr>
          <w:rFonts w:ascii="Arial" w:hAnsi="Arial" w:cs="Arial"/>
          <w:sz w:val="24"/>
          <w:szCs w:val="24"/>
        </w:rPr>
      </w:pPr>
      <w:r w:rsidRPr="00970E66">
        <w:rPr>
          <w:rFonts w:ascii="Arial" w:hAnsi="Arial" w:cs="Arial"/>
          <w:sz w:val="24"/>
          <w:szCs w:val="24"/>
        </w:rPr>
        <w:lastRenderedPageBreak/>
        <w:t>5.</w:t>
      </w:r>
      <w:r w:rsidRPr="00970E66">
        <w:rPr>
          <w:rFonts w:ascii="Arial" w:hAnsi="Arial" w:cs="Arial"/>
          <w:sz w:val="24"/>
          <w:szCs w:val="24"/>
        </w:rPr>
        <w:tab/>
        <w:t>Duška Mačić, arhitektica, predstavnik raspisivača.</w:t>
      </w:r>
    </w:p>
    <w:p w:rsidR="00663322" w:rsidRPr="00970E66" w:rsidRDefault="00663322" w:rsidP="00961B88">
      <w:pPr>
        <w:spacing w:after="0"/>
        <w:jc w:val="both"/>
        <w:rPr>
          <w:rFonts w:ascii="Arial" w:hAnsi="Arial" w:cs="Arial"/>
          <w:sz w:val="24"/>
          <w:szCs w:val="24"/>
        </w:rPr>
      </w:pPr>
    </w:p>
    <w:p w:rsidR="00675E4C" w:rsidRPr="00970E66" w:rsidRDefault="00675E4C" w:rsidP="00EE226D">
      <w:pPr>
        <w:spacing w:after="0"/>
        <w:jc w:val="both"/>
        <w:rPr>
          <w:rFonts w:ascii="Arial" w:hAnsi="Arial" w:cs="Arial"/>
          <w:sz w:val="24"/>
          <w:szCs w:val="24"/>
        </w:rPr>
      </w:pPr>
      <w:r w:rsidRPr="00970E66">
        <w:rPr>
          <w:rFonts w:ascii="Arial" w:hAnsi="Arial" w:cs="Arial"/>
          <w:sz w:val="24"/>
          <w:szCs w:val="24"/>
        </w:rPr>
        <w:t xml:space="preserve">Ukoliko jedan od članova žirija ne bude u mogućnosti da učestvuje u žiriranju, </w:t>
      </w:r>
      <w:r w:rsidR="007C2A3E" w:rsidRPr="00970E66">
        <w:rPr>
          <w:rFonts w:ascii="Arial" w:hAnsi="Arial" w:cs="Arial"/>
          <w:sz w:val="24"/>
          <w:szCs w:val="24"/>
        </w:rPr>
        <w:t>r</w:t>
      </w:r>
      <w:r w:rsidRPr="00970E66">
        <w:rPr>
          <w:rFonts w:ascii="Arial" w:hAnsi="Arial" w:cs="Arial"/>
          <w:sz w:val="24"/>
          <w:szCs w:val="24"/>
        </w:rPr>
        <w:t>aspisivač</w:t>
      </w:r>
      <w:r w:rsidR="007C2A3E" w:rsidRPr="00970E66">
        <w:rPr>
          <w:rFonts w:ascii="Arial" w:hAnsi="Arial" w:cs="Arial"/>
          <w:sz w:val="24"/>
          <w:szCs w:val="24"/>
        </w:rPr>
        <w:t xml:space="preserve"> konkursa</w:t>
      </w:r>
      <w:r w:rsidRPr="00970E66">
        <w:rPr>
          <w:rFonts w:ascii="Arial" w:hAnsi="Arial" w:cs="Arial"/>
          <w:sz w:val="24"/>
          <w:szCs w:val="24"/>
        </w:rPr>
        <w:t xml:space="preserve"> imenuje zamjenika</w:t>
      </w:r>
      <w:r w:rsidR="009D6C33" w:rsidRPr="00970E66">
        <w:rPr>
          <w:rFonts w:ascii="Arial" w:hAnsi="Arial" w:cs="Arial"/>
          <w:sz w:val="24"/>
          <w:szCs w:val="24"/>
        </w:rPr>
        <w:t xml:space="preserve"> </w:t>
      </w:r>
      <w:r w:rsidRPr="00970E66">
        <w:rPr>
          <w:rFonts w:ascii="Arial" w:hAnsi="Arial" w:cs="Arial"/>
          <w:sz w:val="24"/>
          <w:szCs w:val="24"/>
        </w:rPr>
        <w:t>člana žirija.</w:t>
      </w:r>
    </w:p>
    <w:p w:rsidR="003A0117" w:rsidRPr="00970E66" w:rsidRDefault="003A0117" w:rsidP="00EE226D">
      <w:pPr>
        <w:spacing w:after="0"/>
        <w:jc w:val="both"/>
        <w:rPr>
          <w:rFonts w:ascii="Arial" w:hAnsi="Arial" w:cs="Arial"/>
          <w:sz w:val="24"/>
          <w:szCs w:val="24"/>
        </w:rPr>
      </w:pPr>
    </w:p>
    <w:p w:rsidR="00675E4C" w:rsidRPr="00970E66" w:rsidRDefault="00675E4C" w:rsidP="00EE226D">
      <w:pPr>
        <w:pStyle w:val="Heading2"/>
        <w:numPr>
          <w:ilvl w:val="1"/>
          <w:numId w:val="10"/>
        </w:numPr>
        <w:spacing w:before="0"/>
        <w:ind w:left="720"/>
        <w:rPr>
          <w:rFonts w:ascii="Arial" w:hAnsi="Arial" w:cs="Arial"/>
          <w:color w:val="auto"/>
          <w:sz w:val="24"/>
          <w:szCs w:val="24"/>
        </w:rPr>
      </w:pPr>
      <w:bookmarkStart w:id="13" w:name="_Toc194919012"/>
      <w:r w:rsidRPr="00970E66">
        <w:rPr>
          <w:rFonts w:ascii="Arial" w:hAnsi="Arial" w:cs="Arial"/>
          <w:color w:val="auto"/>
        </w:rPr>
        <w:t>Izvjestioci</w:t>
      </w:r>
      <w:bookmarkEnd w:id="13"/>
    </w:p>
    <w:p w:rsidR="00675E4C" w:rsidRPr="00970E66" w:rsidRDefault="00675E4C" w:rsidP="00EE226D">
      <w:pPr>
        <w:spacing w:after="0"/>
        <w:jc w:val="both"/>
        <w:rPr>
          <w:rFonts w:ascii="Arial" w:hAnsi="Arial" w:cs="Arial"/>
          <w:sz w:val="24"/>
          <w:szCs w:val="24"/>
        </w:rPr>
      </w:pPr>
    </w:p>
    <w:p w:rsidR="00675E4C" w:rsidRPr="00970E66" w:rsidRDefault="00AB0CBB" w:rsidP="00EE226D">
      <w:pPr>
        <w:spacing w:after="0"/>
        <w:jc w:val="both"/>
        <w:rPr>
          <w:rFonts w:ascii="Arial" w:hAnsi="Arial" w:cs="Arial"/>
          <w:sz w:val="24"/>
          <w:szCs w:val="24"/>
        </w:rPr>
      </w:pPr>
      <w:r w:rsidRPr="00970E66">
        <w:rPr>
          <w:rFonts w:ascii="Arial" w:hAnsi="Arial" w:cs="Arial"/>
          <w:sz w:val="24"/>
          <w:szCs w:val="24"/>
        </w:rPr>
        <w:t>Izvjestioci rade u sastavu:</w:t>
      </w:r>
    </w:p>
    <w:p w:rsidR="003A0117" w:rsidRPr="00970E66" w:rsidRDefault="003A0117" w:rsidP="00EE226D">
      <w:pPr>
        <w:spacing w:after="0"/>
        <w:jc w:val="both"/>
        <w:rPr>
          <w:rFonts w:ascii="Arial" w:hAnsi="Arial" w:cs="Arial"/>
          <w:sz w:val="24"/>
          <w:szCs w:val="24"/>
        </w:rPr>
      </w:pPr>
    </w:p>
    <w:p w:rsidR="00961B88" w:rsidRPr="00970E66" w:rsidRDefault="00025705" w:rsidP="00EE226D">
      <w:pPr>
        <w:spacing w:after="0"/>
        <w:jc w:val="both"/>
        <w:rPr>
          <w:rFonts w:ascii="Arial" w:hAnsi="Arial" w:cs="Arial"/>
          <w:sz w:val="24"/>
          <w:szCs w:val="24"/>
        </w:rPr>
      </w:pPr>
      <w:r>
        <w:rPr>
          <w:rFonts w:ascii="Arial" w:hAnsi="Arial" w:cs="Arial"/>
          <w:sz w:val="24"/>
          <w:szCs w:val="24"/>
        </w:rPr>
        <w:t>Milena Rakčević</w:t>
      </w:r>
      <w:r w:rsidR="003A0117" w:rsidRPr="00970E66">
        <w:rPr>
          <w:rFonts w:ascii="Arial" w:hAnsi="Arial" w:cs="Arial"/>
          <w:sz w:val="24"/>
          <w:szCs w:val="24"/>
        </w:rPr>
        <w:t xml:space="preserve">, </w:t>
      </w:r>
      <w:r w:rsidRPr="00970E66">
        <w:rPr>
          <w:rFonts w:ascii="Arial" w:hAnsi="Arial" w:cs="Arial"/>
          <w:sz w:val="24"/>
          <w:szCs w:val="24"/>
        </w:rPr>
        <w:t>arhitektica</w:t>
      </w:r>
      <w:r w:rsidR="003A0117" w:rsidRPr="00970E66">
        <w:rPr>
          <w:rFonts w:ascii="Arial" w:hAnsi="Arial" w:cs="Arial"/>
          <w:sz w:val="24"/>
          <w:szCs w:val="24"/>
        </w:rPr>
        <w:t>, Glavni grad Podgorica</w:t>
      </w:r>
      <w:r w:rsidR="00961B88" w:rsidRPr="00970E66">
        <w:rPr>
          <w:rFonts w:ascii="Arial" w:hAnsi="Arial" w:cs="Arial"/>
          <w:sz w:val="24"/>
          <w:szCs w:val="24"/>
        </w:rPr>
        <w:t>;</w:t>
      </w:r>
    </w:p>
    <w:p w:rsidR="003A0117" w:rsidRPr="00970E66" w:rsidRDefault="00025705" w:rsidP="00EE226D">
      <w:pPr>
        <w:spacing w:after="0"/>
        <w:jc w:val="both"/>
        <w:rPr>
          <w:rFonts w:ascii="Arial" w:hAnsi="Arial" w:cs="Arial"/>
          <w:sz w:val="24"/>
          <w:szCs w:val="24"/>
        </w:rPr>
      </w:pPr>
      <w:r w:rsidRPr="00970E66">
        <w:rPr>
          <w:rFonts w:ascii="Arial" w:hAnsi="Arial" w:cs="Arial"/>
          <w:sz w:val="24"/>
          <w:szCs w:val="24"/>
        </w:rPr>
        <w:t>Stefan Đukić, arhitekta</w:t>
      </w:r>
      <w:r>
        <w:rPr>
          <w:rFonts w:ascii="Arial" w:hAnsi="Arial" w:cs="Arial"/>
          <w:sz w:val="24"/>
          <w:szCs w:val="24"/>
        </w:rPr>
        <w:t>,</w:t>
      </w:r>
      <w:r w:rsidRPr="00025705">
        <w:rPr>
          <w:rFonts w:ascii="Arial" w:hAnsi="Arial" w:cs="Arial"/>
          <w:sz w:val="24"/>
          <w:szCs w:val="24"/>
        </w:rPr>
        <w:t xml:space="preserve"> </w:t>
      </w:r>
      <w:r w:rsidRPr="00970E66">
        <w:rPr>
          <w:rFonts w:ascii="Arial" w:hAnsi="Arial" w:cs="Arial"/>
          <w:sz w:val="24"/>
          <w:szCs w:val="24"/>
        </w:rPr>
        <w:t>Glavni grad Podgorica</w:t>
      </w:r>
      <w:r>
        <w:rPr>
          <w:rFonts w:ascii="Arial" w:hAnsi="Arial" w:cs="Arial"/>
          <w:sz w:val="24"/>
          <w:szCs w:val="24"/>
        </w:rPr>
        <w:t>.</w:t>
      </w:r>
    </w:p>
    <w:p w:rsidR="00AB0CBB" w:rsidRPr="00970E66" w:rsidRDefault="00AB0CBB" w:rsidP="00EE226D">
      <w:pPr>
        <w:spacing w:after="0"/>
        <w:jc w:val="both"/>
        <w:rPr>
          <w:rFonts w:ascii="Arial" w:hAnsi="Arial" w:cs="Arial"/>
          <w:sz w:val="24"/>
          <w:szCs w:val="24"/>
        </w:rPr>
      </w:pPr>
    </w:p>
    <w:p w:rsidR="00AB0CBB" w:rsidRPr="00970E66" w:rsidRDefault="00AB0CBB" w:rsidP="00EE226D">
      <w:pPr>
        <w:spacing w:after="0"/>
        <w:jc w:val="both"/>
        <w:rPr>
          <w:rFonts w:ascii="Arial" w:hAnsi="Arial" w:cs="Arial"/>
          <w:sz w:val="24"/>
          <w:szCs w:val="24"/>
        </w:rPr>
      </w:pPr>
      <w:r w:rsidRPr="00970E66">
        <w:rPr>
          <w:rFonts w:ascii="Arial" w:hAnsi="Arial" w:cs="Arial"/>
          <w:sz w:val="24"/>
          <w:szCs w:val="24"/>
        </w:rPr>
        <w:t>Izvjestioci će prije početka rada Žirija konstatovati kompletnost prispjelih radova i njihovu usklađenost sa uslovima Konkursa i o tome obavijestiti žiri sa dokazom o eventualnoj nekompletnosti radova za koje je to konstatovano.</w:t>
      </w:r>
    </w:p>
    <w:p w:rsidR="00A912BD" w:rsidRPr="00970E66" w:rsidRDefault="00A912BD" w:rsidP="00EE226D">
      <w:pPr>
        <w:spacing w:after="0"/>
        <w:jc w:val="both"/>
        <w:rPr>
          <w:rFonts w:ascii="Arial" w:hAnsi="Arial" w:cs="Arial"/>
          <w:sz w:val="24"/>
          <w:szCs w:val="24"/>
        </w:rPr>
      </w:pPr>
    </w:p>
    <w:p w:rsidR="00A912BD" w:rsidRPr="00970E66" w:rsidRDefault="00A912BD" w:rsidP="00EE226D">
      <w:pPr>
        <w:spacing w:after="0"/>
        <w:jc w:val="both"/>
        <w:rPr>
          <w:rFonts w:ascii="Arial" w:eastAsia="Cambria" w:hAnsi="Arial" w:cs="Arial"/>
          <w:sz w:val="24"/>
          <w:szCs w:val="24"/>
        </w:rPr>
      </w:pPr>
      <w:r w:rsidRPr="00970E66">
        <w:rPr>
          <w:rFonts w:ascii="Arial" w:eastAsia="Cambria" w:hAnsi="Arial" w:cs="Arial"/>
          <w:sz w:val="24"/>
          <w:szCs w:val="24"/>
        </w:rPr>
        <w:t xml:space="preserve">Administrativne poslove za potrebe Konkursa obavljaće stručni izvjestioci Konkursa.  </w:t>
      </w:r>
    </w:p>
    <w:p w:rsidR="00961B88" w:rsidRPr="00970E66" w:rsidRDefault="00961B88" w:rsidP="00EE226D">
      <w:pPr>
        <w:spacing w:after="0"/>
        <w:jc w:val="both"/>
        <w:rPr>
          <w:rFonts w:ascii="Arial" w:hAnsi="Arial" w:cs="Arial"/>
          <w:sz w:val="24"/>
          <w:szCs w:val="24"/>
        </w:rPr>
      </w:pPr>
    </w:p>
    <w:p w:rsidR="00067FB4" w:rsidRPr="00970E66" w:rsidRDefault="007C2A3E" w:rsidP="00EE226D">
      <w:pPr>
        <w:pStyle w:val="Heading1"/>
        <w:numPr>
          <w:ilvl w:val="0"/>
          <w:numId w:val="10"/>
        </w:numPr>
        <w:spacing w:before="0"/>
        <w:ind w:hanging="720"/>
        <w:rPr>
          <w:rFonts w:ascii="Arial" w:hAnsi="Arial" w:cs="Arial"/>
          <w:color w:val="auto"/>
          <w:szCs w:val="26"/>
        </w:rPr>
      </w:pPr>
      <w:bookmarkStart w:id="14" w:name="_Toc194919013"/>
      <w:r w:rsidRPr="00970E66">
        <w:rPr>
          <w:rFonts w:ascii="Arial" w:hAnsi="Arial" w:cs="Arial"/>
          <w:color w:val="auto"/>
          <w:szCs w:val="26"/>
        </w:rPr>
        <w:t>OBAVEZE RASPISIVAČA</w:t>
      </w:r>
      <w:r w:rsidR="00AB0CBB" w:rsidRPr="00970E66">
        <w:rPr>
          <w:rFonts w:ascii="Arial" w:hAnsi="Arial" w:cs="Arial"/>
          <w:color w:val="auto"/>
          <w:szCs w:val="26"/>
        </w:rPr>
        <w:t xml:space="preserve"> </w:t>
      </w:r>
      <w:r w:rsidRPr="00970E66">
        <w:rPr>
          <w:rFonts w:ascii="Arial" w:hAnsi="Arial" w:cs="Arial"/>
          <w:color w:val="auto"/>
          <w:szCs w:val="26"/>
        </w:rPr>
        <w:t>PREMA ODLUCI ŽIRIJA</w:t>
      </w:r>
      <w:bookmarkEnd w:id="14"/>
    </w:p>
    <w:p w:rsidR="00067FB4" w:rsidRPr="00970E66" w:rsidRDefault="00067FB4" w:rsidP="00EE226D">
      <w:pPr>
        <w:spacing w:after="0"/>
        <w:jc w:val="both"/>
        <w:rPr>
          <w:rFonts w:ascii="Arial" w:hAnsi="Arial" w:cs="Arial"/>
          <w:b/>
          <w:sz w:val="24"/>
          <w:szCs w:val="24"/>
        </w:rPr>
      </w:pPr>
    </w:p>
    <w:p w:rsidR="00AB0CBB" w:rsidRPr="00970E66" w:rsidRDefault="00AB0CBB" w:rsidP="00EE226D">
      <w:pPr>
        <w:spacing w:after="0"/>
        <w:jc w:val="both"/>
        <w:rPr>
          <w:rFonts w:ascii="Arial" w:hAnsi="Arial" w:cs="Arial"/>
          <w:sz w:val="24"/>
          <w:szCs w:val="24"/>
        </w:rPr>
      </w:pPr>
      <w:r w:rsidRPr="00970E66">
        <w:rPr>
          <w:rFonts w:ascii="Arial" w:hAnsi="Arial" w:cs="Arial"/>
          <w:sz w:val="24"/>
          <w:szCs w:val="24"/>
        </w:rPr>
        <w:t>Raspisivač konkursa će nakon donošenja odluke žirija i predaje Završnog izvještaja žirija, objaviti rezultate konkursa na način na koji je oglašen i poziv na konkurs. Objavljeni rezultati konkursa i izvještaj žirija dostaviće se učesnicima, u skladu sa raspisom konkursa.</w:t>
      </w:r>
    </w:p>
    <w:p w:rsidR="00AB0CBB" w:rsidRPr="00970E66" w:rsidRDefault="00AB0CBB" w:rsidP="00EE226D">
      <w:pPr>
        <w:spacing w:after="0"/>
        <w:jc w:val="both"/>
        <w:rPr>
          <w:rFonts w:ascii="Arial" w:hAnsi="Arial" w:cs="Arial"/>
          <w:b/>
          <w:sz w:val="24"/>
          <w:szCs w:val="24"/>
        </w:rPr>
      </w:pPr>
    </w:p>
    <w:p w:rsidR="00892CFB" w:rsidRDefault="00AB0CBB" w:rsidP="00EE226D">
      <w:pPr>
        <w:spacing w:after="0"/>
        <w:jc w:val="both"/>
        <w:rPr>
          <w:rFonts w:ascii="Arial" w:hAnsi="Arial" w:cs="Arial"/>
          <w:sz w:val="24"/>
          <w:szCs w:val="24"/>
        </w:rPr>
      </w:pPr>
      <w:r w:rsidRPr="00970E66">
        <w:rPr>
          <w:rFonts w:ascii="Arial" w:hAnsi="Arial" w:cs="Arial"/>
          <w:sz w:val="24"/>
          <w:szCs w:val="24"/>
        </w:rPr>
        <w:t xml:space="preserve">Prispjeli konkursni radovi i Završni izvještaj žirija biće objavljeni na </w:t>
      </w:r>
      <w:r w:rsidR="00892CFB" w:rsidRPr="00970E66">
        <w:rPr>
          <w:rFonts w:ascii="Arial" w:hAnsi="Arial" w:cs="Arial"/>
          <w:sz w:val="24"/>
          <w:szCs w:val="24"/>
        </w:rPr>
        <w:t>internet stranic</w:t>
      </w:r>
      <w:r w:rsidR="00A050AB" w:rsidRPr="00970E66">
        <w:rPr>
          <w:rFonts w:ascii="Arial" w:hAnsi="Arial" w:cs="Arial"/>
          <w:sz w:val="24"/>
          <w:szCs w:val="24"/>
        </w:rPr>
        <w:t>i</w:t>
      </w:r>
      <w:r w:rsidR="00892CFB" w:rsidRPr="00970E66">
        <w:rPr>
          <w:rFonts w:ascii="Arial" w:hAnsi="Arial" w:cs="Arial"/>
          <w:sz w:val="24"/>
          <w:szCs w:val="24"/>
        </w:rPr>
        <w:t xml:space="preserve"> </w:t>
      </w:r>
      <w:hyperlink r:id="rId10" w:history="1">
        <w:r w:rsidR="00663322" w:rsidRPr="00970E66">
          <w:rPr>
            <w:rStyle w:val="Hyperlink"/>
            <w:rFonts w:ascii="Arial" w:hAnsi="Arial" w:cs="Arial"/>
            <w:sz w:val="24"/>
            <w:szCs w:val="24"/>
          </w:rPr>
          <w:t>Konkursi | Glavni grad Podgorica</w:t>
        </w:r>
      </w:hyperlink>
      <w:r w:rsidR="00473974" w:rsidRPr="00970E66">
        <w:rPr>
          <w:rFonts w:ascii="Arial" w:hAnsi="Arial" w:cs="Arial"/>
          <w:sz w:val="24"/>
          <w:szCs w:val="24"/>
        </w:rPr>
        <w:t xml:space="preserve">, </w:t>
      </w:r>
      <w:r w:rsidR="00892CFB" w:rsidRPr="00970E66">
        <w:rPr>
          <w:rFonts w:ascii="Arial" w:hAnsi="Arial" w:cs="Arial"/>
          <w:sz w:val="24"/>
          <w:szCs w:val="24"/>
        </w:rPr>
        <w:t>30 dana od dana objavljivanja rezultata.</w:t>
      </w:r>
      <w:r w:rsidR="00473974" w:rsidRPr="00970E66">
        <w:rPr>
          <w:rFonts w:ascii="Arial" w:hAnsi="Arial" w:cs="Arial"/>
          <w:sz w:val="24"/>
          <w:szCs w:val="24"/>
        </w:rPr>
        <w:t xml:space="preserve"> </w:t>
      </w:r>
    </w:p>
    <w:p w:rsidR="00D762EC" w:rsidRPr="00BF0B92" w:rsidRDefault="00D762EC" w:rsidP="00D762EC">
      <w:pPr>
        <w:spacing w:after="0"/>
        <w:jc w:val="both"/>
        <w:rPr>
          <w:rFonts w:ascii="Arial" w:hAnsi="Arial" w:cs="Arial"/>
          <w:sz w:val="24"/>
          <w:szCs w:val="24"/>
        </w:rPr>
      </w:pPr>
      <w:r w:rsidRPr="00BF0B92">
        <w:rPr>
          <w:rFonts w:ascii="Arial" w:hAnsi="Arial" w:cs="Arial"/>
          <w:sz w:val="24"/>
          <w:szCs w:val="24"/>
        </w:rPr>
        <w:t xml:space="preserve">Odredba člana 15 stav 6 i 7 Zakona o izgradnji objekata („Sl. list CG“, br. 19/25), </w:t>
      </w:r>
    </w:p>
    <w:p w:rsidR="00557021" w:rsidRPr="00970E66" w:rsidRDefault="00557021" w:rsidP="00EE226D">
      <w:pPr>
        <w:spacing w:after="0"/>
        <w:jc w:val="both"/>
        <w:rPr>
          <w:rFonts w:ascii="Arial" w:hAnsi="Arial" w:cs="Arial"/>
          <w:sz w:val="24"/>
          <w:szCs w:val="24"/>
        </w:rPr>
      </w:pPr>
    </w:p>
    <w:p w:rsidR="005F61C3" w:rsidRPr="00970E66" w:rsidRDefault="005F61C3" w:rsidP="00EE226D">
      <w:pPr>
        <w:pStyle w:val="Heading1"/>
        <w:numPr>
          <w:ilvl w:val="0"/>
          <w:numId w:val="10"/>
        </w:numPr>
        <w:spacing w:before="0"/>
        <w:ind w:hanging="720"/>
        <w:rPr>
          <w:rFonts w:ascii="Arial" w:hAnsi="Arial" w:cs="Arial"/>
          <w:color w:val="auto"/>
          <w:szCs w:val="26"/>
        </w:rPr>
      </w:pPr>
      <w:bookmarkStart w:id="15" w:name="_Toc194919014"/>
      <w:r w:rsidRPr="00970E66">
        <w:rPr>
          <w:rFonts w:ascii="Arial" w:hAnsi="Arial" w:cs="Arial"/>
          <w:color w:val="auto"/>
          <w:szCs w:val="26"/>
        </w:rPr>
        <w:t>SADRŽAJ KONKURSNE DOKUMENTACIJE</w:t>
      </w:r>
      <w:bookmarkEnd w:id="15"/>
    </w:p>
    <w:p w:rsidR="005F61C3" w:rsidRPr="00970E66" w:rsidRDefault="005F61C3" w:rsidP="00EE226D">
      <w:pPr>
        <w:spacing w:after="0"/>
        <w:jc w:val="both"/>
        <w:rPr>
          <w:rFonts w:ascii="Arial" w:hAnsi="Arial" w:cs="Arial"/>
          <w:b/>
          <w:sz w:val="24"/>
          <w:szCs w:val="24"/>
        </w:rPr>
      </w:pPr>
    </w:p>
    <w:p w:rsidR="005F61C3" w:rsidRPr="00970E66" w:rsidRDefault="005F61C3" w:rsidP="00EE226D">
      <w:pPr>
        <w:pStyle w:val="Heading2"/>
        <w:numPr>
          <w:ilvl w:val="1"/>
          <w:numId w:val="10"/>
        </w:numPr>
        <w:spacing w:before="0"/>
        <w:ind w:left="720"/>
        <w:rPr>
          <w:rFonts w:ascii="Arial" w:hAnsi="Arial" w:cs="Arial"/>
          <w:color w:val="auto"/>
        </w:rPr>
      </w:pPr>
      <w:bookmarkStart w:id="16" w:name="_Toc194919015"/>
      <w:r w:rsidRPr="00970E66">
        <w:rPr>
          <w:rFonts w:ascii="Arial" w:hAnsi="Arial" w:cs="Arial"/>
          <w:color w:val="auto"/>
        </w:rPr>
        <w:t>Tekstualni dio</w:t>
      </w:r>
      <w:bookmarkEnd w:id="16"/>
    </w:p>
    <w:p w:rsidR="005F61C3" w:rsidRPr="00970E66" w:rsidRDefault="005F61C3" w:rsidP="00EE226D">
      <w:pPr>
        <w:spacing w:after="0"/>
        <w:jc w:val="both"/>
        <w:rPr>
          <w:rFonts w:ascii="Arial" w:hAnsi="Arial" w:cs="Arial"/>
          <w:sz w:val="24"/>
          <w:szCs w:val="24"/>
        </w:rPr>
      </w:pPr>
    </w:p>
    <w:p w:rsidR="005F61C3" w:rsidRPr="00970E66" w:rsidRDefault="005F61C3" w:rsidP="00EE226D">
      <w:pPr>
        <w:pStyle w:val="ListParagraph"/>
        <w:numPr>
          <w:ilvl w:val="0"/>
          <w:numId w:val="1"/>
        </w:numPr>
        <w:spacing w:after="0"/>
        <w:jc w:val="both"/>
        <w:rPr>
          <w:rFonts w:ascii="Arial" w:hAnsi="Arial" w:cs="Arial"/>
          <w:sz w:val="24"/>
          <w:szCs w:val="24"/>
        </w:rPr>
      </w:pPr>
      <w:r w:rsidRPr="00970E66">
        <w:rPr>
          <w:rFonts w:ascii="Arial" w:hAnsi="Arial" w:cs="Arial"/>
          <w:sz w:val="24"/>
          <w:szCs w:val="24"/>
        </w:rPr>
        <w:t>Raspis konkursa;</w:t>
      </w:r>
    </w:p>
    <w:p w:rsidR="005F61C3" w:rsidRPr="00970E66" w:rsidRDefault="003C0089" w:rsidP="00EE226D">
      <w:pPr>
        <w:pStyle w:val="ListParagraph"/>
        <w:numPr>
          <w:ilvl w:val="0"/>
          <w:numId w:val="1"/>
        </w:numPr>
        <w:spacing w:after="0"/>
        <w:jc w:val="both"/>
        <w:rPr>
          <w:rFonts w:ascii="Arial" w:hAnsi="Arial" w:cs="Arial"/>
          <w:sz w:val="24"/>
          <w:szCs w:val="24"/>
        </w:rPr>
      </w:pPr>
      <w:r w:rsidRPr="00970E66">
        <w:rPr>
          <w:rFonts w:ascii="Arial" w:hAnsi="Arial" w:cs="Arial"/>
          <w:sz w:val="24"/>
          <w:szCs w:val="24"/>
        </w:rPr>
        <w:t>Konkursni</w:t>
      </w:r>
      <w:r w:rsidR="00C15033" w:rsidRPr="00970E66">
        <w:rPr>
          <w:rFonts w:ascii="Arial" w:hAnsi="Arial" w:cs="Arial"/>
          <w:sz w:val="24"/>
          <w:szCs w:val="24"/>
        </w:rPr>
        <w:t xml:space="preserve"> zadatak.</w:t>
      </w:r>
    </w:p>
    <w:p w:rsidR="005F61C3" w:rsidRPr="00970E66" w:rsidRDefault="005F61C3" w:rsidP="00EE226D">
      <w:pPr>
        <w:spacing w:after="0"/>
        <w:jc w:val="both"/>
        <w:rPr>
          <w:rFonts w:ascii="Arial" w:hAnsi="Arial" w:cs="Arial"/>
          <w:sz w:val="24"/>
          <w:szCs w:val="24"/>
        </w:rPr>
      </w:pPr>
    </w:p>
    <w:p w:rsidR="005F61C3" w:rsidRPr="00970E66" w:rsidRDefault="005F61C3" w:rsidP="00EE226D">
      <w:pPr>
        <w:pStyle w:val="Heading2"/>
        <w:numPr>
          <w:ilvl w:val="1"/>
          <w:numId w:val="10"/>
        </w:numPr>
        <w:spacing w:before="0"/>
        <w:ind w:left="720"/>
        <w:rPr>
          <w:rFonts w:ascii="Arial" w:hAnsi="Arial" w:cs="Arial"/>
          <w:color w:val="auto"/>
        </w:rPr>
      </w:pPr>
      <w:bookmarkStart w:id="17" w:name="_Toc194919016"/>
      <w:r w:rsidRPr="00970E66">
        <w:rPr>
          <w:rFonts w:ascii="Arial" w:hAnsi="Arial" w:cs="Arial"/>
          <w:color w:val="auto"/>
        </w:rPr>
        <w:t>Grafički dio</w:t>
      </w:r>
      <w:bookmarkEnd w:id="17"/>
    </w:p>
    <w:p w:rsidR="005F61C3" w:rsidRPr="00970E66" w:rsidRDefault="005F61C3" w:rsidP="00EE226D">
      <w:pPr>
        <w:spacing w:after="0"/>
        <w:jc w:val="both"/>
        <w:rPr>
          <w:rFonts w:ascii="Arial" w:hAnsi="Arial" w:cs="Arial"/>
          <w:b/>
          <w:sz w:val="24"/>
          <w:szCs w:val="24"/>
        </w:rPr>
      </w:pPr>
    </w:p>
    <w:p w:rsidR="005F61C3" w:rsidRPr="00970E66" w:rsidRDefault="002E4195" w:rsidP="00EE226D">
      <w:pPr>
        <w:pStyle w:val="ListParagraph"/>
        <w:numPr>
          <w:ilvl w:val="0"/>
          <w:numId w:val="1"/>
        </w:numPr>
        <w:spacing w:after="0"/>
        <w:jc w:val="both"/>
        <w:rPr>
          <w:rFonts w:ascii="Arial" w:hAnsi="Arial" w:cs="Arial"/>
          <w:b/>
          <w:sz w:val="24"/>
          <w:szCs w:val="24"/>
        </w:rPr>
      </w:pPr>
      <w:r w:rsidRPr="00970E66">
        <w:rPr>
          <w:rFonts w:ascii="Arial" w:hAnsi="Arial" w:cs="Arial"/>
          <w:sz w:val="24"/>
          <w:szCs w:val="24"/>
        </w:rPr>
        <w:t>Digitalna podloga predmetnog zahvata</w:t>
      </w:r>
      <w:r w:rsidR="005F61C3" w:rsidRPr="00970E66">
        <w:rPr>
          <w:rFonts w:ascii="Arial" w:hAnsi="Arial" w:cs="Arial"/>
          <w:sz w:val="24"/>
          <w:szCs w:val="24"/>
        </w:rPr>
        <w:t>;</w:t>
      </w:r>
    </w:p>
    <w:p w:rsidR="00145A1E" w:rsidRPr="00970E66" w:rsidRDefault="00D6131E" w:rsidP="00EE226D">
      <w:pPr>
        <w:numPr>
          <w:ilvl w:val="0"/>
          <w:numId w:val="1"/>
        </w:numPr>
        <w:spacing w:after="0"/>
        <w:contextualSpacing/>
        <w:jc w:val="both"/>
        <w:rPr>
          <w:rFonts w:ascii="Arial" w:hAnsi="Arial" w:cs="Arial"/>
          <w:sz w:val="24"/>
          <w:szCs w:val="24"/>
        </w:rPr>
      </w:pPr>
      <w:r w:rsidRPr="00970E66">
        <w:rPr>
          <w:rFonts w:ascii="Arial" w:eastAsia="Cambria" w:hAnsi="Arial" w:cs="Arial"/>
          <w:sz w:val="24"/>
          <w:szCs w:val="24"/>
        </w:rPr>
        <w:t>Katastarsko-topografski prikaz lokacije sa bližim okruženjem</w:t>
      </w:r>
      <w:r w:rsidR="00145A1E" w:rsidRPr="00970E66">
        <w:rPr>
          <w:rFonts w:ascii="Arial" w:eastAsia="Cambria" w:hAnsi="Arial" w:cs="Arial"/>
          <w:sz w:val="24"/>
          <w:szCs w:val="24"/>
        </w:rPr>
        <w:t>;</w:t>
      </w:r>
    </w:p>
    <w:p w:rsidR="005F61C3" w:rsidRPr="00970E66" w:rsidRDefault="005F61C3" w:rsidP="00EE226D">
      <w:pPr>
        <w:pStyle w:val="ListParagraph"/>
        <w:numPr>
          <w:ilvl w:val="0"/>
          <w:numId w:val="1"/>
        </w:numPr>
        <w:spacing w:after="0"/>
        <w:jc w:val="both"/>
        <w:rPr>
          <w:rFonts w:ascii="Arial" w:hAnsi="Arial" w:cs="Arial"/>
          <w:sz w:val="24"/>
          <w:szCs w:val="24"/>
        </w:rPr>
      </w:pPr>
      <w:r w:rsidRPr="00970E66">
        <w:rPr>
          <w:rFonts w:ascii="Arial" w:hAnsi="Arial" w:cs="Arial"/>
          <w:sz w:val="24"/>
          <w:szCs w:val="24"/>
        </w:rPr>
        <w:t>Foto</w:t>
      </w:r>
      <w:r w:rsidR="00D6131E" w:rsidRPr="00970E66">
        <w:rPr>
          <w:rFonts w:ascii="Arial" w:hAnsi="Arial" w:cs="Arial"/>
          <w:sz w:val="24"/>
          <w:szCs w:val="24"/>
        </w:rPr>
        <w:t xml:space="preserve"> i  video </w:t>
      </w:r>
      <w:r w:rsidRPr="00970E66">
        <w:rPr>
          <w:rFonts w:ascii="Arial" w:hAnsi="Arial" w:cs="Arial"/>
          <w:sz w:val="24"/>
          <w:szCs w:val="24"/>
        </w:rPr>
        <w:t>dokumentacija.</w:t>
      </w:r>
    </w:p>
    <w:p w:rsidR="00D6131E" w:rsidRPr="00970E66" w:rsidRDefault="00D6131E" w:rsidP="00EE226D">
      <w:pPr>
        <w:spacing w:after="0"/>
        <w:jc w:val="both"/>
        <w:rPr>
          <w:rFonts w:ascii="Arial" w:hAnsi="Arial" w:cs="Arial"/>
          <w:b/>
          <w:sz w:val="24"/>
          <w:szCs w:val="24"/>
        </w:rPr>
      </w:pPr>
    </w:p>
    <w:p w:rsidR="005F61C3" w:rsidRPr="00970E66" w:rsidRDefault="005F61C3" w:rsidP="00EE226D">
      <w:pPr>
        <w:pStyle w:val="Heading1"/>
        <w:numPr>
          <w:ilvl w:val="0"/>
          <w:numId w:val="10"/>
        </w:numPr>
        <w:spacing w:before="0"/>
        <w:ind w:hanging="720"/>
        <w:jc w:val="both"/>
        <w:rPr>
          <w:rFonts w:ascii="Arial" w:hAnsi="Arial" w:cs="Arial"/>
          <w:color w:val="auto"/>
          <w:szCs w:val="26"/>
        </w:rPr>
      </w:pPr>
      <w:bookmarkStart w:id="18" w:name="_Toc194919017"/>
      <w:r w:rsidRPr="00970E66">
        <w:rPr>
          <w:rFonts w:ascii="Arial" w:hAnsi="Arial" w:cs="Arial"/>
          <w:color w:val="auto"/>
          <w:szCs w:val="26"/>
        </w:rPr>
        <w:lastRenderedPageBreak/>
        <w:t>USLOVI</w:t>
      </w:r>
      <w:r w:rsidR="002E4195" w:rsidRPr="00970E66">
        <w:rPr>
          <w:rFonts w:ascii="Arial" w:hAnsi="Arial" w:cs="Arial"/>
          <w:color w:val="auto"/>
          <w:szCs w:val="26"/>
        </w:rPr>
        <w:t xml:space="preserve">, IZNOS NAKNADE, NAČIN I ADRESA </w:t>
      </w:r>
      <w:r w:rsidRPr="00970E66">
        <w:rPr>
          <w:rFonts w:ascii="Arial" w:hAnsi="Arial" w:cs="Arial"/>
          <w:color w:val="auto"/>
          <w:szCs w:val="26"/>
        </w:rPr>
        <w:t>PREUZIMANJA KONKURSNE DOKUMENTACIJE</w:t>
      </w:r>
      <w:bookmarkEnd w:id="18"/>
    </w:p>
    <w:p w:rsidR="005F61C3" w:rsidRPr="00970E66" w:rsidRDefault="005F61C3" w:rsidP="00EE226D">
      <w:pPr>
        <w:spacing w:after="0"/>
        <w:jc w:val="both"/>
        <w:rPr>
          <w:rFonts w:ascii="Arial" w:hAnsi="Arial" w:cs="Arial"/>
          <w:sz w:val="24"/>
          <w:szCs w:val="24"/>
        </w:rPr>
      </w:pPr>
    </w:p>
    <w:p w:rsidR="00663322" w:rsidRPr="00970E66" w:rsidRDefault="00892CFB" w:rsidP="00EE226D">
      <w:pPr>
        <w:spacing w:after="0"/>
        <w:jc w:val="both"/>
        <w:rPr>
          <w:rFonts w:ascii="Arial" w:hAnsi="Arial" w:cs="Arial"/>
          <w:sz w:val="24"/>
          <w:szCs w:val="24"/>
        </w:rPr>
      </w:pPr>
      <w:r w:rsidRPr="00970E66">
        <w:rPr>
          <w:rFonts w:ascii="Arial" w:hAnsi="Arial" w:cs="Arial"/>
          <w:sz w:val="24"/>
          <w:szCs w:val="24"/>
        </w:rPr>
        <w:t>Sva dokumentacija koja predstavlja konkursni materijal biće objavljena na internet stranicama</w:t>
      </w:r>
      <w:r w:rsidR="00663322" w:rsidRPr="00970E66">
        <w:rPr>
          <w:rFonts w:ascii="Arial" w:hAnsi="Arial" w:cs="Arial"/>
          <w:sz w:val="24"/>
          <w:szCs w:val="24"/>
        </w:rPr>
        <w:t>:</w:t>
      </w:r>
      <w:r w:rsidRPr="00970E66">
        <w:rPr>
          <w:rFonts w:ascii="Arial" w:hAnsi="Arial" w:cs="Arial"/>
          <w:sz w:val="24"/>
          <w:szCs w:val="24"/>
        </w:rPr>
        <w:t xml:space="preserve"> </w:t>
      </w:r>
    </w:p>
    <w:p w:rsidR="00663322" w:rsidRDefault="00D73D8A" w:rsidP="00663322">
      <w:pPr>
        <w:spacing w:after="0"/>
        <w:rPr>
          <w:rStyle w:val="Hyperlink"/>
          <w:rFonts w:ascii="Arial" w:hAnsi="Arial" w:cs="Arial"/>
          <w:color w:val="auto"/>
          <w:sz w:val="24"/>
          <w:szCs w:val="24"/>
          <w:u w:val="none"/>
        </w:rPr>
      </w:pPr>
      <w:hyperlink r:id="rId11" w:history="1">
        <w:r w:rsidR="00663322" w:rsidRPr="00970E66">
          <w:rPr>
            <w:rStyle w:val="Hyperlink"/>
            <w:rFonts w:ascii="Arial" w:hAnsi="Arial" w:cs="Arial"/>
            <w:sz w:val="24"/>
            <w:szCs w:val="24"/>
          </w:rPr>
          <w:t>www.podgorica.me</w:t>
        </w:r>
      </w:hyperlink>
      <w:r w:rsidR="00663322" w:rsidRPr="00970E66">
        <w:rPr>
          <w:rStyle w:val="Hyperlink"/>
          <w:rFonts w:ascii="Arial" w:hAnsi="Arial" w:cs="Arial"/>
          <w:color w:val="auto"/>
          <w:sz w:val="24"/>
          <w:szCs w:val="24"/>
          <w:u w:val="none"/>
        </w:rPr>
        <w:t xml:space="preserve">, </w:t>
      </w:r>
    </w:p>
    <w:p w:rsidR="000B1B35" w:rsidRPr="000B1B35" w:rsidRDefault="000B1B35" w:rsidP="00663322">
      <w:pPr>
        <w:spacing w:after="0"/>
        <w:rPr>
          <w:rStyle w:val="Hyperlink"/>
          <w:rFonts w:ascii="Arial" w:hAnsi="Arial" w:cs="Arial"/>
          <w:sz w:val="24"/>
          <w:szCs w:val="24"/>
        </w:rPr>
      </w:pPr>
      <w:r w:rsidRPr="000B1B35">
        <w:rPr>
          <w:rStyle w:val="Hyperlink"/>
          <w:rFonts w:ascii="Arial" w:hAnsi="Arial" w:cs="Arial"/>
          <w:sz w:val="24"/>
          <w:szCs w:val="24"/>
        </w:rPr>
        <w:t>www.architecturalcompetitions.me.</w:t>
      </w:r>
    </w:p>
    <w:p w:rsidR="00663322" w:rsidRPr="00970E66" w:rsidRDefault="00663322" w:rsidP="00EE226D">
      <w:pPr>
        <w:spacing w:after="0"/>
        <w:jc w:val="both"/>
        <w:rPr>
          <w:rFonts w:ascii="Arial" w:hAnsi="Arial" w:cs="Arial"/>
          <w:sz w:val="24"/>
          <w:szCs w:val="24"/>
        </w:rPr>
      </w:pPr>
    </w:p>
    <w:p w:rsidR="00892CFB" w:rsidRPr="00970E66" w:rsidRDefault="00A71851" w:rsidP="00EE226D">
      <w:pPr>
        <w:spacing w:after="0"/>
        <w:jc w:val="both"/>
        <w:rPr>
          <w:rFonts w:ascii="Arial" w:hAnsi="Arial" w:cs="Arial"/>
          <w:sz w:val="24"/>
          <w:szCs w:val="24"/>
        </w:rPr>
      </w:pPr>
      <w:r w:rsidRPr="00970E66">
        <w:rPr>
          <w:rFonts w:ascii="Arial" w:hAnsi="Arial" w:cs="Arial"/>
          <w:sz w:val="24"/>
          <w:szCs w:val="24"/>
        </w:rPr>
        <w:t>Za preuzimanje konkursne dokumentacije ne plaća se naknada.</w:t>
      </w:r>
    </w:p>
    <w:p w:rsidR="003A0117" w:rsidRPr="00970E66" w:rsidRDefault="003A0117" w:rsidP="00EE226D">
      <w:pPr>
        <w:spacing w:after="0"/>
        <w:jc w:val="both"/>
        <w:rPr>
          <w:rFonts w:ascii="Arial" w:hAnsi="Arial" w:cs="Arial"/>
          <w:sz w:val="24"/>
          <w:szCs w:val="24"/>
        </w:rPr>
      </w:pPr>
    </w:p>
    <w:p w:rsidR="00086D96" w:rsidRPr="00970E66" w:rsidRDefault="00086D96" w:rsidP="00EE226D">
      <w:pPr>
        <w:pStyle w:val="Heading1"/>
        <w:numPr>
          <w:ilvl w:val="0"/>
          <w:numId w:val="10"/>
        </w:numPr>
        <w:spacing w:before="0"/>
        <w:ind w:hanging="720"/>
        <w:jc w:val="both"/>
        <w:rPr>
          <w:rFonts w:ascii="Arial" w:hAnsi="Arial" w:cs="Arial"/>
          <w:color w:val="auto"/>
          <w:szCs w:val="26"/>
        </w:rPr>
      </w:pPr>
      <w:bookmarkStart w:id="19" w:name="_Toc194919018"/>
      <w:r w:rsidRPr="00970E66">
        <w:rPr>
          <w:rFonts w:ascii="Arial" w:hAnsi="Arial" w:cs="Arial"/>
          <w:color w:val="auto"/>
          <w:szCs w:val="26"/>
        </w:rPr>
        <w:t>KONKURSNI ROKOVI</w:t>
      </w:r>
      <w:bookmarkEnd w:id="19"/>
    </w:p>
    <w:p w:rsidR="00086D96" w:rsidRPr="00970E66" w:rsidRDefault="00086D96" w:rsidP="00EE226D">
      <w:pPr>
        <w:spacing w:after="0"/>
        <w:jc w:val="both"/>
        <w:rPr>
          <w:rFonts w:ascii="Arial" w:hAnsi="Arial" w:cs="Arial"/>
          <w:sz w:val="24"/>
          <w:szCs w:val="24"/>
        </w:rPr>
      </w:pPr>
    </w:p>
    <w:p w:rsidR="00086D96" w:rsidRPr="00970E66" w:rsidRDefault="00086D96" w:rsidP="00EE226D">
      <w:pPr>
        <w:pStyle w:val="Heading2"/>
        <w:numPr>
          <w:ilvl w:val="1"/>
          <w:numId w:val="10"/>
        </w:numPr>
        <w:spacing w:before="0"/>
        <w:ind w:left="720"/>
        <w:rPr>
          <w:rFonts w:ascii="Arial" w:hAnsi="Arial" w:cs="Arial"/>
          <w:color w:val="auto"/>
        </w:rPr>
      </w:pPr>
      <w:bookmarkStart w:id="20" w:name="_Toc194919019"/>
      <w:r w:rsidRPr="00970E66">
        <w:rPr>
          <w:rFonts w:ascii="Arial" w:hAnsi="Arial" w:cs="Arial"/>
          <w:color w:val="auto"/>
        </w:rPr>
        <w:t>Raspis konkursa</w:t>
      </w:r>
      <w:bookmarkEnd w:id="20"/>
      <w:r w:rsidRPr="00970E66">
        <w:rPr>
          <w:rFonts w:ascii="Arial" w:hAnsi="Arial" w:cs="Arial"/>
          <w:color w:val="auto"/>
        </w:rPr>
        <w:t xml:space="preserve"> </w:t>
      </w:r>
    </w:p>
    <w:p w:rsidR="00086D96" w:rsidRPr="00970E66" w:rsidRDefault="00086D96" w:rsidP="00EE226D">
      <w:pPr>
        <w:spacing w:after="0"/>
        <w:jc w:val="both"/>
        <w:rPr>
          <w:rFonts w:ascii="Arial" w:hAnsi="Arial" w:cs="Arial"/>
          <w:b/>
          <w:sz w:val="24"/>
          <w:szCs w:val="24"/>
        </w:rPr>
      </w:pPr>
    </w:p>
    <w:p w:rsidR="00086D96" w:rsidRPr="00970E66" w:rsidRDefault="00086D96" w:rsidP="00EE226D">
      <w:pPr>
        <w:spacing w:after="0"/>
        <w:jc w:val="both"/>
        <w:rPr>
          <w:rFonts w:ascii="Arial" w:hAnsi="Arial" w:cs="Arial"/>
          <w:sz w:val="24"/>
          <w:szCs w:val="24"/>
        </w:rPr>
      </w:pPr>
      <w:r w:rsidRPr="00473AF3">
        <w:rPr>
          <w:rFonts w:ascii="Arial" w:hAnsi="Arial" w:cs="Arial"/>
          <w:sz w:val="24"/>
          <w:szCs w:val="24"/>
        </w:rPr>
        <w:t xml:space="preserve">Konkurs je otvoren od </w:t>
      </w:r>
      <w:r w:rsidR="001E6828" w:rsidRPr="00473AF3">
        <w:rPr>
          <w:rFonts w:ascii="Arial" w:hAnsi="Arial" w:cs="Arial"/>
          <w:b/>
          <w:sz w:val="24"/>
          <w:szCs w:val="24"/>
        </w:rPr>
        <w:t>8</w:t>
      </w:r>
      <w:r w:rsidRPr="00473AF3">
        <w:rPr>
          <w:rFonts w:ascii="Arial" w:hAnsi="Arial" w:cs="Arial"/>
          <w:b/>
          <w:sz w:val="24"/>
          <w:szCs w:val="24"/>
        </w:rPr>
        <w:t xml:space="preserve">. </w:t>
      </w:r>
      <w:r w:rsidR="001E6828" w:rsidRPr="00473AF3">
        <w:rPr>
          <w:rFonts w:ascii="Arial" w:hAnsi="Arial" w:cs="Arial"/>
          <w:b/>
          <w:sz w:val="24"/>
          <w:szCs w:val="24"/>
        </w:rPr>
        <w:t>septembra</w:t>
      </w:r>
      <w:r w:rsidRPr="00473AF3">
        <w:rPr>
          <w:rFonts w:ascii="Arial" w:hAnsi="Arial" w:cs="Arial"/>
          <w:b/>
          <w:sz w:val="24"/>
          <w:szCs w:val="24"/>
        </w:rPr>
        <w:t xml:space="preserve"> 20</w:t>
      </w:r>
      <w:r w:rsidR="00D6131E" w:rsidRPr="00473AF3">
        <w:rPr>
          <w:rFonts w:ascii="Arial" w:hAnsi="Arial" w:cs="Arial"/>
          <w:b/>
          <w:sz w:val="24"/>
          <w:szCs w:val="24"/>
        </w:rPr>
        <w:t>2</w:t>
      </w:r>
      <w:r w:rsidR="00025705" w:rsidRPr="00473AF3">
        <w:rPr>
          <w:rFonts w:ascii="Arial" w:hAnsi="Arial" w:cs="Arial"/>
          <w:b/>
          <w:sz w:val="24"/>
          <w:szCs w:val="24"/>
        </w:rPr>
        <w:t>5</w:t>
      </w:r>
      <w:r w:rsidRPr="00473AF3">
        <w:rPr>
          <w:rFonts w:ascii="Arial" w:hAnsi="Arial" w:cs="Arial"/>
          <w:b/>
          <w:sz w:val="24"/>
          <w:szCs w:val="24"/>
        </w:rPr>
        <w:t>. godine</w:t>
      </w:r>
      <w:r w:rsidRPr="00473AF3">
        <w:rPr>
          <w:rFonts w:ascii="Arial" w:hAnsi="Arial" w:cs="Arial"/>
          <w:sz w:val="24"/>
          <w:szCs w:val="24"/>
        </w:rPr>
        <w:t>.</w:t>
      </w:r>
      <w:r w:rsidRPr="00970E66">
        <w:rPr>
          <w:rFonts w:ascii="Arial" w:hAnsi="Arial" w:cs="Arial"/>
          <w:sz w:val="24"/>
          <w:szCs w:val="24"/>
        </w:rPr>
        <w:t xml:space="preserve"> </w:t>
      </w:r>
    </w:p>
    <w:p w:rsidR="00086D96" w:rsidRPr="00970E66" w:rsidRDefault="00086D96" w:rsidP="00EE226D">
      <w:pPr>
        <w:spacing w:after="0"/>
        <w:jc w:val="both"/>
        <w:rPr>
          <w:rFonts w:ascii="Arial" w:hAnsi="Arial" w:cs="Arial"/>
          <w:sz w:val="24"/>
          <w:szCs w:val="24"/>
        </w:rPr>
      </w:pPr>
    </w:p>
    <w:p w:rsidR="00086D96" w:rsidRPr="00970E66" w:rsidRDefault="00086D96" w:rsidP="00EE226D">
      <w:pPr>
        <w:pStyle w:val="Heading2"/>
        <w:numPr>
          <w:ilvl w:val="1"/>
          <w:numId w:val="10"/>
        </w:numPr>
        <w:spacing w:before="0"/>
        <w:ind w:left="720"/>
        <w:rPr>
          <w:rFonts w:ascii="Arial" w:hAnsi="Arial" w:cs="Arial"/>
          <w:color w:val="auto"/>
        </w:rPr>
      </w:pPr>
      <w:bookmarkStart w:id="21" w:name="_Toc194919020"/>
      <w:r w:rsidRPr="00970E66">
        <w:rPr>
          <w:rFonts w:ascii="Arial" w:hAnsi="Arial" w:cs="Arial"/>
          <w:color w:val="auto"/>
        </w:rPr>
        <w:t>Rok za postavljanje pitanja</w:t>
      </w:r>
      <w:bookmarkEnd w:id="21"/>
    </w:p>
    <w:p w:rsidR="00086D96" w:rsidRPr="00970E66" w:rsidRDefault="00086D96" w:rsidP="00EE226D">
      <w:pPr>
        <w:spacing w:after="0"/>
        <w:jc w:val="both"/>
        <w:rPr>
          <w:rFonts w:ascii="Arial" w:hAnsi="Arial" w:cs="Arial"/>
          <w:sz w:val="24"/>
          <w:szCs w:val="24"/>
        </w:rPr>
      </w:pPr>
    </w:p>
    <w:p w:rsidR="00086D96" w:rsidRPr="00970E66" w:rsidRDefault="00086D96" w:rsidP="00EE226D">
      <w:pPr>
        <w:spacing w:after="0"/>
        <w:jc w:val="both"/>
        <w:rPr>
          <w:rFonts w:ascii="Arial" w:hAnsi="Arial" w:cs="Arial"/>
          <w:sz w:val="24"/>
          <w:szCs w:val="24"/>
        </w:rPr>
      </w:pPr>
      <w:r w:rsidRPr="00970E66">
        <w:rPr>
          <w:rFonts w:ascii="Arial" w:hAnsi="Arial" w:cs="Arial"/>
          <w:sz w:val="24"/>
          <w:szCs w:val="24"/>
        </w:rPr>
        <w:t xml:space="preserve">Svi </w:t>
      </w:r>
      <w:r w:rsidRPr="00407AFD">
        <w:rPr>
          <w:rFonts w:ascii="Arial" w:hAnsi="Arial" w:cs="Arial"/>
          <w:sz w:val="24"/>
          <w:szCs w:val="24"/>
        </w:rPr>
        <w:t xml:space="preserve">učesnici mogu postaviti pitanja u vezi sa konkursom do </w:t>
      </w:r>
      <w:r w:rsidR="000E5B3B" w:rsidRPr="00407AFD">
        <w:rPr>
          <w:rFonts w:ascii="Arial" w:hAnsi="Arial" w:cs="Arial"/>
          <w:b/>
          <w:sz w:val="24"/>
          <w:szCs w:val="24"/>
        </w:rPr>
        <w:t>1</w:t>
      </w:r>
      <w:r w:rsidR="00FE285A" w:rsidRPr="00407AFD">
        <w:rPr>
          <w:rFonts w:ascii="Arial" w:hAnsi="Arial" w:cs="Arial"/>
          <w:b/>
          <w:sz w:val="24"/>
          <w:szCs w:val="24"/>
        </w:rPr>
        <w:t xml:space="preserve">. </w:t>
      </w:r>
      <w:r w:rsidR="00EE52D5">
        <w:rPr>
          <w:rFonts w:ascii="Arial" w:hAnsi="Arial" w:cs="Arial"/>
          <w:b/>
          <w:sz w:val="24"/>
          <w:szCs w:val="24"/>
        </w:rPr>
        <w:t>oktobra</w:t>
      </w:r>
      <w:r w:rsidRPr="00407AFD">
        <w:rPr>
          <w:rFonts w:ascii="Arial" w:hAnsi="Arial" w:cs="Arial"/>
          <w:b/>
          <w:sz w:val="24"/>
          <w:szCs w:val="24"/>
        </w:rPr>
        <w:t xml:space="preserve"> 20</w:t>
      </w:r>
      <w:r w:rsidR="00A71851" w:rsidRPr="00407AFD">
        <w:rPr>
          <w:rFonts w:ascii="Arial" w:hAnsi="Arial" w:cs="Arial"/>
          <w:b/>
          <w:sz w:val="24"/>
          <w:szCs w:val="24"/>
        </w:rPr>
        <w:t>2</w:t>
      </w:r>
      <w:r w:rsidR="00025705" w:rsidRPr="00407AFD">
        <w:rPr>
          <w:rFonts w:ascii="Arial" w:hAnsi="Arial" w:cs="Arial"/>
          <w:b/>
          <w:sz w:val="24"/>
          <w:szCs w:val="24"/>
        </w:rPr>
        <w:t>5</w:t>
      </w:r>
      <w:r w:rsidRPr="00407AFD">
        <w:rPr>
          <w:rFonts w:ascii="Arial" w:hAnsi="Arial" w:cs="Arial"/>
          <w:b/>
          <w:sz w:val="24"/>
          <w:szCs w:val="24"/>
        </w:rPr>
        <w:t>. godine</w:t>
      </w:r>
      <w:r w:rsidR="002E4195" w:rsidRPr="00407AFD">
        <w:rPr>
          <w:rFonts w:ascii="Arial" w:hAnsi="Arial" w:cs="Arial"/>
          <w:sz w:val="24"/>
          <w:szCs w:val="24"/>
        </w:rPr>
        <w:t xml:space="preserve">, nakon čega će sva pristigla pitanja i odovori biti objavljeni na internet stranici Glavnog grada Podgorica do </w:t>
      </w:r>
      <w:r w:rsidR="00EE52D5">
        <w:rPr>
          <w:rFonts w:ascii="Arial" w:hAnsi="Arial" w:cs="Arial"/>
          <w:sz w:val="24"/>
          <w:szCs w:val="24"/>
        </w:rPr>
        <w:t>6</w:t>
      </w:r>
      <w:r w:rsidR="00A912BD" w:rsidRPr="00407AFD">
        <w:rPr>
          <w:rFonts w:ascii="Arial" w:hAnsi="Arial" w:cs="Arial"/>
          <w:sz w:val="24"/>
          <w:szCs w:val="24"/>
        </w:rPr>
        <w:t xml:space="preserve">. </w:t>
      </w:r>
      <w:r w:rsidR="00EE52D5">
        <w:rPr>
          <w:rFonts w:ascii="Arial" w:hAnsi="Arial" w:cs="Arial"/>
          <w:sz w:val="24"/>
          <w:szCs w:val="24"/>
        </w:rPr>
        <w:t>oktobra</w:t>
      </w:r>
      <w:r w:rsidR="00D93840" w:rsidRPr="00407AFD">
        <w:rPr>
          <w:rFonts w:ascii="Arial" w:hAnsi="Arial" w:cs="Arial"/>
          <w:sz w:val="24"/>
          <w:szCs w:val="24"/>
        </w:rPr>
        <w:t xml:space="preserve"> 202</w:t>
      </w:r>
      <w:r w:rsidR="00025705" w:rsidRPr="00407AFD">
        <w:rPr>
          <w:rFonts w:ascii="Arial" w:hAnsi="Arial" w:cs="Arial"/>
          <w:sz w:val="24"/>
          <w:szCs w:val="24"/>
        </w:rPr>
        <w:t>5</w:t>
      </w:r>
      <w:r w:rsidR="00A912BD" w:rsidRPr="00407AFD">
        <w:rPr>
          <w:rFonts w:ascii="Arial" w:hAnsi="Arial" w:cs="Arial"/>
          <w:sz w:val="24"/>
          <w:szCs w:val="24"/>
        </w:rPr>
        <w:t>. godine.</w:t>
      </w:r>
      <w:r w:rsidR="0048265E" w:rsidRPr="00970E66">
        <w:rPr>
          <w:rFonts w:ascii="Arial" w:hAnsi="Arial" w:cs="Arial"/>
          <w:sz w:val="24"/>
          <w:szCs w:val="24"/>
        </w:rPr>
        <w:t xml:space="preserve"> </w:t>
      </w:r>
    </w:p>
    <w:p w:rsidR="00086D96" w:rsidRPr="00970E66" w:rsidRDefault="00086D96" w:rsidP="00EE226D">
      <w:pPr>
        <w:spacing w:after="0"/>
        <w:jc w:val="both"/>
        <w:rPr>
          <w:rFonts w:ascii="Arial" w:hAnsi="Arial" w:cs="Arial"/>
          <w:sz w:val="24"/>
          <w:szCs w:val="24"/>
        </w:rPr>
      </w:pPr>
    </w:p>
    <w:p w:rsidR="00A912BD" w:rsidRDefault="00086D96" w:rsidP="00EE226D">
      <w:pPr>
        <w:spacing w:after="0"/>
        <w:jc w:val="both"/>
        <w:rPr>
          <w:rFonts w:ascii="Arial" w:hAnsi="Arial" w:cs="Arial"/>
          <w:sz w:val="24"/>
          <w:szCs w:val="24"/>
        </w:rPr>
      </w:pPr>
      <w:r w:rsidRPr="00970E66">
        <w:rPr>
          <w:rFonts w:ascii="Arial" w:hAnsi="Arial" w:cs="Arial"/>
          <w:sz w:val="24"/>
          <w:szCs w:val="24"/>
        </w:rPr>
        <w:t>Pitanja se šalju na adres</w:t>
      </w:r>
      <w:r w:rsidR="00A912BD" w:rsidRPr="00970E66">
        <w:rPr>
          <w:rFonts w:ascii="Arial" w:hAnsi="Arial" w:cs="Arial"/>
          <w:sz w:val="24"/>
          <w:szCs w:val="24"/>
        </w:rPr>
        <w:t>e</w:t>
      </w:r>
      <w:r w:rsidRPr="00970E66">
        <w:rPr>
          <w:rFonts w:ascii="Arial" w:hAnsi="Arial" w:cs="Arial"/>
          <w:sz w:val="24"/>
          <w:szCs w:val="24"/>
        </w:rPr>
        <w:t>:</w:t>
      </w:r>
    </w:p>
    <w:p w:rsidR="00086D96" w:rsidRPr="000603EC" w:rsidRDefault="00D73D8A" w:rsidP="00EE226D">
      <w:pPr>
        <w:spacing w:after="0"/>
        <w:jc w:val="both"/>
        <w:rPr>
          <w:rStyle w:val="Hyperlink"/>
          <w:rFonts w:ascii="Arial" w:hAnsi="Arial" w:cs="Arial"/>
        </w:rPr>
      </w:pPr>
      <w:hyperlink r:id="rId12" w:history="1">
        <w:r w:rsidR="00EE52D5" w:rsidRPr="00360525">
          <w:rPr>
            <w:rStyle w:val="Hyperlink"/>
            <w:rFonts w:ascii="Arial" w:hAnsi="Arial" w:cs="Arial"/>
            <w:sz w:val="24"/>
            <w:szCs w:val="24"/>
          </w:rPr>
          <w:t>konkursi.zlatica@podgorica.me</w:t>
        </w:r>
      </w:hyperlink>
    </w:p>
    <w:p w:rsidR="00407AFD" w:rsidRPr="00970E66" w:rsidRDefault="00407AFD" w:rsidP="00EE226D">
      <w:pPr>
        <w:spacing w:after="0"/>
        <w:jc w:val="both"/>
        <w:rPr>
          <w:rFonts w:ascii="Arial" w:hAnsi="Arial" w:cs="Arial"/>
          <w:sz w:val="24"/>
          <w:szCs w:val="24"/>
        </w:rPr>
      </w:pPr>
    </w:p>
    <w:p w:rsidR="00086D96" w:rsidRPr="00970E66" w:rsidRDefault="00086D96" w:rsidP="00EE226D">
      <w:pPr>
        <w:pStyle w:val="Heading2"/>
        <w:numPr>
          <w:ilvl w:val="1"/>
          <w:numId w:val="10"/>
        </w:numPr>
        <w:spacing w:before="0"/>
        <w:ind w:left="720"/>
        <w:rPr>
          <w:rFonts w:ascii="Arial" w:hAnsi="Arial" w:cs="Arial"/>
          <w:color w:val="auto"/>
        </w:rPr>
      </w:pPr>
      <w:bookmarkStart w:id="22" w:name="_Toc194919021"/>
      <w:r w:rsidRPr="00970E66">
        <w:rPr>
          <w:rFonts w:ascii="Arial" w:hAnsi="Arial" w:cs="Arial"/>
          <w:color w:val="auto"/>
        </w:rPr>
        <w:t>Rok za predaju radova</w:t>
      </w:r>
      <w:bookmarkEnd w:id="22"/>
    </w:p>
    <w:p w:rsidR="003A0117" w:rsidRPr="00970E66" w:rsidRDefault="003A0117" w:rsidP="00EE226D">
      <w:pPr>
        <w:spacing w:after="0"/>
      </w:pPr>
    </w:p>
    <w:p w:rsidR="00FE285A" w:rsidRPr="00970E66" w:rsidRDefault="00086D96" w:rsidP="00EE226D">
      <w:pPr>
        <w:spacing w:after="0"/>
        <w:jc w:val="both"/>
        <w:rPr>
          <w:rFonts w:ascii="Arial" w:hAnsi="Arial" w:cs="Arial"/>
          <w:b/>
          <w:sz w:val="24"/>
          <w:szCs w:val="24"/>
        </w:rPr>
      </w:pPr>
      <w:r w:rsidRPr="00970E66">
        <w:rPr>
          <w:rFonts w:ascii="Arial" w:hAnsi="Arial" w:cs="Arial"/>
          <w:sz w:val="24"/>
          <w:szCs w:val="24"/>
        </w:rPr>
        <w:t xml:space="preserve">Rok za predaju radova je </w:t>
      </w:r>
      <w:r w:rsidR="005F205A" w:rsidRPr="00473AF3">
        <w:rPr>
          <w:rFonts w:ascii="Arial" w:hAnsi="Arial" w:cs="Arial"/>
          <w:b/>
          <w:sz w:val="24"/>
          <w:szCs w:val="24"/>
        </w:rPr>
        <w:t>09</w:t>
      </w:r>
      <w:r w:rsidR="00AC1B0D" w:rsidRPr="00473AF3">
        <w:rPr>
          <w:rFonts w:ascii="Arial" w:hAnsi="Arial" w:cs="Arial"/>
          <w:b/>
          <w:sz w:val="24"/>
          <w:szCs w:val="24"/>
        </w:rPr>
        <w:t>:</w:t>
      </w:r>
      <w:r w:rsidR="005F205A" w:rsidRPr="00473AF3">
        <w:rPr>
          <w:rFonts w:ascii="Arial" w:hAnsi="Arial" w:cs="Arial"/>
          <w:b/>
          <w:sz w:val="24"/>
          <w:szCs w:val="24"/>
        </w:rPr>
        <w:t>00</w:t>
      </w:r>
      <w:r w:rsidR="00AC1B0D" w:rsidRPr="00473AF3">
        <w:rPr>
          <w:rFonts w:ascii="Arial" w:hAnsi="Arial" w:cs="Arial"/>
          <w:b/>
          <w:sz w:val="24"/>
          <w:szCs w:val="24"/>
        </w:rPr>
        <w:t>h (UTC+</w:t>
      </w:r>
      <w:r w:rsidR="00385D30" w:rsidRPr="00473AF3">
        <w:rPr>
          <w:rFonts w:ascii="Arial" w:hAnsi="Arial" w:cs="Arial"/>
          <w:b/>
          <w:sz w:val="24"/>
          <w:szCs w:val="24"/>
        </w:rPr>
        <w:t>1</w:t>
      </w:r>
      <w:r w:rsidR="00AC1B0D" w:rsidRPr="00473AF3">
        <w:rPr>
          <w:rFonts w:ascii="Arial" w:hAnsi="Arial" w:cs="Arial"/>
          <w:b/>
          <w:sz w:val="24"/>
          <w:szCs w:val="24"/>
        </w:rPr>
        <w:t xml:space="preserve">) </w:t>
      </w:r>
      <w:r w:rsidR="005F205A" w:rsidRPr="00473AF3">
        <w:rPr>
          <w:rFonts w:ascii="Arial" w:hAnsi="Arial" w:cs="Arial"/>
          <w:b/>
          <w:sz w:val="24"/>
          <w:szCs w:val="24"/>
        </w:rPr>
        <w:t>1</w:t>
      </w:r>
      <w:r w:rsidR="00EE52D5" w:rsidRPr="00473AF3">
        <w:rPr>
          <w:rFonts w:ascii="Arial" w:hAnsi="Arial" w:cs="Arial"/>
          <w:b/>
          <w:sz w:val="24"/>
          <w:szCs w:val="24"/>
        </w:rPr>
        <w:t>0</w:t>
      </w:r>
      <w:r w:rsidR="00AC1B0D" w:rsidRPr="00473AF3">
        <w:rPr>
          <w:rFonts w:ascii="Arial" w:hAnsi="Arial" w:cs="Arial"/>
          <w:b/>
          <w:sz w:val="24"/>
          <w:szCs w:val="24"/>
        </w:rPr>
        <w:t xml:space="preserve">. </w:t>
      </w:r>
      <w:r w:rsidR="00EE52D5" w:rsidRPr="00473AF3">
        <w:rPr>
          <w:rFonts w:ascii="Arial" w:hAnsi="Arial" w:cs="Arial"/>
          <w:b/>
          <w:sz w:val="24"/>
          <w:szCs w:val="24"/>
        </w:rPr>
        <w:t>novembar</w:t>
      </w:r>
      <w:r w:rsidR="00AC1B0D" w:rsidRPr="00473AF3">
        <w:rPr>
          <w:rFonts w:ascii="Arial" w:hAnsi="Arial" w:cs="Arial"/>
          <w:b/>
          <w:sz w:val="24"/>
          <w:szCs w:val="24"/>
        </w:rPr>
        <w:t xml:space="preserve"> </w:t>
      </w:r>
      <w:r w:rsidR="00370BED" w:rsidRPr="00473AF3">
        <w:rPr>
          <w:rFonts w:ascii="Arial" w:hAnsi="Arial" w:cs="Arial"/>
          <w:b/>
          <w:sz w:val="24"/>
          <w:szCs w:val="24"/>
        </w:rPr>
        <w:t>202</w:t>
      </w:r>
      <w:r w:rsidR="00025705" w:rsidRPr="00473AF3">
        <w:rPr>
          <w:rFonts w:ascii="Arial" w:hAnsi="Arial" w:cs="Arial"/>
          <w:b/>
          <w:sz w:val="24"/>
          <w:szCs w:val="24"/>
        </w:rPr>
        <w:t>5</w:t>
      </w:r>
      <w:r w:rsidR="00AC1B0D" w:rsidRPr="00473AF3">
        <w:rPr>
          <w:rFonts w:ascii="Arial" w:hAnsi="Arial" w:cs="Arial"/>
          <w:b/>
          <w:sz w:val="24"/>
          <w:szCs w:val="24"/>
        </w:rPr>
        <w:t>. godine.</w:t>
      </w:r>
    </w:p>
    <w:p w:rsidR="00AC1B0D" w:rsidRPr="00970E66" w:rsidRDefault="00AC1B0D" w:rsidP="00EE226D">
      <w:pPr>
        <w:spacing w:after="0"/>
        <w:jc w:val="both"/>
        <w:rPr>
          <w:rFonts w:ascii="Arial" w:hAnsi="Arial" w:cs="Arial"/>
          <w:sz w:val="24"/>
          <w:szCs w:val="24"/>
        </w:rPr>
      </w:pPr>
    </w:p>
    <w:p w:rsidR="00FE285A" w:rsidRPr="00970E66" w:rsidRDefault="00FE285A" w:rsidP="00EE226D">
      <w:pPr>
        <w:pStyle w:val="Heading2"/>
        <w:numPr>
          <w:ilvl w:val="1"/>
          <w:numId w:val="10"/>
        </w:numPr>
        <w:spacing w:before="0"/>
        <w:ind w:left="720"/>
        <w:rPr>
          <w:rFonts w:ascii="Arial" w:hAnsi="Arial" w:cs="Arial"/>
          <w:color w:val="auto"/>
        </w:rPr>
      </w:pPr>
      <w:bookmarkStart w:id="23" w:name="_Toc194919022"/>
      <w:r w:rsidRPr="00970E66">
        <w:rPr>
          <w:rFonts w:ascii="Arial" w:hAnsi="Arial" w:cs="Arial"/>
          <w:color w:val="auto"/>
        </w:rPr>
        <w:t>Rezultati konkursa</w:t>
      </w:r>
      <w:bookmarkEnd w:id="23"/>
    </w:p>
    <w:p w:rsidR="00FE285A" w:rsidRPr="00970E66" w:rsidRDefault="00FE285A" w:rsidP="00EE226D">
      <w:pPr>
        <w:spacing w:after="0"/>
        <w:jc w:val="both"/>
        <w:rPr>
          <w:rFonts w:ascii="Arial" w:hAnsi="Arial" w:cs="Arial"/>
          <w:sz w:val="24"/>
          <w:szCs w:val="24"/>
        </w:rPr>
      </w:pPr>
    </w:p>
    <w:p w:rsidR="00FE285A" w:rsidRPr="00473AF3" w:rsidRDefault="00FE285A" w:rsidP="00EE226D">
      <w:pPr>
        <w:spacing w:after="0"/>
        <w:jc w:val="both"/>
        <w:rPr>
          <w:rFonts w:ascii="Arial" w:hAnsi="Arial" w:cs="Arial"/>
          <w:sz w:val="24"/>
          <w:szCs w:val="24"/>
        </w:rPr>
      </w:pPr>
      <w:r w:rsidRPr="00970E66">
        <w:rPr>
          <w:rFonts w:ascii="Arial" w:hAnsi="Arial" w:cs="Arial"/>
          <w:sz w:val="24"/>
          <w:szCs w:val="24"/>
        </w:rPr>
        <w:t xml:space="preserve">Svi </w:t>
      </w:r>
      <w:r w:rsidRPr="005A765B">
        <w:rPr>
          <w:rFonts w:ascii="Arial" w:hAnsi="Arial" w:cs="Arial"/>
          <w:sz w:val="24"/>
          <w:szCs w:val="24"/>
        </w:rPr>
        <w:t xml:space="preserve">učesnici biće obaviješteni o odluci žirija </w:t>
      </w:r>
      <w:r w:rsidR="00FA5B14" w:rsidRPr="00473AF3">
        <w:rPr>
          <w:rFonts w:ascii="Arial" w:hAnsi="Arial" w:cs="Arial"/>
          <w:sz w:val="24"/>
          <w:szCs w:val="24"/>
        </w:rPr>
        <w:t xml:space="preserve">najkasnije do </w:t>
      </w:r>
      <w:r w:rsidR="00EE52D5" w:rsidRPr="00473AF3">
        <w:rPr>
          <w:rFonts w:ascii="Arial" w:hAnsi="Arial" w:cs="Arial"/>
          <w:b/>
          <w:sz w:val="24"/>
          <w:szCs w:val="24"/>
        </w:rPr>
        <w:t>1. decembra</w:t>
      </w:r>
      <w:r w:rsidRPr="00473AF3">
        <w:rPr>
          <w:rFonts w:ascii="Arial" w:hAnsi="Arial" w:cs="Arial"/>
          <w:b/>
          <w:sz w:val="24"/>
          <w:szCs w:val="24"/>
        </w:rPr>
        <w:t xml:space="preserve"> </w:t>
      </w:r>
      <w:r w:rsidR="00370BED" w:rsidRPr="00473AF3">
        <w:rPr>
          <w:rFonts w:ascii="Arial" w:hAnsi="Arial" w:cs="Arial"/>
          <w:b/>
          <w:sz w:val="24"/>
          <w:szCs w:val="24"/>
        </w:rPr>
        <w:t>202</w:t>
      </w:r>
      <w:r w:rsidR="00025705" w:rsidRPr="00473AF3">
        <w:rPr>
          <w:rFonts w:ascii="Arial" w:hAnsi="Arial" w:cs="Arial"/>
          <w:b/>
          <w:sz w:val="24"/>
          <w:szCs w:val="24"/>
        </w:rPr>
        <w:t>5</w:t>
      </w:r>
      <w:r w:rsidRPr="00473AF3">
        <w:rPr>
          <w:rFonts w:ascii="Arial" w:hAnsi="Arial" w:cs="Arial"/>
          <w:b/>
          <w:sz w:val="24"/>
          <w:szCs w:val="24"/>
        </w:rPr>
        <w:t>. godine</w:t>
      </w:r>
      <w:r w:rsidR="0048265E" w:rsidRPr="00473AF3">
        <w:rPr>
          <w:rFonts w:ascii="Arial" w:hAnsi="Arial" w:cs="Arial"/>
          <w:sz w:val="24"/>
          <w:szCs w:val="24"/>
        </w:rPr>
        <w:t>.</w:t>
      </w:r>
    </w:p>
    <w:p w:rsidR="00892CFB" w:rsidRPr="00970E66" w:rsidRDefault="00892CFB" w:rsidP="00EE226D">
      <w:pPr>
        <w:spacing w:after="0"/>
        <w:jc w:val="both"/>
        <w:rPr>
          <w:rFonts w:ascii="Arial" w:hAnsi="Arial" w:cs="Arial"/>
          <w:sz w:val="24"/>
          <w:szCs w:val="24"/>
        </w:rPr>
      </w:pPr>
      <w:r w:rsidRPr="00473AF3">
        <w:rPr>
          <w:rFonts w:ascii="Arial" w:hAnsi="Arial" w:cs="Arial"/>
          <w:sz w:val="24"/>
          <w:szCs w:val="24"/>
        </w:rPr>
        <w:t>Rezultati Konkursa i izvještaj žirija biće objavljeni na internet stranic</w:t>
      </w:r>
      <w:r w:rsidR="00A050AB" w:rsidRPr="00473AF3">
        <w:rPr>
          <w:rFonts w:ascii="Arial" w:hAnsi="Arial" w:cs="Arial"/>
          <w:sz w:val="24"/>
          <w:szCs w:val="24"/>
        </w:rPr>
        <w:t>i</w:t>
      </w:r>
      <w:r w:rsidRPr="00473AF3">
        <w:rPr>
          <w:rFonts w:ascii="Arial" w:hAnsi="Arial" w:cs="Arial"/>
          <w:sz w:val="24"/>
          <w:szCs w:val="24"/>
        </w:rPr>
        <w:t xml:space="preserve"> </w:t>
      </w:r>
      <w:hyperlink r:id="rId13" w:history="1">
        <w:r w:rsidR="003001A4" w:rsidRPr="00473AF3">
          <w:rPr>
            <w:rStyle w:val="Hyperlink"/>
            <w:rFonts w:ascii="Arial" w:hAnsi="Arial" w:cs="Arial"/>
            <w:sz w:val="24"/>
            <w:szCs w:val="24"/>
          </w:rPr>
          <w:t>Konkursi | Glavni grad Podgorica</w:t>
        </w:r>
      </w:hyperlink>
      <w:r w:rsidR="000B1B35" w:rsidRPr="00473AF3">
        <w:rPr>
          <w:rStyle w:val="Hyperlink"/>
          <w:rFonts w:ascii="Arial" w:hAnsi="Arial" w:cs="Arial"/>
          <w:sz w:val="24"/>
          <w:szCs w:val="24"/>
        </w:rPr>
        <w:t xml:space="preserve"> I www.architecturalcompetitions.me.</w:t>
      </w:r>
    </w:p>
    <w:p w:rsidR="0048265E" w:rsidRPr="00970E66" w:rsidRDefault="0048265E" w:rsidP="00EE226D">
      <w:pPr>
        <w:spacing w:after="0"/>
        <w:jc w:val="both"/>
        <w:rPr>
          <w:rFonts w:ascii="Arial" w:hAnsi="Arial" w:cs="Arial"/>
          <w:sz w:val="24"/>
          <w:szCs w:val="24"/>
        </w:rPr>
      </w:pPr>
    </w:p>
    <w:p w:rsidR="00FE285A" w:rsidRPr="00970E66" w:rsidRDefault="00FE285A" w:rsidP="00EE226D">
      <w:pPr>
        <w:pStyle w:val="Heading1"/>
        <w:numPr>
          <w:ilvl w:val="0"/>
          <w:numId w:val="10"/>
        </w:numPr>
        <w:spacing w:before="0"/>
        <w:ind w:hanging="720"/>
        <w:jc w:val="both"/>
        <w:rPr>
          <w:rFonts w:ascii="Arial" w:hAnsi="Arial" w:cs="Arial"/>
          <w:color w:val="auto"/>
          <w:szCs w:val="26"/>
        </w:rPr>
      </w:pPr>
      <w:bookmarkStart w:id="24" w:name="_Toc194919023"/>
      <w:r w:rsidRPr="00970E66">
        <w:rPr>
          <w:rFonts w:ascii="Arial" w:hAnsi="Arial" w:cs="Arial"/>
          <w:color w:val="auto"/>
          <w:szCs w:val="26"/>
        </w:rPr>
        <w:t>SADRŽAJ KONKURSNOG RADA</w:t>
      </w:r>
      <w:bookmarkEnd w:id="24"/>
    </w:p>
    <w:p w:rsidR="00FE285A" w:rsidRPr="00970E66" w:rsidRDefault="00FE285A" w:rsidP="00EE226D">
      <w:pPr>
        <w:spacing w:after="0"/>
        <w:jc w:val="both"/>
        <w:rPr>
          <w:rFonts w:ascii="Arial" w:hAnsi="Arial" w:cs="Arial"/>
          <w:sz w:val="24"/>
          <w:szCs w:val="24"/>
        </w:rPr>
      </w:pPr>
    </w:p>
    <w:p w:rsidR="00FE285A" w:rsidRPr="00970E66" w:rsidRDefault="00FE285A" w:rsidP="00EE226D">
      <w:pPr>
        <w:pStyle w:val="Heading2"/>
        <w:numPr>
          <w:ilvl w:val="1"/>
          <w:numId w:val="10"/>
        </w:numPr>
        <w:spacing w:before="0"/>
        <w:ind w:left="720"/>
        <w:rPr>
          <w:rFonts w:ascii="Arial" w:hAnsi="Arial" w:cs="Arial"/>
          <w:color w:val="auto"/>
        </w:rPr>
      </w:pPr>
      <w:bookmarkStart w:id="25" w:name="_Toc194919024"/>
      <w:r w:rsidRPr="00970E66">
        <w:rPr>
          <w:rFonts w:ascii="Arial" w:hAnsi="Arial" w:cs="Arial"/>
          <w:color w:val="auto"/>
        </w:rPr>
        <w:t>Tekstualni dio</w:t>
      </w:r>
      <w:bookmarkEnd w:id="25"/>
    </w:p>
    <w:p w:rsidR="00FE285A" w:rsidRPr="00970E66" w:rsidRDefault="00FE285A" w:rsidP="00EE226D">
      <w:pPr>
        <w:spacing w:after="0"/>
        <w:jc w:val="both"/>
        <w:rPr>
          <w:rFonts w:ascii="Arial" w:hAnsi="Arial" w:cs="Arial"/>
          <w:b/>
          <w:sz w:val="24"/>
          <w:szCs w:val="24"/>
        </w:rPr>
      </w:pPr>
    </w:p>
    <w:p w:rsidR="00FE285A" w:rsidRPr="00970E66" w:rsidRDefault="00FE285A" w:rsidP="00EE226D">
      <w:pPr>
        <w:spacing w:after="0"/>
        <w:jc w:val="both"/>
        <w:rPr>
          <w:rFonts w:ascii="Arial" w:hAnsi="Arial" w:cs="Arial"/>
          <w:sz w:val="24"/>
          <w:szCs w:val="24"/>
        </w:rPr>
      </w:pPr>
      <w:r w:rsidRPr="00970E66">
        <w:rPr>
          <w:rFonts w:ascii="Arial" w:hAnsi="Arial" w:cs="Arial"/>
          <w:sz w:val="24"/>
          <w:szCs w:val="24"/>
        </w:rPr>
        <w:t xml:space="preserve">Svaki konkursni rad sadrži tekstualni dio </w:t>
      </w:r>
      <w:r w:rsidR="0037210A" w:rsidRPr="00970E66">
        <w:rPr>
          <w:rFonts w:ascii="Arial" w:hAnsi="Arial" w:cs="Arial"/>
          <w:sz w:val="24"/>
          <w:szCs w:val="24"/>
        </w:rPr>
        <w:t>prezentovan u sveskama</w:t>
      </w:r>
      <w:r w:rsidR="000E7F61" w:rsidRPr="00970E66">
        <w:rPr>
          <w:rFonts w:ascii="Arial" w:hAnsi="Arial" w:cs="Arial"/>
          <w:sz w:val="24"/>
          <w:szCs w:val="24"/>
        </w:rPr>
        <w:t xml:space="preserve"> </w:t>
      </w:r>
      <w:r w:rsidR="0037210A" w:rsidRPr="00970E66">
        <w:rPr>
          <w:rFonts w:ascii="Arial" w:hAnsi="Arial" w:cs="Arial"/>
          <w:sz w:val="24"/>
          <w:szCs w:val="24"/>
        </w:rPr>
        <w:t xml:space="preserve">A3 </w:t>
      </w:r>
      <w:r w:rsidRPr="00970E66">
        <w:rPr>
          <w:rFonts w:ascii="Arial" w:hAnsi="Arial" w:cs="Arial"/>
          <w:sz w:val="24"/>
          <w:szCs w:val="24"/>
        </w:rPr>
        <w:t>sljedećeg sadržaja:</w:t>
      </w:r>
    </w:p>
    <w:p w:rsidR="00023756" w:rsidRPr="00970E66" w:rsidRDefault="00023756" w:rsidP="00EE226D">
      <w:pPr>
        <w:spacing w:after="0"/>
        <w:jc w:val="both"/>
        <w:rPr>
          <w:rFonts w:ascii="Arial" w:hAnsi="Arial" w:cs="Arial"/>
          <w:sz w:val="24"/>
          <w:szCs w:val="24"/>
        </w:rPr>
      </w:pPr>
    </w:p>
    <w:p w:rsidR="005A765B" w:rsidRDefault="00FE285A" w:rsidP="005A765B">
      <w:pPr>
        <w:pStyle w:val="ListParagraph"/>
        <w:numPr>
          <w:ilvl w:val="0"/>
          <w:numId w:val="1"/>
        </w:numPr>
        <w:spacing w:after="0"/>
        <w:jc w:val="both"/>
        <w:rPr>
          <w:rFonts w:ascii="Arial" w:hAnsi="Arial" w:cs="Arial"/>
          <w:sz w:val="24"/>
          <w:szCs w:val="24"/>
        </w:rPr>
      </w:pPr>
      <w:r w:rsidRPr="00970E66">
        <w:rPr>
          <w:rFonts w:ascii="Arial" w:hAnsi="Arial" w:cs="Arial"/>
          <w:sz w:val="24"/>
          <w:szCs w:val="24"/>
        </w:rPr>
        <w:t xml:space="preserve">Konceptualno obrazloženje </w:t>
      </w:r>
      <w:r w:rsidR="00023756" w:rsidRPr="00970E66">
        <w:rPr>
          <w:rFonts w:ascii="Arial" w:hAnsi="Arial" w:cs="Arial"/>
          <w:sz w:val="24"/>
          <w:szCs w:val="24"/>
        </w:rPr>
        <w:t>rješenja</w:t>
      </w:r>
      <w:r w:rsidRPr="00970E66">
        <w:rPr>
          <w:rFonts w:ascii="Arial" w:hAnsi="Arial" w:cs="Arial"/>
          <w:sz w:val="24"/>
          <w:szCs w:val="24"/>
        </w:rPr>
        <w:t>;</w:t>
      </w:r>
    </w:p>
    <w:p w:rsidR="00EE52D5" w:rsidRPr="00635BEC" w:rsidRDefault="00EE52D5" w:rsidP="00EE52D5">
      <w:pPr>
        <w:pStyle w:val="ListParagraph"/>
        <w:numPr>
          <w:ilvl w:val="0"/>
          <w:numId w:val="1"/>
        </w:numPr>
        <w:spacing w:after="0"/>
        <w:jc w:val="both"/>
        <w:rPr>
          <w:rFonts w:ascii="Arial" w:hAnsi="Arial" w:cs="Arial"/>
          <w:sz w:val="24"/>
          <w:szCs w:val="24"/>
        </w:rPr>
      </w:pPr>
      <w:r w:rsidRPr="00635BEC">
        <w:rPr>
          <w:rFonts w:ascii="Arial" w:hAnsi="Arial" w:cs="Arial"/>
          <w:sz w:val="24"/>
          <w:szCs w:val="24"/>
        </w:rPr>
        <w:t>Opis i obrazloženje odabranih</w:t>
      </w:r>
      <w:r w:rsidR="008A2CAE">
        <w:rPr>
          <w:rFonts w:ascii="Arial" w:hAnsi="Arial" w:cs="Arial"/>
          <w:sz w:val="24"/>
          <w:szCs w:val="24"/>
        </w:rPr>
        <w:t xml:space="preserve"> </w:t>
      </w:r>
      <w:r w:rsidRPr="00635BEC">
        <w:rPr>
          <w:rFonts w:ascii="Arial" w:hAnsi="Arial" w:cs="Arial"/>
          <w:sz w:val="24"/>
          <w:szCs w:val="24"/>
        </w:rPr>
        <w:t>sadnica;</w:t>
      </w:r>
    </w:p>
    <w:p w:rsidR="005A765B" w:rsidRDefault="005A765B" w:rsidP="005A765B">
      <w:pPr>
        <w:pStyle w:val="ListParagraph"/>
        <w:numPr>
          <w:ilvl w:val="0"/>
          <w:numId w:val="1"/>
        </w:numPr>
        <w:spacing w:after="0"/>
        <w:jc w:val="both"/>
        <w:rPr>
          <w:rFonts w:ascii="Arial" w:hAnsi="Arial" w:cs="Arial"/>
          <w:sz w:val="24"/>
          <w:szCs w:val="24"/>
        </w:rPr>
      </w:pPr>
      <w:r w:rsidRPr="005A765B">
        <w:rPr>
          <w:rFonts w:ascii="Arial" w:hAnsi="Arial" w:cs="Arial"/>
          <w:sz w:val="24"/>
          <w:szCs w:val="24"/>
        </w:rPr>
        <w:lastRenderedPageBreak/>
        <w:t>Opis i obrazloženje odabranih materijala;</w:t>
      </w:r>
    </w:p>
    <w:p w:rsidR="005A765B" w:rsidRDefault="005A765B" w:rsidP="005A765B">
      <w:pPr>
        <w:pStyle w:val="ListParagraph"/>
        <w:numPr>
          <w:ilvl w:val="0"/>
          <w:numId w:val="1"/>
        </w:numPr>
        <w:spacing w:after="0"/>
        <w:jc w:val="both"/>
        <w:rPr>
          <w:rFonts w:ascii="Arial" w:hAnsi="Arial" w:cs="Arial"/>
          <w:sz w:val="24"/>
          <w:szCs w:val="24"/>
        </w:rPr>
      </w:pPr>
      <w:r w:rsidRPr="005A765B">
        <w:rPr>
          <w:rFonts w:ascii="Arial" w:hAnsi="Arial" w:cs="Arial"/>
          <w:sz w:val="24"/>
          <w:szCs w:val="24"/>
        </w:rPr>
        <w:t>Opis primjene načela energetske efikasnosti i ekološki prihvatljivih rješenja</w:t>
      </w:r>
      <w:r w:rsidR="00EE52D5" w:rsidRPr="00635BEC">
        <w:rPr>
          <w:rFonts w:ascii="Arial" w:hAnsi="Arial" w:cs="Arial"/>
          <w:sz w:val="24"/>
          <w:szCs w:val="24"/>
        </w:rPr>
        <w:t>(javna rasvjeta, ozelenjavanje, mate</w:t>
      </w:r>
      <w:r w:rsidR="00EE52D5">
        <w:rPr>
          <w:rFonts w:ascii="Arial" w:hAnsi="Arial" w:cs="Arial"/>
          <w:sz w:val="24"/>
          <w:szCs w:val="24"/>
        </w:rPr>
        <w:t>rijalizacije...)</w:t>
      </w:r>
      <w:r w:rsidRPr="005A765B">
        <w:rPr>
          <w:rFonts w:ascii="Arial" w:hAnsi="Arial" w:cs="Arial"/>
          <w:sz w:val="24"/>
          <w:szCs w:val="24"/>
        </w:rPr>
        <w:t>;</w:t>
      </w:r>
    </w:p>
    <w:p w:rsidR="005A765B" w:rsidRDefault="005A765B" w:rsidP="005A765B">
      <w:pPr>
        <w:pStyle w:val="ListParagraph"/>
        <w:numPr>
          <w:ilvl w:val="0"/>
          <w:numId w:val="1"/>
        </w:numPr>
        <w:spacing w:after="0"/>
        <w:jc w:val="both"/>
        <w:rPr>
          <w:rFonts w:ascii="Arial" w:hAnsi="Arial" w:cs="Arial"/>
          <w:sz w:val="24"/>
          <w:szCs w:val="24"/>
        </w:rPr>
      </w:pPr>
      <w:r w:rsidRPr="005A765B">
        <w:rPr>
          <w:rFonts w:ascii="Arial" w:hAnsi="Arial" w:cs="Arial"/>
          <w:sz w:val="24"/>
          <w:szCs w:val="24"/>
        </w:rPr>
        <w:t>Tabela sa ostvarenim bruto i neto površinama i urbanističkim parametrima;</w:t>
      </w:r>
    </w:p>
    <w:p w:rsidR="005A765B" w:rsidRDefault="005A765B" w:rsidP="005A765B">
      <w:pPr>
        <w:pStyle w:val="ListParagraph"/>
        <w:numPr>
          <w:ilvl w:val="0"/>
          <w:numId w:val="1"/>
        </w:numPr>
        <w:spacing w:after="0"/>
        <w:jc w:val="both"/>
        <w:rPr>
          <w:rFonts w:ascii="Arial" w:hAnsi="Arial" w:cs="Arial"/>
          <w:sz w:val="24"/>
          <w:szCs w:val="24"/>
        </w:rPr>
      </w:pPr>
      <w:r w:rsidRPr="005A765B">
        <w:rPr>
          <w:rFonts w:ascii="Arial" w:hAnsi="Arial" w:cs="Arial"/>
          <w:sz w:val="24"/>
          <w:szCs w:val="24"/>
        </w:rPr>
        <w:t>Okvirna procjena investicije.</w:t>
      </w:r>
    </w:p>
    <w:p w:rsidR="00127429" w:rsidRPr="005A765B" w:rsidRDefault="00127429" w:rsidP="00127429">
      <w:pPr>
        <w:pStyle w:val="ListParagraph"/>
        <w:spacing w:after="0"/>
        <w:jc w:val="both"/>
        <w:rPr>
          <w:rFonts w:ascii="Arial" w:hAnsi="Arial" w:cs="Arial"/>
          <w:sz w:val="24"/>
          <w:szCs w:val="24"/>
        </w:rPr>
      </w:pPr>
    </w:p>
    <w:p w:rsidR="00FE285A" w:rsidRPr="00970E66" w:rsidRDefault="00FE285A" w:rsidP="00EE226D">
      <w:pPr>
        <w:pStyle w:val="Heading2"/>
        <w:numPr>
          <w:ilvl w:val="1"/>
          <w:numId w:val="10"/>
        </w:numPr>
        <w:spacing w:before="0"/>
        <w:ind w:left="720"/>
        <w:rPr>
          <w:rFonts w:ascii="Arial" w:hAnsi="Arial" w:cs="Arial"/>
          <w:color w:val="auto"/>
        </w:rPr>
      </w:pPr>
      <w:bookmarkStart w:id="26" w:name="_Toc194919025"/>
      <w:r w:rsidRPr="00970E66">
        <w:rPr>
          <w:rFonts w:ascii="Arial" w:hAnsi="Arial" w:cs="Arial"/>
          <w:color w:val="auto"/>
        </w:rPr>
        <w:t>Grafički dio</w:t>
      </w:r>
      <w:bookmarkEnd w:id="26"/>
    </w:p>
    <w:p w:rsidR="00FE285A" w:rsidRPr="00970E66" w:rsidRDefault="00FE285A" w:rsidP="00EE226D">
      <w:pPr>
        <w:spacing w:after="0"/>
        <w:jc w:val="both"/>
        <w:rPr>
          <w:rFonts w:ascii="Arial" w:hAnsi="Arial" w:cs="Arial"/>
          <w:sz w:val="24"/>
          <w:szCs w:val="24"/>
        </w:rPr>
      </w:pPr>
    </w:p>
    <w:p w:rsidR="0037210A" w:rsidRPr="00970E66" w:rsidRDefault="0037210A" w:rsidP="00EE226D">
      <w:pPr>
        <w:spacing w:after="0"/>
        <w:jc w:val="both"/>
        <w:rPr>
          <w:rFonts w:ascii="Arial" w:hAnsi="Arial" w:cs="Arial"/>
          <w:sz w:val="24"/>
          <w:szCs w:val="24"/>
        </w:rPr>
      </w:pPr>
      <w:r w:rsidRPr="00970E66">
        <w:rPr>
          <w:rFonts w:ascii="Arial" w:hAnsi="Arial" w:cs="Arial"/>
          <w:sz w:val="24"/>
          <w:szCs w:val="24"/>
        </w:rPr>
        <w:t xml:space="preserve">Svaki konkursni rad sadrži grafički dio prezentovan </w:t>
      </w:r>
      <w:r w:rsidR="003001A4" w:rsidRPr="00970E66">
        <w:rPr>
          <w:rFonts w:ascii="Arial" w:hAnsi="Arial" w:cs="Arial"/>
          <w:sz w:val="24"/>
          <w:szCs w:val="24"/>
        </w:rPr>
        <w:t>u sveskama A3 sljedećeg sadržaja</w:t>
      </w:r>
      <w:r w:rsidRPr="00970E66">
        <w:rPr>
          <w:rFonts w:ascii="Arial" w:hAnsi="Arial" w:cs="Arial"/>
          <w:sz w:val="24"/>
          <w:szCs w:val="24"/>
        </w:rPr>
        <w:t>:</w:t>
      </w:r>
    </w:p>
    <w:p w:rsidR="0037210A" w:rsidRPr="00970E66" w:rsidRDefault="0037210A" w:rsidP="00EE226D">
      <w:pPr>
        <w:spacing w:after="0"/>
        <w:jc w:val="both"/>
        <w:rPr>
          <w:rFonts w:ascii="Arial" w:hAnsi="Arial" w:cs="Arial"/>
          <w:sz w:val="24"/>
          <w:szCs w:val="24"/>
        </w:rPr>
      </w:pPr>
    </w:p>
    <w:p w:rsidR="00025705" w:rsidRDefault="00025705" w:rsidP="00025705">
      <w:pPr>
        <w:spacing w:after="0"/>
        <w:ind w:left="720" w:hanging="360"/>
        <w:jc w:val="both"/>
        <w:rPr>
          <w:rFonts w:ascii="Arial" w:hAnsi="Arial" w:cs="Arial"/>
          <w:sz w:val="24"/>
          <w:szCs w:val="24"/>
        </w:rPr>
      </w:pPr>
      <w:r>
        <w:rPr>
          <w:rFonts w:ascii="Arial" w:hAnsi="Arial" w:cs="Arial"/>
          <w:sz w:val="24"/>
          <w:szCs w:val="24"/>
        </w:rPr>
        <w:t>-</w:t>
      </w:r>
      <w:r>
        <w:rPr>
          <w:rFonts w:ascii="Arial" w:hAnsi="Arial" w:cs="Arial"/>
          <w:sz w:val="24"/>
          <w:szCs w:val="24"/>
        </w:rPr>
        <w:tab/>
      </w:r>
      <w:r w:rsidR="00EE52D5" w:rsidRPr="00635BEC">
        <w:rPr>
          <w:rFonts w:ascii="Arial" w:hAnsi="Arial" w:cs="Arial"/>
          <w:sz w:val="24"/>
          <w:szCs w:val="24"/>
        </w:rPr>
        <w:t>Šira situacija konkursnog područja (u zahvatu parka sa kontaktnim zonama) u adekvatnoj razmjeri;</w:t>
      </w:r>
    </w:p>
    <w:p w:rsidR="00EE52D5" w:rsidRPr="00473AF3" w:rsidRDefault="00025705" w:rsidP="00EE52D5">
      <w:pPr>
        <w:spacing w:after="0"/>
        <w:ind w:left="720" w:hanging="360"/>
        <w:jc w:val="both"/>
        <w:rPr>
          <w:rFonts w:ascii="Arial" w:hAnsi="Arial" w:cs="Arial"/>
          <w:sz w:val="24"/>
          <w:szCs w:val="24"/>
        </w:rPr>
      </w:pPr>
      <w:r>
        <w:rPr>
          <w:rFonts w:ascii="Arial" w:hAnsi="Arial" w:cs="Arial"/>
          <w:sz w:val="24"/>
          <w:szCs w:val="24"/>
        </w:rPr>
        <w:t>-</w:t>
      </w:r>
      <w:r>
        <w:rPr>
          <w:rFonts w:ascii="Arial" w:hAnsi="Arial" w:cs="Arial"/>
          <w:sz w:val="24"/>
          <w:szCs w:val="24"/>
        </w:rPr>
        <w:tab/>
      </w:r>
      <w:r w:rsidR="00EE52D5" w:rsidRPr="00635BEC">
        <w:rPr>
          <w:rFonts w:ascii="Arial" w:hAnsi="Arial" w:cs="Arial"/>
          <w:sz w:val="24"/>
          <w:szCs w:val="24"/>
        </w:rPr>
        <w:t xml:space="preserve">Situaciono rješenje u adekvatnoj razmjeri koje sadrži kompozicioni plan fizičkih struktura, </w:t>
      </w:r>
      <w:r w:rsidR="008A2CAE" w:rsidRPr="00473AF3">
        <w:rPr>
          <w:rFonts w:ascii="Arial" w:hAnsi="Arial" w:cs="Arial"/>
          <w:sz w:val="24"/>
          <w:szCs w:val="24"/>
        </w:rPr>
        <w:t>sadržaj tražen konkursnim zadatkom,</w:t>
      </w:r>
      <w:r w:rsidR="008A2CAE">
        <w:rPr>
          <w:rFonts w:ascii="Arial" w:hAnsi="Arial" w:cs="Arial"/>
          <w:sz w:val="24"/>
          <w:szCs w:val="24"/>
        </w:rPr>
        <w:t xml:space="preserve"> </w:t>
      </w:r>
      <w:r w:rsidR="00EE52D5" w:rsidRPr="00635BEC">
        <w:rPr>
          <w:rFonts w:ascii="Arial" w:hAnsi="Arial" w:cs="Arial"/>
          <w:sz w:val="24"/>
          <w:szCs w:val="24"/>
        </w:rPr>
        <w:t>nivelaciju, saobraćajno rješenje, sažet prikaz ostvarenih površina kao i ostale podatk</w:t>
      </w:r>
      <w:r w:rsidR="00EE52D5">
        <w:rPr>
          <w:rFonts w:ascii="Arial" w:hAnsi="Arial" w:cs="Arial"/>
          <w:sz w:val="24"/>
          <w:szCs w:val="24"/>
        </w:rPr>
        <w:t>e</w:t>
      </w:r>
      <w:r w:rsidR="00EE52D5" w:rsidRPr="00635BEC">
        <w:rPr>
          <w:rFonts w:ascii="Arial" w:hAnsi="Arial" w:cs="Arial"/>
          <w:sz w:val="24"/>
          <w:szCs w:val="24"/>
        </w:rPr>
        <w:t xml:space="preserve"> neophodne za sagledavanje </w:t>
      </w:r>
      <w:r w:rsidR="00EE52D5" w:rsidRPr="00473AF3">
        <w:rPr>
          <w:rFonts w:ascii="Arial" w:hAnsi="Arial" w:cs="Arial"/>
          <w:sz w:val="24"/>
          <w:szCs w:val="24"/>
        </w:rPr>
        <w:t>rješenja;</w:t>
      </w:r>
    </w:p>
    <w:p w:rsidR="00EE52D5" w:rsidRPr="00473AF3" w:rsidRDefault="00EE52D5" w:rsidP="00EE52D5">
      <w:pPr>
        <w:spacing w:after="0"/>
        <w:ind w:left="720" w:hanging="360"/>
        <w:jc w:val="both"/>
        <w:rPr>
          <w:rFonts w:ascii="Arial" w:hAnsi="Arial" w:cs="Arial"/>
          <w:sz w:val="24"/>
          <w:szCs w:val="24"/>
        </w:rPr>
      </w:pPr>
      <w:r w:rsidRPr="00473AF3">
        <w:rPr>
          <w:rFonts w:ascii="Arial" w:hAnsi="Arial" w:cs="Arial"/>
          <w:sz w:val="24"/>
          <w:szCs w:val="24"/>
        </w:rPr>
        <w:t xml:space="preserve">- </w:t>
      </w:r>
      <w:r w:rsidRPr="00473AF3">
        <w:rPr>
          <w:rFonts w:ascii="Arial" w:hAnsi="Arial" w:cs="Arial"/>
          <w:sz w:val="24"/>
          <w:szCs w:val="24"/>
        </w:rPr>
        <w:tab/>
        <w:t>Pejzažno uređenje sa dispozicijom sadnje i legendom sadnog materijala;</w:t>
      </w:r>
    </w:p>
    <w:p w:rsidR="00EE52D5" w:rsidRPr="00473AF3" w:rsidRDefault="00EE52D5" w:rsidP="00EE52D5">
      <w:pPr>
        <w:spacing w:after="0"/>
        <w:ind w:left="720" w:hanging="360"/>
        <w:jc w:val="both"/>
        <w:rPr>
          <w:rFonts w:ascii="Arial" w:hAnsi="Arial" w:cs="Arial"/>
          <w:sz w:val="24"/>
          <w:szCs w:val="24"/>
        </w:rPr>
      </w:pPr>
      <w:r w:rsidRPr="00473AF3">
        <w:rPr>
          <w:rFonts w:ascii="Arial" w:hAnsi="Arial" w:cs="Arial"/>
          <w:sz w:val="24"/>
          <w:szCs w:val="24"/>
        </w:rPr>
        <w:t>-</w:t>
      </w:r>
      <w:r w:rsidRPr="00473AF3">
        <w:rPr>
          <w:rFonts w:ascii="Arial" w:hAnsi="Arial" w:cs="Arial"/>
          <w:sz w:val="24"/>
          <w:szCs w:val="24"/>
        </w:rPr>
        <w:tab/>
      </w:r>
      <w:r w:rsidR="00512A65" w:rsidRPr="00473AF3">
        <w:rPr>
          <w:rFonts w:ascii="Arial" w:hAnsi="Arial" w:cs="Arial"/>
          <w:sz w:val="24"/>
          <w:szCs w:val="24"/>
        </w:rPr>
        <w:t>Detalji partera, k</w:t>
      </w:r>
      <w:r w:rsidRPr="00473AF3">
        <w:rPr>
          <w:rFonts w:ascii="Arial" w:hAnsi="Arial" w:cs="Arial"/>
          <w:sz w:val="24"/>
          <w:szCs w:val="24"/>
        </w:rPr>
        <w:t>arakteristični segmenti uređenja</w:t>
      </w:r>
      <w:r w:rsidR="00512A65" w:rsidRPr="00473AF3">
        <w:rPr>
          <w:rFonts w:ascii="Arial" w:hAnsi="Arial" w:cs="Arial"/>
          <w:sz w:val="24"/>
          <w:szCs w:val="24"/>
        </w:rPr>
        <w:t xml:space="preserve"> prostora u adekvatnoj razmjeri;</w:t>
      </w:r>
    </w:p>
    <w:p w:rsidR="00512A65" w:rsidRPr="00635BEC" w:rsidRDefault="00512A65" w:rsidP="00EE52D5">
      <w:pPr>
        <w:spacing w:after="0"/>
        <w:ind w:left="720" w:hanging="360"/>
        <w:jc w:val="both"/>
        <w:rPr>
          <w:rFonts w:ascii="Arial" w:hAnsi="Arial" w:cs="Arial"/>
          <w:sz w:val="24"/>
          <w:szCs w:val="24"/>
        </w:rPr>
      </w:pPr>
      <w:r w:rsidRPr="00473AF3">
        <w:rPr>
          <w:rFonts w:ascii="Arial" w:hAnsi="Arial" w:cs="Arial"/>
          <w:sz w:val="24"/>
          <w:szCs w:val="24"/>
        </w:rPr>
        <w:t xml:space="preserve">- </w:t>
      </w:r>
      <w:r w:rsidRPr="00473AF3">
        <w:rPr>
          <w:rFonts w:ascii="Arial" w:hAnsi="Arial" w:cs="Arial"/>
          <w:sz w:val="24"/>
          <w:szCs w:val="24"/>
        </w:rPr>
        <w:tab/>
        <w:t>Prijedlog izgleda urbanog mobilijara/ urbane opreme, kafe bara (osnove, presjeci, 3D prikazi u adekvatnoj razmjeri, eventualno karakterističan detalj) i drugih planiranih privremenih objekata u parku;</w:t>
      </w:r>
    </w:p>
    <w:p w:rsidR="00025705" w:rsidRDefault="00EE52D5" w:rsidP="00EE52D5">
      <w:pPr>
        <w:spacing w:after="0"/>
        <w:ind w:left="720" w:hanging="360"/>
        <w:jc w:val="both"/>
        <w:rPr>
          <w:rFonts w:ascii="Arial" w:hAnsi="Arial" w:cs="Arial"/>
          <w:sz w:val="24"/>
          <w:szCs w:val="24"/>
        </w:rPr>
      </w:pPr>
      <w:r w:rsidRPr="00635BEC">
        <w:rPr>
          <w:rFonts w:ascii="Arial" w:hAnsi="Arial" w:cs="Arial"/>
          <w:sz w:val="24"/>
          <w:szCs w:val="24"/>
        </w:rPr>
        <w:t>-</w:t>
      </w:r>
      <w:r w:rsidRPr="00635BEC">
        <w:rPr>
          <w:rFonts w:ascii="Arial" w:hAnsi="Arial" w:cs="Arial"/>
          <w:sz w:val="24"/>
          <w:szCs w:val="24"/>
        </w:rPr>
        <w:tab/>
        <w:t>3D izgledi i foto-montaže po izboru autora</w:t>
      </w:r>
    </w:p>
    <w:p w:rsidR="00512A65" w:rsidRPr="00970E66" w:rsidRDefault="00512A65" w:rsidP="00EE52D5">
      <w:pPr>
        <w:spacing w:after="0"/>
        <w:ind w:left="720" w:hanging="360"/>
        <w:jc w:val="both"/>
        <w:rPr>
          <w:rFonts w:ascii="Arial" w:hAnsi="Arial" w:cs="Arial"/>
          <w:sz w:val="24"/>
          <w:szCs w:val="24"/>
        </w:rPr>
      </w:pPr>
    </w:p>
    <w:p w:rsidR="00D37D3C" w:rsidRPr="00970E66" w:rsidRDefault="00D37D3C" w:rsidP="008D3C24">
      <w:pPr>
        <w:spacing w:after="0"/>
        <w:ind w:firstLine="360"/>
        <w:jc w:val="both"/>
        <w:rPr>
          <w:rFonts w:ascii="Arial" w:hAnsi="Arial" w:cs="Arial"/>
          <w:sz w:val="24"/>
          <w:szCs w:val="24"/>
        </w:rPr>
      </w:pPr>
    </w:p>
    <w:p w:rsidR="00CA2C86" w:rsidRPr="00970E66" w:rsidRDefault="00CA2C86" w:rsidP="00EE226D">
      <w:pPr>
        <w:pStyle w:val="Heading1"/>
        <w:numPr>
          <w:ilvl w:val="0"/>
          <w:numId w:val="10"/>
        </w:numPr>
        <w:spacing w:before="0"/>
        <w:ind w:hanging="720"/>
        <w:jc w:val="both"/>
        <w:rPr>
          <w:rFonts w:ascii="Arial" w:hAnsi="Arial" w:cs="Arial"/>
          <w:color w:val="auto"/>
          <w:szCs w:val="26"/>
        </w:rPr>
      </w:pPr>
      <w:bookmarkStart w:id="27" w:name="_Toc194919026"/>
      <w:r w:rsidRPr="00970E66">
        <w:rPr>
          <w:rFonts w:ascii="Arial" w:hAnsi="Arial" w:cs="Arial"/>
          <w:color w:val="auto"/>
          <w:szCs w:val="26"/>
        </w:rPr>
        <w:t xml:space="preserve">NAČIN TEHNIČKO </w:t>
      </w:r>
      <w:r w:rsidR="0037210A" w:rsidRPr="00970E66">
        <w:rPr>
          <w:rFonts w:ascii="Arial" w:hAnsi="Arial" w:cs="Arial"/>
          <w:color w:val="auto"/>
          <w:szCs w:val="26"/>
        </w:rPr>
        <w:t>–</w:t>
      </w:r>
      <w:r w:rsidRPr="00970E66">
        <w:rPr>
          <w:rFonts w:ascii="Arial" w:hAnsi="Arial" w:cs="Arial"/>
          <w:color w:val="auto"/>
          <w:szCs w:val="26"/>
        </w:rPr>
        <w:t xml:space="preserve"> OBLIKOVNE OBRADE KONKURSNOG RADA</w:t>
      </w:r>
      <w:bookmarkEnd w:id="27"/>
    </w:p>
    <w:p w:rsidR="00CA2C86" w:rsidRPr="00970E66" w:rsidRDefault="00CA2C86" w:rsidP="00EE226D">
      <w:pPr>
        <w:spacing w:after="0"/>
        <w:jc w:val="both"/>
        <w:rPr>
          <w:rFonts w:ascii="Arial" w:hAnsi="Arial" w:cs="Arial"/>
          <w:b/>
          <w:sz w:val="24"/>
          <w:szCs w:val="24"/>
        </w:rPr>
      </w:pPr>
    </w:p>
    <w:p w:rsidR="00B00AEF" w:rsidRPr="00970E66" w:rsidRDefault="00370BED" w:rsidP="00EE226D">
      <w:pPr>
        <w:spacing w:after="0"/>
        <w:jc w:val="both"/>
        <w:rPr>
          <w:rFonts w:ascii="Arial" w:hAnsi="Arial" w:cs="Arial"/>
          <w:sz w:val="24"/>
          <w:szCs w:val="24"/>
        </w:rPr>
      </w:pPr>
      <w:r w:rsidRPr="00970E66">
        <w:rPr>
          <w:rFonts w:ascii="Arial" w:hAnsi="Arial" w:cs="Arial"/>
          <w:sz w:val="24"/>
          <w:szCs w:val="24"/>
        </w:rPr>
        <w:t>K</w:t>
      </w:r>
      <w:r w:rsidR="00B00AEF" w:rsidRPr="00970E66">
        <w:rPr>
          <w:rFonts w:ascii="Arial" w:hAnsi="Arial" w:cs="Arial"/>
          <w:sz w:val="24"/>
          <w:szCs w:val="24"/>
        </w:rPr>
        <w:t xml:space="preserve">onkursni radovi predaju se </w:t>
      </w:r>
      <w:r w:rsidRPr="00970E66">
        <w:rPr>
          <w:rFonts w:ascii="Arial" w:hAnsi="Arial" w:cs="Arial"/>
          <w:sz w:val="24"/>
          <w:szCs w:val="24"/>
        </w:rPr>
        <w:t>isključivo</w:t>
      </w:r>
      <w:r w:rsidR="000E7F61" w:rsidRPr="00970E66">
        <w:rPr>
          <w:rFonts w:ascii="Arial" w:hAnsi="Arial" w:cs="Arial"/>
          <w:sz w:val="24"/>
          <w:szCs w:val="24"/>
        </w:rPr>
        <w:t xml:space="preserve"> </w:t>
      </w:r>
      <w:r w:rsidR="00B00AEF" w:rsidRPr="00970E66">
        <w:rPr>
          <w:rFonts w:ascii="Arial" w:hAnsi="Arial" w:cs="Arial"/>
          <w:sz w:val="24"/>
          <w:szCs w:val="24"/>
        </w:rPr>
        <w:t>u digitalnoj formi.</w:t>
      </w:r>
      <w:r w:rsidR="00115ECD" w:rsidRPr="00970E66">
        <w:rPr>
          <w:rFonts w:ascii="Arial" w:hAnsi="Arial" w:cs="Arial"/>
          <w:sz w:val="24"/>
          <w:szCs w:val="24"/>
        </w:rPr>
        <w:t xml:space="preserve"> </w:t>
      </w:r>
    </w:p>
    <w:p w:rsidR="00B00AEF" w:rsidRPr="00970E66" w:rsidRDefault="00B00AEF" w:rsidP="00EE226D">
      <w:pPr>
        <w:spacing w:after="0"/>
        <w:jc w:val="both"/>
        <w:rPr>
          <w:rFonts w:ascii="Arial" w:hAnsi="Arial" w:cs="Arial"/>
          <w:b/>
          <w:sz w:val="24"/>
          <w:szCs w:val="24"/>
        </w:rPr>
      </w:pPr>
    </w:p>
    <w:p w:rsidR="00B00AEF" w:rsidRPr="00970E66" w:rsidRDefault="00183F0F" w:rsidP="00EE226D">
      <w:pPr>
        <w:pStyle w:val="Heading2"/>
        <w:numPr>
          <w:ilvl w:val="1"/>
          <w:numId w:val="10"/>
        </w:numPr>
        <w:spacing w:before="0"/>
        <w:ind w:left="720"/>
        <w:rPr>
          <w:rFonts w:ascii="Arial" w:hAnsi="Arial" w:cs="Arial"/>
          <w:color w:val="auto"/>
          <w:sz w:val="24"/>
          <w:szCs w:val="24"/>
        </w:rPr>
      </w:pPr>
      <w:bookmarkStart w:id="28" w:name="_Toc194919027"/>
      <w:r w:rsidRPr="00970E66">
        <w:rPr>
          <w:rFonts w:ascii="Arial" w:hAnsi="Arial" w:cs="Arial"/>
          <w:color w:val="auto"/>
        </w:rPr>
        <w:t>T</w:t>
      </w:r>
      <w:r w:rsidR="0037210A" w:rsidRPr="00970E66">
        <w:rPr>
          <w:rFonts w:ascii="Arial" w:hAnsi="Arial" w:cs="Arial"/>
          <w:color w:val="auto"/>
        </w:rPr>
        <w:t>ekstualni prilozi</w:t>
      </w:r>
      <w:bookmarkEnd w:id="28"/>
      <w:r w:rsidR="00B00AEF" w:rsidRPr="00970E66">
        <w:rPr>
          <w:rFonts w:ascii="Arial" w:hAnsi="Arial" w:cs="Arial"/>
          <w:color w:val="auto"/>
        </w:rPr>
        <w:t xml:space="preserve"> </w:t>
      </w:r>
    </w:p>
    <w:p w:rsidR="00B00AEF" w:rsidRPr="00970E66" w:rsidRDefault="00B00AEF" w:rsidP="00EE226D">
      <w:pPr>
        <w:spacing w:after="0"/>
        <w:jc w:val="both"/>
        <w:rPr>
          <w:rFonts w:ascii="Arial" w:hAnsi="Arial" w:cs="Arial"/>
          <w:sz w:val="24"/>
          <w:szCs w:val="24"/>
        </w:rPr>
      </w:pPr>
    </w:p>
    <w:p w:rsidR="00B00AEF" w:rsidRPr="00970E66" w:rsidRDefault="00407370" w:rsidP="00EE226D">
      <w:pPr>
        <w:spacing w:after="0"/>
        <w:jc w:val="both"/>
        <w:rPr>
          <w:rFonts w:ascii="Arial" w:hAnsi="Arial" w:cs="Arial"/>
          <w:sz w:val="24"/>
          <w:szCs w:val="24"/>
        </w:rPr>
      </w:pPr>
      <w:r w:rsidRPr="00970E66">
        <w:rPr>
          <w:rFonts w:ascii="Arial" w:hAnsi="Arial" w:cs="Arial"/>
          <w:sz w:val="24"/>
          <w:szCs w:val="24"/>
        </w:rPr>
        <w:t>T</w:t>
      </w:r>
      <w:r w:rsidR="00B00AEF" w:rsidRPr="00970E66">
        <w:rPr>
          <w:rFonts w:ascii="Arial" w:hAnsi="Arial" w:cs="Arial"/>
          <w:sz w:val="24"/>
          <w:szCs w:val="24"/>
        </w:rPr>
        <w:t xml:space="preserve">ekstualni prilozi predaju se u </w:t>
      </w:r>
      <w:r w:rsidR="00183F0F" w:rsidRPr="00970E66">
        <w:rPr>
          <w:rFonts w:ascii="Arial" w:hAnsi="Arial" w:cs="Arial"/>
          <w:sz w:val="24"/>
          <w:szCs w:val="24"/>
        </w:rPr>
        <w:t xml:space="preserve">jedinstvenom fajlu u .pdf formatu, veličine </w:t>
      </w:r>
      <w:r w:rsidR="00E40D13" w:rsidRPr="00970E66">
        <w:rPr>
          <w:rFonts w:ascii="Arial" w:hAnsi="Arial" w:cs="Arial"/>
          <w:sz w:val="24"/>
          <w:szCs w:val="24"/>
        </w:rPr>
        <w:t>A3,</w:t>
      </w:r>
      <w:r w:rsidR="00B00AEF" w:rsidRPr="00970E66">
        <w:rPr>
          <w:rFonts w:ascii="Arial" w:hAnsi="Arial" w:cs="Arial"/>
          <w:sz w:val="24"/>
          <w:szCs w:val="24"/>
        </w:rPr>
        <w:t xml:space="preserve"> sa sadržajem</w:t>
      </w:r>
      <w:r w:rsidR="00183F0F" w:rsidRPr="00970E66">
        <w:rPr>
          <w:rFonts w:ascii="Arial" w:hAnsi="Arial" w:cs="Arial"/>
          <w:sz w:val="24"/>
          <w:szCs w:val="24"/>
        </w:rPr>
        <w:t xml:space="preserve"> </w:t>
      </w:r>
      <w:r w:rsidR="00B00AEF" w:rsidRPr="00970E66">
        <w:rPr>
          <w:rFonts w:ascii="Arial" w:hAnsi="Arial" w:cs="Arial"/>
          <w:sz w:val="24"/>
          <w:szCs w:val="24"/>
        </w:rPr>
        <w:t>naznačenim u poglavlju br. 1</w:t>
      </w:r>
      <w:r w:rsidR="00115ECD" w:rsidRPr="00970E66">
        <w:rPr>
          <w:rFonts w:ascii="Arial" w:hAnsi="Arial" w:cs="Arial"/>
          <w:sz w:val="24"/>
          <w:szCs w:val="24"/>
        </w:rPr>
        <w:t>1</w:t>
      </w:r>
      <w:r w:rsidR="00B00AEF" w:rsidRPr="00970E66">
        <w:rPr>
          <w:rFonts w:ascii="Arial" w:hAnsi="Arial" w:cs="Arial"/>
          <w:sz w:val="24"/>
          <w:szCs w:val="24"/>
        </w:rPr>
        <w:t>.</w:t>
      </w:r>
      <w:r w:rsidR="00183F0F" w:rsidRPr="00970E66">
        <w:rPr>
          <w:rFonts w:ascii="Arial" w:hAnsi="Arial" w:cs="Arial"/>
          <w:sz w:val="24"/>
          <w:szCs w:val="24"/>
        </w:rPr>
        <w:t xml:space="preserve"> Broj strana nije ograničen. </w:t>
      </w:r>
    </w:p>
    <w:p w:rsidR="00B00AEF" w:rsidRPr="00970E66" w:rsidRDefault="00B00AEF" w:rsidP="00EE226D">
      <w:pPr>
        <w:spacing w:after="0"/>
        <w:jc w:val="both"/>
        <w:rPr>
          <w:rFonts w:ascii="Arial" w:hAnsi="Arial" w:cs="Arial"/>
          <w:sz w:val="24"/>
          <w:szCs w:val="24"/>
        </w:rPr>
      </w:pPr>
    </w:p>
    <w:p w:rsidR="00E40D13" w:rsidRPr="00970E66" w:rsidRDefault="00E40D13" w:rsidP="00E40D13">
      <w:pPr>
        <w:spacing w:after="0"/>
        <w:jc w:val="both"/>
        <w:rPr>
          <w:rFonts w:ascii="Arial" w:hAnsi="Arial" w:cs="Arial"/>
          <w:sz w:val="24"/>
          <w:szCs w:val="24"/>
        </w:rPr>
      </w:pPr>
      <w:r w:rsidRPr="00970E66">
        <w:rPr>
          <w:rFonts w:ascii="Arial" w:hAnsi="Arial" w:cs="Arial"/>
          <w:sz w:val="24"/>
          <w:szCs w:val="24"/>
        </w:rPr>
        <w:t xml:space="preserve">U gornjem desnom uglu svakog lista staviti puni naziv konkursa. </w:t>
      </w:r>
    </w:p>
    <w:p w:rsidR="00E40D13" w:rsidRPr="00970E66" w:rsidRDefault="00E40D13" w:rsidP="00E40D13">
      <w:pPr>
        <w:spacing w:after="0"/>
        <w:jc w:val="both"/>
        <w:rPr>
          <w:rFonts w:ascii="Arial" w:hAnsi="Arial" w:cs="Arial"/>
          <w:sz w:val="24"/>
          <w:szCs w:val="24"/>
        </w:rPr>
      </w:pPr>
      <w:r w:rsidRPr="00970E66">
        <w:rPr>
          <w:rFonts w:ascii="Arial" w:hAnsi="Arial" w:cs="Arial"/>
          <w:sz w:val="24"/>
          <w:szCs w:val="24"/>
        </w:rPr>
        <w:t>U gornjem lijevom uglu svakog lista naznačiti šifru rada.</w:t>
      </w:r>
    </w:p>
    <w:p w:rsidR="00112287" w:rsidRPr="00970E66" w:rsidRDefault="00B00AEF" w:rsidP="008D3C24">
      <w:pPr>
        <w:spacing w:after="0"/>
        <w:jc w:val="both"/>
        <w:rPr>
          <w:rFonts w:ascii="Arial" w:hAnsi="Arial" w:cs="Arial"/>
          <w:sz w:val="24"/>
          <w:szCs w:val="24"/>
        </w:rPr>
      </w:pPr>
      <w:r w:rsidRPr="00970E66">
        <w:rPr>
          <w:rFonts w:ascii="Arial" w:hAnsi="Arial" w:cs="Arial"/>
          <w:sz w:val="24"/>
          <w:szCs w:val="24"/>
        </w:rPr>
        <w:t>Koristiti font ARIAL, veličina: 10.</w:t>
      </w:r>
    </w:p>
    <w:p w:rsidR="008D3C24" w:rsidRPr="00970E66" w:rsidRDefault="008D3C24" w:rsidP="008D3C24">
      <w:pPr>
        <w:spacing w:after="0"/>
        <w:jc w:val="both"/>
        <w:rPr>
          <w:rFonts w:ascii="Arial" w:hAnsi="Arial" w:cs="Arial"/>
          <w:sz w:val="24"/>
          <w:szCs w:val="24"/>
        </w:rPr>
      </w:pPr>
    </w:p>
    <w:p w:rsidR="00407370" w:rsidRPr="00970E66" w:rsidRDefault="00183F0F" w:rsidP="00EE226D">
      <w:pPr>
        <w:pStyle w:val="Heading2"/>
        <w:numPr>
          <w:ilvl w:val="1"/>
          <w:numId w:val="10"/>
        </w:numPr>
        <w:spacing w:before="0"/>
        <w:ind w:left="720"/>
        <w:rPr>
          <w:rFonts w:ascii="Arial" w:hAnsi="Arial" w:cs="Arial"/>
          <w:color w:val="auto"/>
          <w:sz w:val="24"/>
          <w:szCs w:val="24"/>
        </w:rPr>
      </w:pPr>
      <w:bookmarkStart w:id="29" w:name="_Toc194919028"/>
      <w:r w:rsidRPr="00970E66">
        <w:rPr>
          <w:rFonts w:ascii="Arial" w:hAnsi="Arial" w:cs="Arial"/>
          <w:color w:val="auto"/>
        </w:rPr>
        <w:t>G</w:t>
      </w:r>
      <w:r w:rsidR="00407370" w:rsidRPr="00970E66">
        <w:rPr>
          <w:rFonts w:ascii="Arial" w:hAnsi="Arial" w:cs="Arial"/>
          <w:color w:val="auto"/>
        </w:rPr>
        <w:t>rafički prilozi</w:t>
      </w:r>
      <w:bookmarkEnd w:id="29"/>
      <w:r w:rsidR="00407370" w:rsidRPr="00970E66">
        <w:rPr>
          <w:rFonts w:ascii="Arial" w:hAnsi="Arial" w:cs="Arial"/>
          <w:color w:val="auto"/>
        </w:rPr>
        <w:t xml:space="preserve"> </w:t>
      </w:r>
    </w:p>
    <w:p w:rsidR="00407370" w:rsidRPr="00970E66" w:rsidRDefault="00407370" w:rsidP="00EE226D">
      <w:pPr>
        <w:spacing w:after="0"/>
        <w:jc w:val="both"/>
        <w:rPr>
          <w:rFonts w:ascii="Arial" w:hAnsi="Arial" w:cs="Arial"/>
          <w:sz w:val="24"/>
          <w:szCs w:val="24"/>
        </w:rPr>
      </w:pPr>
    </w:p>
    <w:p w:rsidR="00407370" w:rsidRPr="00970E66" w:rsidRDefault="00407370" w:rsidP="00EE226D">
      <w:pPr>
        <w:spacing w:after="0"/>
        <w:jc w:val="both"/>
        <w:rPr>
          <w:rFonts w:ascii="Arial" w:hAnsi="Arial" w:cs="Arial"/>
          <w:sz w:val="24"/>
          <w:szCs w:val="24"/>
        </w:rPr>
      </w:pPr>
      <w:r w:rsidRPr="00970E66">
        <w:rPr>
          <w:rFonts w:ascii="Arial" w:hAnsi="Arial" w:cs="Arial"/>
          <w:sz w:val="24"/>
          <w:szCs w:val="24"/>
        </w:rPr>
        <w:t xml:space="preserve">Svi grafički prilozi konkursnog rada predaju se </w:t>
      </w:r>
      <w:r w:rsidR="00183F0F" w:rsidRPr="00970E66">
        <w:rPr>
          <w:rFonts w:ascii="Arial" w:hAnsi="Arial" w:cs="Arial"/>
          <w:sz w:val="24"/>
          <w:szCs w:val="24"/>
        </w:rPr>
        <w:t xml:space="preserve">jedinstvenom fajlu u .pdf formatu, </w:t>
      </w:r>
      <w:r w:rsidR="001A0228" w:rsidRPr="00970E66">
        <w:rPr>
          <w:rFonts w:ascii="Arial" w:hAnsi="Arial" w:cs="Arial"/>
          <w:sz w:val="24"/>
          <w:szCs w:val="24"/>
        </w:rPr>
        <w:t xml:space="preserve">veličine lista </w:t>
      </w:r>
      <w:r w:rsidR="003001A4" w:rsidRPr="00970E66">
        <w:rPr>
          <w:rFonts w:ascii="Arial" w:hAnsi="Arial" w:cs="Arial"/>
          <w:sz w:val="24"/>
          <w:szCs w:val="24"/>
        </w:rPr>
        <w:t>A3</w:t>
      </w:r>
      <w:r w:rsidRPr="00970E66">
        <w:rPr>
          <w:rFonts w:ascii="Arial" w:hAnsi="Arial" w:cs="Arial"/>
          <w:sz w:val="24"/>
          <w:szCs w:val="24"/>
        </w:rPr>
        <w:t>.</w:t>
      </w:r>
      <w:r w:rsidR="00115ECD" w:rsidRPr="00970E66">
        <w:rPr>
          <w:rFonts w:ascii="Arial" w:hAnsi="Arial" w:cs="Arial"/>
          <w:sz w:val="24"/>
          <w:szCs w:val="24"/>
        </w:rPr>
        <w:t xml:space="preserve"> </w:t>
      </w:r>
      <w:r w:rsidRPr="00970E66">
        <w:rPr>
          <w:rFonts w:ascii="Arial" w:hAnsi="Arial" w:cs="Arial"/>
          <w:sz w:val="24"/>
          <w:szCs w:val="24"/>
        </w:rPr>
        <w:t>Grafički prilozi predaju se u skladu sa sadržajem</w:t>
      </w:r>
      <w:r w:rsidR="00183F0F" w:rsidRPr="00970E66">
        <w:rPr>
          <w:rFonts w:ascii="Arial" w:hAnsi="Arial" w:cs="Arial"/>
          <w:sz w:val="24"/>
          <w:szCs w:val="24"/>
        </w:rPr>
        <w:t xml:space="preserve"> </w:t>
      </w:r>
      <w:r w:rsidRPr="00970E66">
        <w:rPr>
          <w:rFonts w:ascii="Arial" w:hAnsi="Arial" w:cs="Arial"/>
          <w:sz w:val="24"/>
          <w:szCs w:val="24"/>
        </w:rPr>
        <w:t xml:space="preserve">naznačenim u poglavlju </w:t>
      </w:r>
      <w:r w:rsidR="00AC1B0D" w:rsidRPr="00970E66">
        <w:rPr>
          <w:rFonts w:ascii="Arial" w:hAnsi="Arial" w:cs="Arial"/>
          <w:sz w:val="24"/>
          <w:szCs w:val="24"/>
        </w:rPr>
        <w:t xml:space="preserve">br. </w:t>
      </w:r>
      <w:r w:rsidRPr="00970E66">
        <w:rPr>
          <w:rFonts w:ascii="Arial" w:hAnsi="Arial" w:cs="Arial"/>
          <w:sz w:val="24"/>
          <w:szCs w:val="24"/>
        </w:rPr>
        <w:t>1</w:t>
      </w:r>
      <w:r w:rsidR="00115ECD" w:rsidRPr="00970E66">
        <w:rPr>
          <w:rFonts w:ascii="Arial" w:hAnsi="Arial" w:cs="Arial"/>
          <w:sz w:val="24"/>
          <w:szCs w:val="24"/>
        </w:rPr>
        <w:t>1</w:t>
      </w:r>
      <w:r w:rsidRPr="00970E66">
        <w:rPr>
          <w:rFonts w:ascii="Arial" w:hAnsi="Arial" w:cs="Arial"/>
          <w:sz w:val="24"/>
          <w:szCs w:val="24"/>
        </w:rPr>
        <w:t>.</w:t>
      </w:r>
      <w:r w:rsidR="00183F0F" w:rsidRPr="00970E66">
        <w:rPr>
          <w:rFonts w:ascii="Arial" w:hAnsi="Arial" w:cs="Arial"/>
          <w:sz w:val="24"/>
          <w:szCs w:val="24"/>
        </w:rPr>
        <w:t xml:space="preserve"> Broj strana nije ograničen.</w:t>
      </w:r>
    </w:p>
    <w:p w:rsidR="00E40D13" w:rsidRPr="00970E66" w:rsidRDefault="00E40D13" w:rsidP="00E40D13">
      <w:pPr>
        <w:spacing w:after="0"/>
        <w:jc w:val="both"/>
        <w:rPr>
          <w:rFonts w:ascii="Arial" w:hAnsi="Arial" w:cs="Arial"/>
          <w:sz w:val="24"/>
          <w:szCs w:val="24"/>
        </w:rPr>
      </w:pPr>
    </w:p>
    <w:p w:rsidR="00E40D13" w:rsidRPr="00970E66" w:rsidRDefault="00E40D13" w:rsidP="00E40D13">
      <w:pPr>
        <w:spacing w:after="0"/>
        <w:jc w:val="both"/>
        <w:rPr>
          <w:rFonts w:ascii="Arial" w:hAnsi="Arial" w:cs="Arial"/>
          <w:sz w:val="24"/>
          <w:szCs w:val="24"/>
        </w:rPr>
      </w:pPr>
      <w:r w:rsidRPr="00970E66">
        <w:rPr>
          <w:rFonts w:ascii="Arial" w:hAnsi="Arial" w:cs="Arial"/>
          <w:sz w:val="24"/>
          <w:szCs w:val="24"/>
        </w:rPr>
        <w:lastRenderedPageBreak/>
        <w:t xml:space="preserve">U gornjem desnom uglu svakog lista staviti puni naziv konkursa. </w:t>
      </w:r>
    </w:p>
    <w:p w:rsidR="00E40D13" w:rsidRPr="00970E66" w:rsidRDefault="00E40D13" w:rsidP="00E40D13">
      <w:pPr>
        <w:spacing w:after="0"/>
        <w:jc w:val="both"/>
        <w:rPr>
          <w:rFonts w:ascii="Arial" w:hAnsi="Arial" w:cs="Arial"/>
          <w:sz w:val="24"/>
          <w:szCs w:val="24"/>
        </w:rPr>
      </w:pPr>
      <w:r w:rsidRPr="00970E66">
        <w:rPr>
          <w:rFonts w:ascii="Arial" w:hAnsi="Arial" w:cs="Arial"/>
          <w:sz w:val="24"/>
          <w:szCs w:val="24"/>
        </w:rPr>
        <w:t>U gornjem lijevom uglu svakog lista naznačiti šifru rada.</w:t>
      </w:r>
    </w:p>
    <w:p w:rsidR="00E40D13" w:rsidRPr="00970E66" w:rsidRDefault="00E40D13" w:rsidP="00E40D13">
      <w:pPr>
        <w:spacing w:after="0"/>
        <w:jc w:val="both"/>
        <w:rPr>
          <w:rFonts w:ascii="Arial" w:hAnsi="Arial" w:cs="Arial"/>
          <w:sz w:val="24"/>
          <w:szCs w:val="24"/>
        </w:rPr>
      </w:pPr>
      <w:r w:rsidRPr="00970E66">
        <w:rPr>
          <w:rFonts w:ascii="Arial" w:hAnsi="Arial" w:cs="Arial"/>
          <w:sz w:val="24"/>
          <w:szCs w:val="24"/>
        </w:rPr>
        <w:t>Koristiti font ARIAL, veličina: 10.</w:t>
      </w:r>
    </w:p>
    <w:p w:rsidR="00183F0F" w:rsidRPr="00970E66" w:rsidRDefault="00183F0F" w:rsidP="00EE226D">
      <w:pPr>
        <w:spacing w:after="0"/>
        <w:jc w:val="both"/>
        <w:rPr>
          <w:rFonts w:ascii="Arial" w:hAnsi="Arial" w:cs="Arial"/>
          <w:sz w:val="24"/>
          <w:szCs w:val="24"/>
        </w:rPr>
      </w:pPr>
    </w:p>
    <w:p w:rsidR="00183F0F" w:rsidRPr="00970E66" w:rsidRDefault="00183F0F" w:rsidP="00EE226D">
      <w:pPr>
        <w:spacing w:after="0"/>
        <w:jc w:val="both"/>
        <w:rPr>
          <w:rFonts w:ascii="Arial" w:hAnsi="Arial" w:cs="Arial"/>
          <w:b/>
          <w:sz w:val="24"/>
          <w:szCs w:val="24"/>
        </w:rPr>
      </w:pPr>
      <w:r w:rsidRPr="00970E66">
        <w:rPr>
          <w:rFonts w:ascii="Arial" w:hAnsi="Arial" w:cs="Arial"/>
          <w:b/>
          <w:sz w:val="24"/>
          <w:szCs w:val="24"/>
        </w:rPr>
        <w:t xml:space="preserve">Za potrebe organizovanja izložbe </w:t>
      </w:r>
      <w:r w:rsidR="00AC1B0D" w:rsidRPr="00970E66">
        <w:rPr>
          <w:rFonts w:ascii="Arial" w:hAnsi="Arial" w:cs="Arial"/>
          <w:b/>
          <w:sz w:val="24"/>
          <w:szCs w:val="24"/>
        </w:rPr>
        <w:t>dostaviti</w:t>
      </w:r>
      <w:r w:rsidRPr="00970E66">
        <w:rPr>
          <w:rFonts w:ascii="Arial" w:hAnsi="Arial" w:cs="Arial"/>
          <w:b/>
          <w:sz w:val="24"/>
          <w:szCs w:val="24"/>
        </w:rPr>
        <w:t xml:space="preserve"> </w:t>
      </w:r>
      <w:r w:rsidR="00025705">
        <w:rPr>
          <w:rFonts w:ascii="Arial" w:hAnsi="Arial" w:cs="Arial"/>
          <w:b/>
          <w:sz w:val="24"/>
          <w:szCs w:val="24"/>
        </w:rPr>
        <w:t>jedan pano</w:t>
      </w:r>
      <w:r w:rsidRPr="00970E66">
        <w:rPr>
          <w:rFonts w:ascii="Arial" w:hAnsi="Arial" w:cs="Arial"/>
          <w:b/>
          <w:sz w:val="24"/>
          <w:szCs w:val="24"/>
        </w:rPr>
        <w:t xml:space="preserve"> veličine A0</w:t>
      </w:r>
      <w:r w:rsidR="00BC3377">
        <w:rPr>
          <w:rFonts w:ascii="Arial" w:hAnsi="Arial" w:cs="Arial"/>
          <w:b/>
          <w:sz w:val="24"/>
          <w:szCs w:val="24"/>
        </w:rPr>
        <w:t xml:space="preserve"> vertikalne orjentacije (portrait)</w:t>
      </w:r>
      <w:r w:rsidR="003001A4" w:rsidRPr="00970E66">
        <w:rPr>
          <w:rFonts w:ascii="Arial" w:hAnsi="Arial" w:cs="Arial"/>
          <w:b/>
          <w:sz w:val="24"/>
          <w:szCs w:val="24"/>
        </w:rPr>
        <w:t xml:space="preserve"> pripremljena za štampu</w:t>
      </w:r>
      <w:r w:rsidRPr="00970E66">
        <w:rPr>
          <w:rFonts w:ascii="Arial" w:hAnsi="Arial" w:cs="Arial"/>
          <w:b/>
          <w:sz w:val="24"/>
          <w:szCs w:val="24"/>
        </w:rPr>
        <w:t xml:space="preserve">, na kojima autor može prikazati sadržaj </w:t>
      </w:r>
      <w:r w:rsidR="003001A4" w:rsidRPr="00970E66">
        <w:rPr>
          <w:rFonts w:ascii="Arial" w:hAnsi="Arial" w:cs="Arial"/>
          <w:b/>
          <w:sz w:val="24"/>
          <w:szCs w:val="24"/>
        </w:rPr>
        <w:t>po izboru</w:t>
      </w:r>
      <w:r w:rsidRPr="00970E66">
        <w:rPr>
          <w:rFonts w:ascii="Arial" w:hAnsi="Arial" w:cs="Arial"/>
          <w:b/>
          <w:sz w:val="24"/>
          <w:szCs w:val="24"/>
        </w:rPr>
        <w:t xml:space="preserve"> iz konkursnog rada.</w:t>
      </w:r>
    </w:p>
    <w:p w:rsidR="00407370" w:rsidRPr="00970E66" w:rsidRDefault="00407370" w:rsidP="00EE226D">
      <w:pPr>
        <w:spacing w:after="0"/>
        <w:jc w:val="both"/>
        <w:rPr>
          <w:rFonts w:ascii="Arial" w:hAnsi="Arial" w:cs="Arial"/>
          <w:sz w:val="24"/>
          <w:szCs w:val="24"/>
        </w:rPr>
      </w:pPr>
    </w:p>
    <w:p w:rsidR="00407370" w:rsidRPr="00970E66" w:rsidRDefault="00E40D13" w:rsidP="00EE226D">
      <w:pPr>
        <w:spacing w:after="0"/>
        <w:jc w:val="both"/>
        <w:rPr>
          <w:rFonts w:ascii="Arial" w:hAnsi="Arial" w:cs="Arial"/>
          <w:sz w:val="24"/>
          <w:szCs w:val="24"/>
        </w:rPr>
      </w:pPr>
      <w:r w:rsidRPr="00970E66">
        <w:rPr>
          <w:rFonts w:ascii="Arial" w:hAnsi="Arial" w:cs="Arial"/>
          <w:sz w:val="24"/>
          <w:szCs w:val="24"/>
        </w:rPr>
        <w:t>U gornjem desnom uglu svakog panoa</w:t>
      </w:r>
      <w:r w:rsidR="00407370" w:rsidRPr="00970E66">
        <w:rPr>
          <w:rFonts w:ascii="Arial" w:hAnsi="Arial" w:cs="Arial"/>
          <w:sz w:val="24"/>
          <w:szCs w:val="24"/>
        </w:rPr>
        <w:t xml:space="preserve"> staviti puni naziv konkursa. </w:t>
      </w:r>
    </w:p>
    <w:p w:rsidR="00407370" w:rsidRPr="00970E66" w:rsidRDefault="00407370" w:rsidP="00EE226D">
      <w:pPr>
        <w:spacing w:after="0"/>
        <w:jc w:val="both"/>
        <w:rPr>
          <w:rFonts w:ascii="Arial" w:hAnsi="Arial" w:cs="Arial"/>
          <w:sz w:val="24"/>
          <w:szCs w:val="24"/>
        </w:rPr>
      </w:pPr>
      <w:r w:rsidRPr="00970E66">
        <w:rPr>
          <w:rFonts w:ascii="Arial" w:hAnsi="Arial" w:cs="Arial"/>
          <w:sz w:val="24"/>
          <w:szCs w:val="24"/>
        </w:rPr>
        <w:t xml:space="preserve">U gornjem lijevom uglu svakog </w:t>
      </w:r>
      <w:r w:rsidR="00E40D13" w:rsidRPr="00970E66">
        <w:rPr>
          <w:rFonts w:ascii="Arial" w:hAnsi="Arial" w:cs="Arial"/>
          <w:sz w:val="24"/>
          <w:szCs w:val="24"/>
        </w:rPr>
        <w:t>panoa</w:t>
      </w:r>
      <w:r w:rsidRPr="00970E66">
        <w:rPr>
          <w:rFonts w:ascii="Arial" w:hAnsi="Arial" w:cs="Arial"/>
          <w:sz w:val="24"/>
          <w:szCs w:val="24"/>
        </w:rPr>
        <w:t xml:space="preserve"> naznačiti šifru rada.</w:t>
      </w:r>
    </w:p>
    <w:p w:rsidR="00407370" w:rsidRPr="00970E66" w:rsidRDefault="00407370" w:rsidP="00EE226D">
      <w:pPr>
        <w:spacing w:after="0"/>
        <w:jc w:val="both"/>
        <w:rPr>
          <w:rFonts w:ascii="Arial" w:hAnsi="Arial" w:cs="Arial"/>
          <w:sz w:val="24"/>
          <w:szCs w:val="24"/>
        </w:rPr>
      </w:pPr>
      <w:r w:rsidRPr="00970E66">
        <w:rPr>
          <w:rFonts w:ascii="Arial" w:hAnsi="Arial" w:cs="Arial"/>
          <w:sz w:val="24"/>
          <w:szCs w:val="24"/>
        </w:rPr>
        <w:t>Koristiti font ARIAL, veličina: 16.</w:t>
      </w:r>
    </w:p>
    <w:p w:rsidR="004500DD" w:rsidRPr="00970E66" w:rsidRDefault="004500DD" w:rsidP="00EE226D">
      <w:pPr>
        <w:spacing w:after="0"/>
        <w:jc w:val="both"/>
        <w:rPr>
          <w:rFonts w:ascii="Arial" w:hAnsi="Arial" w:cs="Arial"/>
          <w:sz w:val="24"/>
          <w:szCs w:val="24"/>
        </w:rPr>
      </w:pPr>
    </w:p>
    <w:p w:rsidR="00B00AEF" w:rsidRPr="00970E66" w:rsidRDefault="00B00AEF" w:rsidP="00EE226D">
      <w:pPr>
        <w:pStyle w:val="Heading2"/>
        <w:numPr>
          <w:ilvl w:val="1"/>
          <w:numId w:val="10"/>
        </w:numPr>
        <w:spacing w:before="0"/>
        <w:ind w:left="720"/>
        <w:rPr>
          <w:rFonts w:ascii="Arial" w:hAnsi="Arial" w:cs="Arial"/>
          <w:color w:val="auto"/>
        </w:rPr>
      </w:pPr>
      <w:bookmarkStart w:id="30" w:name="_Toc194919029"/>
      <w:r w:rsidRPr="00970E66">
        <w:rPr>
          <w:rFonts w:ascii="Arial" w:hAnsi="Arial" w:cs="Arial"/>
          <w:color w:val="auto"/>
        </w:rPr>
        <w:t>Način predaje rada</w:t>
      </w:r>
      <w:bookmarkEnd w:id="30"/>
      <w:r w:rsidRPr="00970E66">
        <w:rPr>
          <w:rFonts w:ascii="Arial" w:hAnsi="Arial" w:cs="Arial"/>
          <w:color w:val="auto"/>
        </w:rPr>
        <w:t xml:space="preserve"> </w:t>
      </w:r>
    </w:p>
    <w:p w:rsidR="00B00AEF" w:rsidRPr="00970E66" w:rsidRDefault="00B00AEF" w:rsidP="00EE226D">
      <w:pPr>
        <w:spacing w:after="0"/>
        <w:jc w:val="both"/>
        <w:rPr>
          <w:rFonts w:ascii="Arial" w:hAnsi="Arial" w:cs="Arial"/>
          <w:sz w:val="24"/>
          <w:szCs w:val="24"/>
        </w:rPr>
      </w:pPr>
    </w:p>
    <w:p w:rsidR="00183F0F" w:rsidRPr="005A765B" w:rsidRDefault="0076176B" w:rsidP="005A765B">
      <w:pPr>
        <w:spacing w:after="0"/>
        <w:jc w:val="both"/>
        <w:rPr>
          <w:sz w:val="24"/>
          <w:szCs w:val="24"/>
        </w:rPr>
      </w:pPr>
      <w:r>
        <w:rPr>
          <w:rFonts w:ascii="Arial" w:hAnsi="Arial" w:cs="Arial"/>
          <w:sz w:val="24"/>
          <w:szCs w:val="24"/>
        </w:rPr>
        <w:t xml:space="preserve">Konkursni rad dostavlja </w:t>
      </w:r>
      <w:r w:rsidR="00183F0F" w:rsidRPr="00970E66">
        <w:rPr>
          <w:rFonts w:ascii="Arial" w:hAnsi="Arial" w:cs="Arial"/>
          <w:sz w:val="24"/>
          <w:szCs w:val="24"/>
        </w:rPr>
        <w:t xml:space="preserve">se putem email-a na adresu </w:t>
      </w:r>
      <w:hyperlink r:id="rId14" w:history="1">
        <w:r w:rsidR="00EE52D5" w:rsidRPr="00360525">
          <w:rPr>
            <w:rStyle w:val="Hyperlink"/>
            <w:rFonts w:ascii="Arial" w:hAnsi="Arial" w:cs="Arial"/>
            <w:sz w:val="24"/>
            <w:szCs w:val="24"/>
          </w:rPr>
          <w:t>konkursi.zlatica@podgorica.me</w:t>
        </w:r>
      </w:hyperlink>
      <w:r w:rsidR="00183F0F" w:rsidRPr="005A765B">
        <w:rPr>
          <w:rFonts w:ascii="Arial" w:hAnsi="Arial" w:cs="Arial"/>
          <w:sz w:val="24"/>
          <w:szCs w:val="24"/>
        </w:rPr>
        <w:t xml:space="preserve"> </w:t>
      </w:r>
      <w:r w:rsidR="00183F0F" w:rsidRPr="005A765B">
        <w:rPr>
          <w:rFonts w:ascii="Arial" w:hAnsi="Arial" w:cs="Arial"/>
          <w:b/>
          <w:sz w:val="24"/>
          <w:szCs w:val="24"/>
        </w:rPr>
        <w:t>ne kasnije o</w:t>
      </w:r>
      <w:r w:rsidR="00183F0F" w:rsidRPr="008858AB">
        <w:rPr>
          <w:rFonts w:ascii="Arial" w:hAnsi="Arial" w:cs="Arial"/>
          <w:b/>
          <w:sz w:val="24"/>
          <w:szCs w:val="24"/>
        </w:rPr>
        <w:t xml:space="preserve">d </w:t>
      </w:r>
      <w:r w:rsidR="005F205A" w:rsidRPr="008858AB">
        <w:rPr>
          <w:rFonts w:ascii="Arial" w:hAnsi="Arial" w:cs="Arial"/>
          <w:b/>
          <w:sz w:val="24"/>
          <w:szCs w:val="24"/>
        </w:rPr>
        <w:t>09:00</w:t>
      </w:r>
      <w:r w:rsidR="00AC1B0D" w:rsidRPr="008858AB">
        <w:rPr>
          <w:rFonts w:ascii="Arial" w:hAnsi="Arial" w:cs="Arial"/>
          <w:b/>
          <w:sz w:val="24"/>
          <w:szCs w:val="24"/>
        </w:rPr>
        <w:t>h</w:t>
      </w:r>
      <w:r w:rsidR="00183F0F" w:rsidRPr="008858AB">
        <w:rPr>
          <w:rFonts w:ascii="Arial" w:hAnsi="Arial" w:cs="Arial"/>
          <w:b/>
          <w:sz w:val="24"/>
          <w:szCs w:val="24"/>
        </w:rPr>
        <w:t xml:space="preserve"> (UTC+</w:t>
      </w:r>
      <w:r w:rsidR="00635BEC" w:rsidRPr="008858AB">
        <w:rPr>
          <w:rFonts w:ascii="Arial" w:hAnsi="Arial" w:cs="Arial"/>
          <w:b/>
          <w:sz w:val="24"/>
          <w:szCs w:val="24"/>
        </w:rPr>
        <w:t>2</w:t>
      </w:r>
      <w:r w:rsidR="00183F0F" w:rsidRPr="008858AB">
        <w:rPr>
          <w:rFonts w:ascii="Arial" w:hAnsi="Arial" w:cs="Arial"/>
          <w:b/>
          <w:sz w:val="24"/>
          <w:szCs w:val="24"/>
        </w:rPr>
        <w:t xml:space="preserve">) </w:t>
      </w:r>
      <w:r w:rsidR="005F205A" w:rsidRPr="008858AB">
        <w:rPr>
          <w:rFonts w:ascii="Arial" w:hAnsi="Arial" w:cs="Arial"/>
          <w:b/>
          <w:sz w:val="24"/>
          <w:szCs w:val="24"/>
        </w:rPr>
        <w:t>1</w:t>
      </w:r>
      <w:r w:rsidR="00EE52D5" w:rsidRPr="008858AB">
        <w:rPr>
          <w:rFonts w:ascii="Arial" w:hAnsi="Arial" w:cs="Arial"/>
          <w:b/>
          <w:sz w:val="24"/>
          <w:szCs w:val="24"/>
        </w:rPr>
        <w:t>0</w:t>
      </w:r>
      <w:r w:rsidR="005F205A" w:rsidRPr="008858AB">
        <w:rPr>
          <w:rFonts w:ascii="Arial" w:hAnsi="Arial" w:cs="Arial"/>
          <w:b/>
          <w:sz w:val="24"/>
          <w:szCs w:val="24"/>
        </w:rPr>
        <w:t>.</w:t>
      </w:r>
      <w:r w:rsidR="008858AB" w:rsidRPr="008858AB">
        <w:rPr>
          <w:rFonts w:ascii="Arial" w:hAnsi="Arial" w:cs="Arial"/>
          <w:b/>
          <w:sz w:val="24"/>
          <w:szCs w:val="24"/>
        </w:rPr>
        <w:t xml:space="preserve"> </w:t>
      </w:r>
      <w:r w:rsidR="00EE52D5" w:rsidRPr="008858AB">
        <w:rPr>
          <w:rFonts w:ascii="Arial" w:hAnsi="Arial" w:cs="Arial"/>
          <w:b/>
          <w:sz w:val="24"/>
          <w:szCs w:val="24"/>
        </w:rPr>
        <w:t>novembar</w:t>
      </w:r>
      <w:r w:rsidR="00183F0F" w:rsidRPr="008858AB">
        <w:rPr>
          <w:rFonts w:ascii="Arial" w:hAnsi="Arial" w:cs="Arial"/>
          <w:b/>
          <w:sz w:val="24"/>
          <w:szCs w:val="24"/>
        </w:rPr>
        <w:t xml:space="preserve"> 202</w:t>
      </w:r>
      <w:r w:rsidR="005F205A" w:rsidRPr="008858AB">
        <w:rPr>
          <w:rFonts w:ascii="Arial" w:hAnsi="Arial" w:cs="Arial"/>
          <w:b/>
          <w:sz w:val="24"/>
          <w:szCs w:val="24"/>
        </w:rPr>
        <w:t>5</w:t>
      </w:r>
      <w:r w:rsidR="00183F0F" w:rsidRPr="008858AB">
        <w:rPr>
          <w:rFonts w:ascii="Arial" w:hAnsi="Arial" w:cs="Arial"/>
          <w:b/>
          <w:sz w:val="24"/>
          <w:szCs w:val="24"/>
        </w:rPr>
        <w:t>. godine.</w:t>
      </w:r>
      <w:r w:rsidR="00183F0F" w:rsidRPr="00970E66">
        <w:rPr>
          <w:rFonts w:ascii="Arial" w:hAnsi="Arial" w:cs="Arial"/>
          <w:b/>
          <w:sz w:val="24"/>
          <w:szCs w:val="24"/>
        </w:rPr>
        <w:t xml:space="preserve"> </w:t>
      </w:r>
    </w:p>
    <w:p w:rsidR="00183F0F" w:rsidRPr="00970E66" w:rsidRDefault="00183F0F" w:rsidP="00EE226D">
      <w:pPr>
        <w:spacing w:after="0"/>
        <w:jc w:val="both"/>
        <w:rPr>
          <w:rFonts w:ascii="Arial" w:hAnsi="Arial" w:cs="Arial"/>
          <w:b/>
          <w:sz w:val="24"/>
          <w:szCs w:val="24"/>
        </w:rPr>
      </w:pPr>
    </w:p>
    <w:p w:rsidR="00183F0F" w:rsidRPr="00970E66" w:rsidRDefault="00183F0F" w:rsidP="00EE226D">
      <w:pPr>
        <w:spacing w:after="0"/>
        <w:jc w:val="both"/>
        <w:rPr>
          <w:rFonts w:ascii="Arial" w:hAnsi="Arial" w:cs="Arial"/>
          <w:sz w:val="24"/>
          <w:szCs w:val="24"/>
        </w:rPr>
      </w:pPr>
      <w:r w:rsidRPr="00970E66">
        <w:rPr>
          <w:rFonts w:ascii="Arial" w:hAnsi="Arial" w:cs="Arial"/>
          <w:sz w:val="24"/>
          <w:szCs w:val="24"/>
        </w:rPr>
        <w:t>Za slanje radova obavezno je korišćenje posebne email adrese kreirane za tu svrhu i koja se sastoji od sljedećih elemenata:</w:t>
      </w:r>
    </w:p>
    <w:p w:rsidR="00183F0F" w:rsidRPr="00970E66" w:rsidRDefault="00C15033" w:rsidP="00EE226D">
      <w:pPr>
        <w:spacing w:after="0"/>
        <w:jc w:val="both"/>
        <w:rPr>
          <w:rFonts w:ascii="Arial" w:hAnsi="Arial" w:cs="Arial"/>
          <w:b/>
          <w:sz w:val="24"/>
          <w:szCs w:val="24"/>
        </w:rPr>
      </w:pPr>
      <w:r w:rsidRPr="00970E66">
        <w:rPr>
          <w:rFonts w:ascii="Arial" w:hAnsi="Arial" w:cs="Arial"/>
          <w:b/>
          <w:sz w:val="24"/>
          <w:szCs w:val="24"/>
        </w:rPr>
        <w:t xml:space="preserve">1. </w:t>
      </w:r>
      <w:r w:rsidR="00EE52D5">
        <w:rPr>
          <w:rFonts w:ascii="Arial" w:hAnsi="Arial" w:cs="Arial"/>
          <w:b/>
          <w:sz w:val="24"/>
          <w:szCs w:val="24"/>
        </w:rPr>
        <w:t>konkursi.zlatica</w:t>
      </w:r>
    </w:p>
    <w:p w:rsidR="00C15033" w:rsidRPr="00970E66" w:rsidRDefault="00C15033" w:rsidP="00EE226D">
      <w:pPr>
        <w:spacing w:after="0"/>
        <w:jc w:val="both"/>
        <w:rPr>
          <w:rFonts w:ascii="Arial" w:hAnsi="Arial" w:cs="Arial"/>
          <w:b/>
          <w:sz w:val="24"/>
          <w:szCs w:val="24"/>
        </w:rPr>
      </w:pPr>
      <w:r w:rsidRPr="00970E66">
        <w:rPr>
          <w:rFonts w:ascii="Arial" w:hAnsi="Arial" w:cs="Arial"/>
          <w:b/>
          <w:sz w:val="24"/>
          <w:szCs w:val="24"/>
        </w:rPr>
        <w:t xml:space="preserve">2. </w:t>
      </w:r>
      <w:r w:rsidR="008D3C24" w:rsidRPr="00970E66">
        <w:rPr>
          <w:rFonts w:ascii="Arial" w:hAnsi="Arial" w:cs="Arial"/>
          <w:b/>
          <w:sz w:val="24"/>
          <w:szCs w:val="24"/>
        </w:rPr>
        <w:t>tačka</w:t>
      </w:r>
      <w:r w:rsidRPr="00970E66">
        <w:rPr>
          <w:rFonts w:ascii="Arial" w:hAnsi="Arial" w:cs="Arial"/>
          <w:b/>
          <w:sz w:val="24"/>
          <w:szCs w:val="24"/>
        </w:rPr>
        <w:t xml:space="preserve"> (</w:t>
      </w:r>
      <w:r w:rsidR="008D3C24" w:rsidRPr="00970E66">
        <w:rPr>
          <w:rFonts w:ascii="Arial" w:hAnsi="Arial" w:cs="Arial"/>
          <w:sz w:val="24"/>
          <w:szCs w:val="24"/>
        </w:rPr>
        <w:t>.</w:t>
      </w:r>
      <w:r w:rsidRPr="00970E66">
        <w:rPr>
          <w:rFonts w:ascii="Arial" w:hAnsi="Arial" w:cs="Arial"/>
          <w:b/>
          <w:sz w:val="24"/>
          <w:szCs w:val="24"/>
        </w:rPr>
        <w:t>)</w:t>
      </w:r>
    </w:p>
    <w:p w:rsidR="00C15033" w:rsidRPr="00970E66" w:rsidRDefault="00C15033" w:rsidP="00EE226D">
      <w:pPr>
        <w:spacing w:after="0"/>
        <w:jc w:val="both"/>
        <w:rPr>
          <w:rFonts w:ascii="Arial" w:hAnsi="Arial" w:cs="Arial"/>
          <w:b/>
          <w:sz w:val="24"/>
          <w:szCs w:val="24"/>
        </w:rPr>
      </w:pPr>
      <w:r w:rsidRPr="00970E66">
        <w:rPr>
          <w:rFonts w:ascii="Arial" w:hAnsi="Arial" w:cs="Arial"/>
          <w:b/>
          <w:sz w:val="24"/>
          <w:szCs w:val="24"/>
        </w:rPr>
        <w:t>3. odab</w:t>
      </w:r>
      <w:r w:rsidR="001A0228" w:rsidRPr="00970E66">
        <w:rPr>
          <w:rFonts w:ascii="Arial" w:hAnsi="Arial" w:cs="Arial"/>
          <w:b/>
          <w:sz w:val="24"/>
          <w:szCs w:val="24"/>
        </w:rPr>
        <w:t>rana</w:t>
      </w:r>
      <w:r w:rsidRPr="00970E66">
        <w:rPr>
          <w:rFonts w:ascii="Arial" w:hAnsi="Arial" w:cs="Arial"/>
          <w:b/>
          <w:sz w:val="24"/>
          <w:szCs w:val="24"/>
        </w:rPr>
        <w:t xml:space="preserve"> šifra auto</w:t>
      </w:r>
      <w:r w:rsidR="001A0228" w:rsidRPr="00970E66">
        <w:rPr>
          <w:rFonts w:ascii="Arial" w:hAnsi="Arial" w:cs="Arial"/>
          <w:b/>
          <w:sz w:val="24"/>
          <w:szCs w:val="24"/>
        </w:rPr>
        <w:t>r</w:t>
      </w:r>
      <w:r w:rsidRPr="00970E66">
        <w:rPr>
          <w:rFonts w:ascii="Arial" w:hAnsi="Arial" w:cs="Arial"/>
          <w:b/>
          <w:sz w:val="24"/>
          <w:szCs w:val="24"/>
        </w:rPr>
        <w:t>a i</w:t>
      </w:r>
    </w:p>
    <w:p w:rsidR="00C15033" w:rsidRPr="00970E66" w:rsidRDefault="00C15033" w:rsidP="00EE226D">
      <w:pPr>
        <w:spacing w:after="0"/>
        <w:jc w:val="both"/>
        <w:rPr>
          <w:rFonts w:ascii="Arial" w:hAnsi="Arial" w:cs="Arial"/>
          <w:sz w:val="24"/>
          <w:szCs w:val="24"/>
        </w:rPr>
      </w:pPr>
      <w:r w:rsidRPr="00970E66">
        <w:rPr>
          <w:rFonts w:ascii="Arial" w:hAnsi="Arial" w:cs="Arial"/>
          <w:b/>
          <w:sz w:val="24"/>
          <w:szCs w:val="24"/>
        </w:rPr>
        <w:t>4. široko korišteni domen (yahoo, hotmail, gmail i sl.).</w:t>
      </w:r>
    </w:p>
    <w:p w:rsidR="00C15033" w:rsidRPr="00970E66" w:rsidRDefault="00C15033" w:rsidP="00EE226D">
      <w:pPr>
        <w:spacing w:after="0"/>
        <w:jc w:val="both"/>
        <w:rPr>
          <w:rFonts w:ascii="Arial" w:hAnsi="Arial" w:cs="Arial"/>
          <w:sz w:val="24"/>
          <w:szCs w:val="24"/>
        </w:rPr>
      </w:pPr>
    </w:p>
    <w:p w:rsidR="00C15033" w:rsidRPr="00970E66" w:rsidRDefault="00C15033" w:rsidP="00EE226D">
      <w:pPr>
        <w:spacing w:after="0"/>
        <w:jc w:val="both"/>
        <w:rPr>
          <w:rFonts w:ascii="Arial" w:hAnsi="Arial" w:cs="Arial"/>
          <w:sz w:val="24"/>
          <w:szCs w:val="24"/>
        </w:rPr>
      </w:pPr>
      <w:r w:rsidRPr="00970E66">
        <w:rPr>
          <w:rFonts w:ascii="Arial" w:hAnsi="Arial" w:cs="Arial"/>
          <w:sz w:val="24"/>
          <w:szCs w:val="24"/>
        </w:rPr>
        <w:t xml:space="preserve">Primjer: </w:t>
      </w:r>
      <w:r w:rsidR="00AC1276">
        <w:rPr>
          <w:rFonts w:ascii="Arial" w:hAnsi="Arial" w:cs="Arial"/>
          <w:sz w:val="24"/>
          <w:szCs w:val="24"/>
        </w:rPr>
        <w:t>konkursi.</w:t>
      </w:r>
      <w:r w:rsidR="00EE52D5">
        <w:rPr>
          <w:rFonts w:ascii="Arial" w:hAnsi="Arial" w:cs="Arial"/>
          <w:sz w:val="24"/>
          <w:szCs w:val="24"/>
        </w:rPr>
        <w:t>zlatica</w:t>
      </w:r>
      <w:r w:rsidR="008D3C24" w:rsidRPr="00970E66">
        <w:rPr>
          <w:rFonts w:ascii="Arial" w:hAnsi="Arial" w:cs="Arial"/>
          <w:sz w:val="24"/>
          <w:szCs w:val="24"/>
        </w:rPr>
        <w:t>.</w:t>
      </w:r>
      <w:r w:rsidRPr="00970E66">
        <w:rPr>
          <w:rFonts w:ascii="Arial" w:hAnsi="Arial" w:cs="Arial"/>
          <w:sz w:val="24"/>
          <w:szCs w:val="24"/>
        </w:rPr>
        <w:t xml:space="preserve">xxxxx@gmail.com </w:t>
      </w:r>
    </w:p>
    <w:p w:rsidR="00183F0F" w:rsidRPr="00970E66" w:rsidRDefault="00183F0F" w:rsidP="00EE226D">
      <w:pPr>
        <w:spacing w:after="0"/>
        <w:jc w:val="both"/>
        <w:rPr>
          <w:rFonts w:ascii="Arial" w:hAnsi="Arial" w:cs="Arial"/>
          <w:sz w:val="24"/>
          <w:szCs w:val="24"/>
        </w:rPr>
      </w:pPr>
    </w:p>
    <w:p w:rsidR="00C15033" w:rsidRPr="00970E66" w:rsidRDefault="00C654AF" w:rsidP="00C654AF">
      <w:pPr>
        <w:spacing w:after="0"/>
        <w:jc w:val="both"/>
        <w:rPr>
          <w:rFonts w:ascii="Arial" w:hAnsi="Arial" w:cs="Arial"/>
          <w:sz w:val="24"/>
          <w:szCs w:val="24"/>
        </w:rPr>
      </w:pPr>
      <w:r w:rsidRPr="00C654AF">
        <w:rPr>
          <w:rFonts w:ascii="Arial" w:hAnsi="Arial" w:cs="Arial"/>
          <w:sz w:val="24"/>
          <w:szCs w:val="24"/>
        </w:rPr>
        <w:t>Prilikom slanja dokumentacije voditi računa da ista nije veća od 5MB. U suprotnom koristiti</w:t>
      </w:r>
      <w:r>
        <w:rPr>
          <w:rFonts w:ascii="Arial" w:hAnsi="Arial" w:cs="Arial"/>
          <w:sz w:val="24"/>
          <w:szCs w:val="24"/>
        </w:rPr>
        <w:t xml:space="preserve"> </w:t>
      </w:r>
      <w:r w:rsidRPr="00C654AF">
        <w:rPr>
          <w:rFonts w:ascii="Arial" w:hAnsi="Arial" w:cs="Arial"/>
          <w:sz w:val="24"/>
          <w:szCs w:val="24"/>
        </w:rPr>
        <w:t>platformu WeTransfer ili ekvivalent na način što će se korišćenjem posebno kreirane email</w:t>
      </w:r>
      <w:r>
        <w:rPr>
          <w:rFonts w:ascii="Arial" w:hAnsi="Arial" w:cs="Arial"/>
          <w:sz w:val="24"/>
          <w:szCs w:val="24"/>
        </w:rPr>
        <w:t xml:space="preserve"> </w:t>
      </w:r>
      <w:r w:rsidRPr="00C654AF">
        <w:rPr>
          <w:rFonts w:ascii="Arial" w:hAnsi="Arial" w:cs="Arial"/>
          <w:sz w:val="24"/>
          <w:szCs w:val="24"/>
        </w:rPr>
        <w:t>adrese dostaviti poveznica za preuzimanje dokumentacije sa internet platforme.</w:t>
      </w:r>
    </w:p>
    <w:p w:rsidR="00C15033" w:rsidRPr="00970E66" w:rsidRDefault="00C15033" w:rsidP="00EE226D">
      <w:pPr>
        <w:spacing w:after="0"/>
        <w:jc w:val="both"/>
        <w:rPr>
          <w:rFonts w:ascii="Arial" w:hAnsi="Arial" w:cs="Arial"/>
          <w:sz w:val="24"/>
          <w:szCs w:val="24"/>
        </w:rPr>
      </w:pPr>
    </w:p>
    <w:p w:rsidR="00C15033" w:rsidRPr="00970E66" w:rsidRDefault="00C15033" w:rsidP="00EE226D">
      <w:pPr>
        <w:spacing w:after="0"/>
        <w:jc w:val="both"/>
        <w:rPr>
          <w:rFonts w:ascii="Arial" w:eastAsia="Cambria" w:hAnsi="Arial" w:cs="Arial"/>
          <w:b/>
          <w:i/>
          <w:sz w:val="24"/>
          <w:szCs w:val="24"/>
        </w:rPr>
      </w:pPr>
      <w:r w:rsidRPr="00970E66">
        <w:rPr>
          <w:rFonts w:ascii="Arial" w:hAnsi="Arial" w:cs="Arial"/>
          <w:i/>
          <w:sz w:val="24"/>
          <w:szCs w:val="24"/>
        </w:rPr>
        <w:t>Učesnici će dobiti email potvrde prijema. Učesnici su u potpunosti odgovorni za sigurnu i pravovremenu dostavu dokumentacije i Glavni grad Podgorica se ne može smatrati odgovornim za neuspjele prijave.</w:t>
      </w:r>
    </w:p>
    <w:p w:rsidR="00C15033" w:rsidRPr="00970E66" w:rsidRDefault="00C15033" w:rsidP="00EE226D">
      <w:pPr>
        <w:spacing w:after="0"/>
        <w:jc w:val="both"/>
        <w:rPr>
          <w:rFonts w:ascii="Arial" w:hAnsi="Arial" w:cs="Arial"/>
          <w:sz w:val="24"/>
          <w:szCs w:val="24"/>
        </w:rPr>
      </w:pPr>
    </w:p>
    <w:p w:rsidR="00C15033" w:rsidRPr="00970E66" w:rsidRDefault="00C15033" w:rsidP="00EE226D">
      <w:pPr>
        <w:spacing w:after="0"/>
        <w:jc w:val="both"/>
        <w:rPr>
          <w:rFonts w:ascii="Arial" w:hAnsi="Arial" w:cs="Arial"/>
          <w:sz w:val="24"/>
          <w:szCs w:val="24"/>
        </w:rPr>
      </w:pPr>
      <w:r w:rsidRPr="00970E66">
        <w:rPr>
          <w:rFonts w:ascii="Arial" w:hAnsi="Arial" w:cs="Arial"/>
          <w:sz w:val="24"/>
          <w:szCs w:val="24"/>
        </w:rPr>
        <w:t xml:space="preserve">Prijava, da bi bila ispravna, treba da sadrži tri odvojena foldera sa .pdf fajlovima i to: jedan za tekstualne priloge, jedan </w:t>
      </w:r>
      <w:r w:rsidR="001A0228" w:rsidRPr="00970E66">
        <w:rPr>
          <w:rFonts w:ascii="Arial" w:hAnsi="Arial" w:cs="Arial"/>
          <w:sz w:val="24"/>
          <w:szCs w:val="24"/>
        </w:rPr>
        <w:t xml:space="preserve">za </w:t>
      </w:r>
      <w:r w:rsidRPr="00970E66">
        <w:rPr>
          <w:rFonts w:ascii="Arial" w:hAnsi="Arial" w:cs="Arial"/>
          <w:sz w:val="24"/>
          <w:szCs w:val="24"/>
        </w:rPr>
        <w:t>grafičke priloge i jedan koji sadrži podatke o autoru/ima. Izvjestioci će po pristizanju konkursnih radova provjeriti dostavljenu dokumentaciju i izdvojiti folder sa podacima o autoru/ima na čuvanje do konačne odluke Žirija.</w:t>
      </w:r>
    </w:p>
    <w:p w:rsidR="00183F0F" w:rsidRPr="00970E66" w:rsidRDefault="00183F0F" w:rsidP="00EE226D">
      <w:pPr>
        <w:spacing w:after="0"/>
        <w:jc w:val="both"/>
        <w:rPr>
          <w:rFonts w:ascii="Arial" w:hAnsi="Arial" w:cs="Arial"/>
          <w:sz w:val="24"/>
          <w:szCs w:val="24"/>
        </w:rPr>
      </w:pPr>
    </w:p>
    <w:p w:rsidR="00B00AEF" w:rsidRPr="00970E66" w:rsidRDefault="00C15033" w:rsidP="00EE226D">
      <w:pPr>
        <w:spacing w:after="0"/>
        <w:jc w:val="both"/>
        <w:rPr>
          <w:rFonts w:ascii="Arial" w:hAnsi="Arial" w:cs="Arial"/>
          <w:sz w:val="24"/>
          <w:szCs w:val="24"/>
        </w:rPr>
      </w:pPr>
      <w:r w:rsidRPr="00970E66">
        <w:rPr>
          <w:rFonts w:ascii="Arial" w:hAnsi="Arial" w:cs="Arial"/>
          <w:sz w:val="24"/>
          <w:szCs w:val="24"/>
        </w:rPr>
        <w:t>Folder</w:t>
      </w:r>
      <w:r w:rsidR="003A0117" w:rsidRPr="00970E66">
        <w:rPr>
          <w:rFonts w:ascii="Arial" w:hAnsi="Arial" w:cs="Arial"/>
          <w:sz w:val="24"/>
          <w:szCs w:val="24"/>
        </w:rPr>
        <w:t xml:space="preserve"> „PODACI O AUTORU“ sadrži</w:t>
      </w:r>
      <w:r w:rsidR="00CD138F" w:rsidRPr="00970E66">
        <w:rPr>
          <w:rFonts w:ascii="Arial" w:hAnsi="Arial" w:cs="Arial"/>
          <w:sz w:val="24"/>
          <w:szCs w:val="24"/>
        </w:rPr>
        <w:t xml:space="preserve"> </w:t>
      </w:r>
      <w:r w:rsidR="00ED160B" w:rsidRPr="00970E66">
        <w:rPr>
          <w:rFonts w:ascii="Arial" w:hAnsi="Arial" w:cs="Arial"/>
          <w:sz w:val="24"/>
          <w:szCs w:val="24"/>
        </w:rPr>
        <w:t>(</w:t>
      </w:r>
      <w:r w:rsidR="00CD138F" w:rsidRPr="00970E66">
        <w:rPr>
          <w:rFonts w:ascii="Arial" w:hAnsi="Arial" w:cs="Arial"/>
          <w:sz w:val="24"/>
          <w:szCs w:val="24"/>
        </w:rPr>
        <w:t xml:space="preserve">obrazac </w:t>
      </w:r>
      <w:r w:rsidR="00ED160B" w:rsidRPr="00970E66">
        <w:rPr>
          <w:rFonts w:ascii="Arial" w:hAnsi="Arial" w:cs="Arial"/>
          <w:sz w:val="24"/>
          <w:szCs w:val="24"/>
        </w:rPr>
        <w:t>u</w:t>
      </w:r>
      <w:r w:rsidR="00CD138F" w:rsidRPr="00970E66">
        <w:rPr>
          <w:rFonts w:ascii="Arial" w:hAnsi="Arial" w:cs="Arial"/>
          <w:sz w:val="24"/>
          <w:szCs w:val="24"/>
        </w:rPr>
        <w:t xml:space="preserve"> prilog</w:t>
      </w:r>
      <w:r w:rsidR="00ED160B" w:rsidRPr="00970E66">
        <w:rPr>
          <w:rFonts w:ascii="Arial" w:hAnsi="Arial" w:cs="Arial"/>
          <w:sz w:val="24"/>
          <w:szCs w:val="24"/>
        </w:rPr>
        <w:t>u)</w:t>
      </w:r>
      <w:r w:rsidR="003A0117" w:rsidRPr="00970E66">
        <w:rPr>
          <w:rFonts w:ascii="Arial" w:hAnsi="Arial" w:cs="Arial"/>
          <w:sz w:val="24"/>
          <w:szCs w:val="24"/>
        </w:rPr>
        <w:t>:</w:t>
      </w:r>
    </w:p>
    <w:p w:rsidR="003A0117" w:rsidRPr="00970E66" w:rsidRDefault="003A0117" w:rsidP="00EE226D">
      <w:pPr>
        <w:spacing w:after="0"/>
        <w:jc w:val="both"/>
        <w:rPr>
          <w:rFonts w:ascii="Arial" w:hAnsi="Arial" w:cs="Arial"/>
          <w:sz w:val="24"/>
          <w:szCs w:val="24"/>
        </w:rPr>
      </w:pPr>
    </w:p>
    <w:p w:rsidR="00B00AEF" w:rsidRPr="00970E66" w:rsidRDefault="00B00AEF" w:rsidP="00EE226D">
      <w:pPr>
        <w:pStyle w:val="ListParagraph"/>
        <w:numPr>
          <w:ilvl w:val="0"/>
          <w:numId w:val="4"/>
        </w:numPr>
        <w:spacing w:after="0"/>
        <w:jc w:val="both"/>
        <w:rPr>
          <w:rFonts w:ascii="Arial" w:hAnsi="Arial" w:cs="Arial"/>
          <w:sz w:val="24"/>
          <w:szCs w:val="24"/>
        </w:rPr>
      </w:pPr>
      <w:r w:rsidRPr="00970E66">
        <w:rPr>
          <w:rFonts w:ascii="Arial" w:hAnsi="Arial" w:cs="Arial"/>
          <w:sz w:val="24"/>
          <w:szCs w:val="24"/>
        </w:rPr>
        <w:t>Ukoliko se isplata nagrada vrši na ime fizičkih lica: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Šifru rada;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Ime/na i prezime/na autora; odnosno predstavnika autorskog tima;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lastRenderedPageBreak/>
        <w:t>Adresu/e elektronske pošte i broj mobilnog telefona predstavnika autorskog tima;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Izjavu o prihvatanju uslova konkursa;</w:t>
      </w:r>
      <w:r w:rsidRPr="00970E66">
        <w:t xml:space="preserve"> </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 xml:space="preserve">Izjavu o raspodjeli nagrade sa brojevima žiro-računa članova autorskog tima, na koje će biti izvršena isplata nagrade, koja mora biti potpisana od strane svih članova autorskog tima; </w:t>
      </w:r>
    </w:p>
    <w:p w:rsidR="00872292" w:rsidRPr="00970E66" w:rsidRDefault="00872292" w:rsidP="00EE226D">
      <w:pPr>
        <w:pStyle w:val="ListParagraph"/>
        <w:spacing w:after="0"/>
        <w:jc w:val="both"/>
        <w:rPr>
          <w:rFonts w:ascii="Arial" w:hAnsi="Arial" w:cs="Arial"/>
          <w:sz w:val="24"/>
          <w:szCs w:val="24"/>
        </w:rPr>
      </w:pPr>
    </w:p>
    <w:p w:rsidR="00B00AEF" w:rsidRPr="00970E66" w:rsidRDefault="00B00AEF" w:rsidP="00EE226D">
      <w:pPr>
        <w:pStyle w:val="ListParagraph"/>
        <w:numPr>
          <w:ilvl w:val="0"/>
          <w:numId w:val="4"/>
        </w:numPr>
        <w:spacing w:after="0"/>
        <w:jc w:val="both"/>
        <w:rPr>
          <w:rFonts w:ascii="Arial" w:hAnsi="Arial" w:cs="Arial"/>
          <w:sz w:val="24"/>
          <w:szCs w:val="24"/>
        </w:rPr>
      </w:pPr>
      <w:r w:rsidRPr="00970E66">
        <w:rPr>
          <w:rFonts w:ascii="Arial" w:hAnsi="Arial" w:cs="Arial"/>
          <w:sz w:val="24"/>
          <w:szCs w:val="24"/>
        </w:rPr>
        <w:t>Ukoliko se isplata nagrada vrši na firmu:</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Šifru rada;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Ime/na autora sa adresom i brojem telefona;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Podaci o licu ovlašćenom za zastupanje</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Adresu, adresu elektronske pošte i broj mobilnog telefona predstavnika autorskog tima;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Naziv firme, broj žiro računa, PIB i PDV;</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Izjavu o prihvatanju uslova konkursa;</w:t>
      </w:r>
    </w:p>
    <w:p w:rsidR="009A301C" w:rsidRPr="00970E66" w:rsidRDefault="009A301C" w:rsidP="009A301C">
      <w:pPr>
        <w:pStyle w:val="ListParagraph"/>
        <w:numPr>
          <w:ilvl w:val="0"/>
          <w:numId w:val="13"/>
        </w:numPr>
        <w:spacing w:after="0"/>
        <w:jc w:val="both"/>
        <w:rPr>
          <w:rFonts w:ascii="Arial" w:hAnsi="Arial" w:cs="Arial"/>
          <w:sz w:val="24"/>
          <w:szCs w:val="24"/>
        </w:rPr>
      </w:pPr>
      <w:r w:rsidRPr="00970E66">
        <w:rPr>
          <w:rFonts w:ascii="Arial" w:hAnsi="Arial" w:cs="Arial"/>
          <w:sz w:val="24"/>
          <w:szCs w:val="24"/>
        </w:rPr>
        <w:t xml:space="preserve">Izjava autora o isplati honorara na žiro-račun firme, potpisana od strane svih članova autorskog tima. </w:t>
      </w:r>
    </w:p>
    <w:p w:rsidR="00086D96" w:rsidRPr="00970E66" w:rsidRDefault="00086D96" w:rsidP="00EE226D">
      <w:pPr>
        <w:spacing w:after="0"/>
        <w:jc w:val="both"/>
        <w:rPr>
          <w:rFonts w:ascii="Arial" w:hAnsi="Arial" w:cs="Arial"/>
          <w:sz w:val="24"/>
          <w:szCs w:val="24"/>
        </w:rPr>
      </w:pPr>
    </w:p>
    <w:p w:rsidR="007B74DB" w:rsidRPr="00970E66" w:rsidRDefault="00F33194" w:rsidP="00EE226D">
      <w:pPr>
        <w:pStyle w:val="Heading1"/>
        <w:numPr>
          <w:ilvl w:val="0"/>
          <w:numId w:val="10"/>
        </w:numPr>
        <w:spacing w:before="0"/>
        <w:ind w:hanging="720"/>
        <w:jc w:val="both"/>
        <w:rPr>
          <w:rFonts w:ascii="Arial" w:hAnsi="Arial" w:cs="Arial"/>
          <w:color w:val="auto"/>
          <w:szCs w:val="26"/>
        </w:rPr>
      </w:pPr>
      <w:bookmarkStart w:id="31" w:name="_Toc194919030"/>
      <w:r w:rsidRPr="00970E66">
        <w:rPr>
          <w:rFonts w:ascii="Arial" w:hAnsi="Arial" w:cs="Arial"/>
          <w:color w:val="auto"/>
          <w:szCs w:val="26"/>
        </w:rPr>
        <w:t>PREPORUKE RASPISIVAČA KONKURSA I PROPISI OD ZNAČAJA ZA KONKURSNI ZADATAK I TEHNIČK</w:t>
      </w:r>
      <w:r w:rsidR="003C0089" w:rsidRPr="00970E66">
        <w:rPr>
          <w:rFonts w:ascii="Arial" w:hAnsi="Arial" w:cs="Arial"/>
          <w:color w:val="auto"/>
          <w:szCs w:val="26"/>
        </w:rPr>
        <w:t>U</w:t>
      </w:r>
      <w:r w:rsidRPr="00970E66">
        <w:rPr>
          <w:rFonts w:ascii="Arial" w:hAnsi="Arial" w:cs="Arial"/>
          <w:color w:val="auto"/>
          <w:szCs w:val="26"/>
        </w:rPr>
        <w:t xml:space="preserve"> REGULATIV</w:t>
      </w:r>
      <w:r w:rsidR="003C0089" w:rsidRPr="00970E66">
        <w:rPr>
          <w:rFonts w:ascii="Arial" w:hAnsi="Arial" w:cs="Arial"/>
          <w:color w:val="auto"/>
          <w:szCs w:val="26"/>
        </w:rPr>
        <w:t>U</w:t>
      </w:r>
      <w:bookmarkEnd w:id="31"/>
    </w:p>
    <w:p w:rsidR="00F33194" w:rsidRPr="00970E66" w:rsidRDefault="00F33194" w:rsidP="00EE226D">
      <w:pPr>
        <w:spacing w:after="0"/>
        <w:jc w:val="both"/>
        <w:rPr>
          <w:rFonts w:ascii="Arial" w:hAnsi="Arial" w:cs="Arial"/>
          <w:sz w:val="24"/>
          <w:szCs w:val="24"/>
        </w:rPr>
      </w:pPr>
    </w:p>
    <w:p w:rsidR="003C0089" w:rsidRPr="00970E66" w:rsidRDefault="00F33194" w:rsidP="00EE226D">
      <w:pPr>
        <w:spacing w:after="0"/>
        <w:jc w:val="both"/>
        <w:rPr>
          <w:rFonts w:ascii="Arial" w:hAnsi="Arial" w:cs="Arial"/>
          <w:sz w:val="24"/>
          <w:szCs w:val="24"/>
        </w:rPr>
      </w:pPr>
      <w:r w:rsidRPr="00970E66">
        <w:rPr>
          <w:rFonts w:ascii="Arial" w:hAnsi="Arial" w:cs="Arial"/>
          <w:sz w:val="24"/>
          <w:szCs w:val="24"/>
        </w:rPr>
        <w:t xml:space="preserve">Prilikom izrade idejnog </w:t>
      </w:r>
      <w:r w:rsidR="00E47EF3" w:rsidRPr="00970E66">
        <w:rPr>
          <w:rFonts w:ascii="Arial" w:hAnsi="Arial" w:cs="Arial"/>
          <w:sz w:val="24"/>
          <w:szCs w:val="24"/>
        </w:rPr>
        <w:t>pejzažno</w:t>
      </w:r>
      <w:r w:rsidR="00C218C7" w:rsidRPr="00970E66">
        <w:rPr>
          <w:rFonts w:ascii="Arial" w:hAnsi="Arial" w:cs="Arial"/>
          <w:sz w:val="24"/>
          <w:szCs w:val="24"/>
        </w:rPr>
        <w:t xml:space="preserve"> - </w:t>
      </w:r>
      <w:r w:rsidRPr="00970E66">
        <w:rPr>
          <w:rFonts w:ascii="Arial" w:hAnsi="Arial" w:cs="Arial"/>
          <w:sz w:val="24"/>
          <w:szCs w:val="24"/>
        </w:rPr>
        <w:t xml:space="preserve">arhitektonskog rješenja, učesnici konkursa dužni su poštovati uslove date </w:t>
      </w:r>
      <w:r w:rsidR="003C0089" w:rsidRPr="00970E66">
        <w:rPr>
          <w:rFonts w:ascii="Arial" w:hAnsi="Arial" w:cs="Arial"/>
          <w:sz w:val="24"/>
          <w:szCs w:val="24"/>
        </w:rPr>
        <w:t>Konkursnim zadatkom</w:t>
      </w:r>
      <w:r w:rsidR="000E7F61" w:rsidRPr="00970E66">
        <w:rPr>
          <w:rFonts w:ascii="Arial" w:hAnsi="Arial" w:cs="Arial"/>
          <w:sz w:val="24"/>
          <w:szCs w:val="24"/>
        </w:rPr>
        <w:t>.</w:t>
      </w:r>
    </w:p>
    <w:p w:rsidR="00986FEB" w:rsidRPr="00970E66" w:rsidRDefault="00986FEB" w:rsidP="00EE226D">
      <w:pPr>
        <w:spacing w:after="0"/>
        <w:jc w:val="both"/>
        <w:rPr>
          <w:rFonts w:ascii="Arial" w:hAnsi="Arial" w:cs="Arial"/>
          <w:sz w:val="24"/>
          <w:szCs w:val="24"/>
        </w:rPr>
      </w:pPr>
    </w:p>
    <w:p w:rsidR="003C0089" w:rsidRPr="00970E66" w:rsidRDefault="003C0089" w:rsidP="00EE226D">
      <w:pPr>
        <w:spacing w:after="0"/>
        <w:jc w:val="both"/>
        <w:rPr>
          <w:rFonts w:ascii="Arial" w:hAnsi="Arial" w:cs="Arial"/>
          <w:sz w:val="24"/>
          <w:szCs w:val="24"/>
        </w:rPr>
      </w:pPr>
      <w:r w:rsidRPr="00970E66">
        <w:rPr>
          <w:rFonts w:ascii="Arial" w:hAnsi="Arial" w:cs="Arial"/>
          <w:sz w:val="24"/>
          <w:szCs w:val="24"/>
        </w:rPr>
        <w:t xml:space="preserve">Obim i nivo obrade konkursnog rješenja dati tako da se </w:t>
      </w:r>
      <w:r w:rsidR="00E47EF3" w:rsidRPr="00970E66">
        <w:rPr>
          <w:rFonts w:ascii="Arial" w:hAnsi="Arial" w:cs="Arial"/>
          <w:sz w:val="24"/>
          <w:szCs w:val="24"/>
        </w:rPr>
        <w:t>pejzažno</w:t>
      </w:r>
      <w:r w:rsidR="000E7F61" w:rsidRPr="00970E66">
        <w:rPr>
          <w:rFonts w:ascii="Arial" w:hAnsi="Arial" w:cs="Arial"/>
          <w:sz w:val="24"/>
          <w:szCs w:val="24"/>
        </w:rPr>
        <w:t xml:space="preserve"> </w:t>
      </w:r>
      <w:r w:rsidRPr="00970E66">
        <w:rPr>
          <w:rFonts w:ascii="Arial" w:hAnsi="Arial" w:cs="Arial"/>
          <w:sz w:val="24"/>
          <w:szCs w:val="24"/>
        </w:rPr>
        <w:t>–</w:t>
      </w:r>
      <w:r w:rsidR="000E7F61" w:rsidRPr="00970E66">
        <w:rPr>
          <w:rFonts w:ascii="Arial" w:hAnsi="Arial" w:cs="Arial"/>
          <w:sz w:val="24"/>
          <w:szCs w:val="24"/>
        </w:rPr>
        <w:t xml:space="preserve"> </w:t>
      </w:r>
      <w:r w:rsidRPr="00970E66">
        <w:rPr>
          <w:rFonts w:ascii="Arial" w:hAnsi="Arial" w:cs="Arial"/>
          <w:sz w:val="24"/>
          <w:szCs w:val="24"/>
        </w:rPr>
        <w:t>arhitektonsko rješenje može primjenjivati u skladu sa važećim Zakonom o planiranju prostora i izgradnji objekata, odnosno treba da sadrži sve elemente urbanističko-arhitektonskog idejnog rješenja.</w:t>
      </w:r>
    </w:p>
    <w:p w:rsidR="009A301C" w:rsidRPr="00970E66" w:rsidRDefault="009A301C" w:rsidP="00EE226D">
      <w:pPr>
        <w:spacing w:after="0"/>
        <w:jc w:val="both"/>
        <w:rPr>
          <w:rFonts w:ascii="Arial" w:hAnsi="Arial" w:cs="Arial"/>
          <w:sz w:val="24"/>
          <w:szCs w:val="24"/>
        </w:rPr>
      </w:pPr>
    </w:p>
    <w:p w:rsidR="007B74DB" w:rsidRPr="00970E66" w:rsidRDefault="007B74DB" w:rsidP="00EE226D">
      <w:pPr>
        <w:pStyle w:val="Heading1"/>
        <w:numPr>
          <w:ilvl w:val="0"/>
          <w:numId w:val="10"/>
        </w:numPr>
        <w:spacing w:before="0"/>
        <w:ind w:hanging="720"/>
        <w:jc w:val="both"/>
        <w:rPr>
          <w:rFonts w:ascii="Arial" w:hAnsi="Arial" w:cs="Arial"/>
          <w:color w:val="auto"/>
          <w:szCs w:val="26"/>
        </w:rPr>
      </w:pPr>
      <w:bookmarkStart w:id="32" w:name="_Toc194919031"/>
      <w:r w:rsidRPr="00970E66">
        <w:rPr>
          <w:rFonts w:ascii="Arial" w:hAnsi="Arial" w:cs="Arial"/>
          <w:color w:val="auto"/>
          <w:szCs w:val="26"/>
        </w:rPr>
        <w:t xml:space="preserve">KRITERIJUMI </w:t>
      </w:r>
      <w:r w:rsidR="00830305" w:rsidRPr="00970E66">
        <w:rPr>
          <w:rFonts w:ascii="Arial" w:hAnsi="Arial" w:cs="Arial"/>
          <w:color w:val="auto"/>
          <w:szCs w:val="26"/>
        </w:rPr>
        <w:t>NA OSNOVU KOJIH ĆE SE VRŠITI OCJENJIVANJE RADOVA</w:t>
      </w:r>
      <w:bookmarkEnd w:id="32"/>
    </w:p>
    <w:p w:rsidR="00382534" w:rsidRDefault="00382534" w:rsidP="00EE226D">
      <w:pPr>
        <w:pStyle w:val="Heading1"/>
        <w:spacing w:before="0"/>
        <w:ind w:left="720"/>
        <w:jc w:val="both"/>
        <w:rPr>
          <w:rFonts w:ascii="Arial" w:hAnsi="Arial" w:cs="Arial"/>
          <w:color w:val="auto"/>
          <w:szCs w:val="26"/>
        </w:rPr>
      </w:pPr>
    </w:p>
    <w:p w:rsidR="00C654AF" w:rsidRPr="00635BEC" w:rsidRDefault="00C654AF" w:rsidP="00C654AF">
      <w:pPr>
        <w:spacing w:after="0"/>
        <w:jc w:val="both"/>
        <w:rPr>
          <w:rFonts w:ascii="Arial" w:hAnsi="Arial" w:cs="Arial"/>
          <w:sz w:val="24"/>
          <w:szCs w:val="24"/>
        </w:rPr>
      </w:pPr>
    </w:p>
    <w:tbl>
      <w:tblPr>
        <w:tblStyle w:val="TableGrid"/>
        <w:tblW w:w="0" w:type="auto"/>
        <w:tblInd w:w="108" w:type="dxa"/>
        <w:tblLook w:val="04A0"/>
      </w:tblPr>
      <w:tblGrid>
        <w:gridCol w:w="417"/>
        <w:gridCol w:w="7323"/>
        <w:gridCol w:w="1980"/>
      </w:tblGrid>
      <w:tr w:rsidR="00C654AF" w:rsidRPr="00635BEC" w:rsidTr="00F35001">
        <w:trPr>
          <w:trHeight w:val="359"/>
        </w:trPr>
        <w:tc>
          <w:tcPr>
            <w:tcW w:w="417" w:type="dxa"/>
            <w:vAlign w:val="center"/>
          </w:tcPr>
          <w:p w:rsidR="00C654AF" w:rsidRPr="00635BEC" w:rsidRDefault="00C654AF" w:rsidP="00F35001">
            <w:pPr>
              <w:spacing w:line="276" w:lineRule="auto"/>
              <w:jc w:val="center"/>
              <w:rPr>
                <w:rFonts w:ascii="Arial" w:hAnsi="Arial" w:cs="Arial"/>
                <w:sz w:val="24"/>
                <w:szCs w:val="24"/>
              </w:rPr>
            </w:pPr>
            <w:r w:rsidRPr="00635BEC">
              <w:rPr>
                <w:rFonts w:ascii="Arial" w:hAnsi="Arial" w:cs="Arial"/>
                <w:sz w:val="24"/>
                <w:szCs w:val="24"/>
              </w:rPr>
              <w:t>1.</w:t>
            </w:r>
          </w:p>
        </w:tc>
        <w:tc>
          <w:tcPr>
            <w:tcW w:w="7323" w:type="dxa"/>
            <w:vAlign w:val="center"/>
          </w:tcPr>
          <w:p w:rsidR="00C654AF" w:rsidRPr="00635BEC" w:rsidRDefault="00C654AF" w:rsidP="00F35001">
            <w:pPr>
              <w:spacing w:line="276" w:lineRule="auto"/>
              <w:jc w:val="both"/>
              <w:rPr>
                <w:rFonts w:ascii="Arial" w:hAnsi="Arial" w:cs="Arial"/>
                <w:i/>
                <w:sz w:val="24"/>
                <w:szCs w:val="24"/>
              </w:rPr>
            </w:pPr>
            <w:r w:rsidRPr="00635BEC">
              <w:rPr>
                <w:rFonts w:ascii="Arial" w:hAnsi="Arial" w:cs="Arial"/>
                <w:i/>
                <w:sz w:val="24"/>
                <w:szCs w:val="24"/>
              </w:rPr>
              <w:t>Prostorni kriterijum</w:t>
            </w:r>
          </w:p>
          <w:p w:rsidR="00C654AF" w:rsidRPr="00635BEC" w:rsidRDefault="00C654AF" w:rsidP="00F35001">
            <w:pPr>
              <w:spacing w:line="276" w:lineRule="auto"/>
              <w:jc w:val="both"/>
              <w:rPr>
                <w:rFonts w:ascii="Arial" w:hAnsi="Arial" w:cs="Arial"/>
                <w:sz w:val="24"/>
                <w:szCs w:val="24"/>
              </w:rPr>
            </w:pPr>
            <w:r w:rsidRPr="00635BEC">
              <w:rPr>
                <w:rFonts w:ascii="Arial" w:hAnsi="Arial" w:cs="Arial"/>
                <w:sz w:val="24"/>
                <w:szCs w:val="24"/>
              </w:rPr>
              <w:t>- prostorni koncept rješenja, odnos djelova i cjeline prostora, arhitektonske vrijednosti, prostorni komfor, kvalitet prostora, inženjerska racionalnost i tehnička izvodljivost</w:t>
            </w:r>
          </w:p>
        </w:tc>
        <w:tc>
          <w:tcPr>
            <w:tcW w:w="1980" w:type="dxa"/>
            <w:vAlign w:val="center"/>
          </w:tcPr>
          <w:p w:rsidR="00C654AF" w:rsidRPr="00635BEC" w:rsidRDefault="00C654AF" w:rsidP="00F35001">
            <w:pPr>
              <w:spacing w:line="276" w:lineRule="auto"/>
              <w:jc w:val="center"/>
              <w:rPr>
                <w:rFonts w:ascii="Arial" w:hAnsi="Arial" w:cs="Arial"/>
                <w:sz w:val="24"/>
                <w:szCs w:val="24"/>
              </w:rPr>
            </w:pPr>
            <w:r w:rsidRPr="00635BEC">
              <w:rPr>
                <w:rFonts w:ascii="Arial" w:hAnsi="Arial" w:cs="Arial"/>
                <w:sz w:val="24"/>
                <w:szCs w:val="24"/>
              </w:rPr>
              <w:t>0 – 25 bodova</w:t>
            </w:r>
          </w:p>
        </w:tc>
      </w:tr>
      <w:tr w:rsidR="00C654AF" w:rsidRPr="00635BEC" w:rsidTr="00F35001">
        <w:trPr>
          <w:trHeight w:val="359"/>
        </w:trPr>
        <w:tc>
          <w:tcPr>
            <w:tcW w:w="417" w:type="dxa"/>
            <w:vAlign w:val="center"/>
          </w:tcPr>
          <w:p w:rsidR="00C654AF" w:rsidRPr="00635BEC" w:rsidRDefault="00C654AF" w:rsidP="00F35001">
            <w:pPr>
              <w:spacing w:line="276" w:lineRule="auto"/>
              <w:jc w:val="center"/>
              <w:rPr>
                <w:rFonts w:ascii="Arial" w:hAnsi="Arial" w:cs="Arial"/>
                <w:sz w:val="24"/>
                <w:szCs w:val="24"/>
              </w:rPr>
            </w:pPr>
            <w:r w:rsidRPr="00635BEC">
              <w:rPr>
                <w:rFonts w:ascii="Arial" w:hAnsi="Arial" w:cs="Arial"/>
                <w:sz w:val="24"/>
                <w:szCs w:val="24"/>
              </w:rPr>
              <w:t>2.</w:t>
            </w:r>
          </w:p>
        </w:tc>
        <w:tc>
          <w:tcPr>
            <w:tcW w:w="7323" w:type="dxa"/>
            <w:vAlign w:val="center"/>
          </w:tcPr>
          <w:p w:rsidR="00C654AF" w:rsidRPr="00635BEC" w:rsidRDefault="00C654AF" w:rsidP="00F35001">
            <w:pPr>
              <w:spacing w:line="276" w:lineRule="auto"/>
              <w:jc w:val="both"/>
              <w:rPr>
                <w:rFonts w:ascii="Arial" w:hAnsi="Arial" w:cs="Arial"/>
                <w:i/>
                <w:sz w:val="24"/>
                <w:szCs w:val="24"/>
              </w:rPr>
            </w:pPr>
            <w:r w:rsidRPr="00635BEC">
              <w:rPr>
                <w:rFonts w:ascii="Arial" w:hAnsi="Arial" w:cs="Arial"/>
                <w:i/>
                <w:sz w:val="24"/>
                <w:szCs w:val="24"/>
              </w:rPr>
              <w:t>Programski kriterijum</w:t>
            </w:r>
          </w:p>
          <w:p w:rsidR="00C654AF" w:rsidRPr="00635BEC" w:rsidRDefault="00C654AF" w:rsidP="00F35001">
            <w:pPr>
              <w:spacing w:line="276" w:lineRule="auto"/>
              <w:jc w:val="both"/>
              <w:rPr>
                <w:rFonts w:ascii="Arial" w:hAnsi="Arial" w:cs="Arial"/>
                <w:sz w:val="24"/>
                <w:szCs w:val="24"/>
              </w:rPr>
            </w:pPr>
            <w:r w:rsidRPr="00635BEC">
              <w:rPr>
                <w:rFonts w:ascii="Arial" w:hAnsi="Arial" w:cs="Arial"/>
                <w:sz w:val="24"/>
                <w:szCs w:val="24"/>
              </w:rPr>
              <w:t>- funkcionalnost i funkcionalna opravdanost rješenja, racionalno korišćenje prostora, poštovanje i ispunjavanje konkursnog zadatka i prostornog programa</w:t>
            </w:r>
          </w:p>
        </w:tc>
        <w:tc>
          <w:tcPr>
            <w:tcW w:w="1980" w:type="dxa"/>
            <w:vAlign w:val="center"/>
          </w:tcPr>
          <w:p w:rsidR="00C654AF" w:rsidRPr="00635BEC" w:rsidRDefault="00C654AF" w:rsidP="00F35001">
            <w:pPr>
              <w:spacing w:line="276" w:lineRule="auto"/>
              <w:jc w:val="center"/>
              <w:rPr>
                <w:rFonts w:ascii="Arial" w:hAnsi="Arial" w:cs="Arial"/>
                <w:sz w:val="24"/>
                <w:szCs w:val="24"/>
              </w:rPr>
            </w:pPr>
            <w:r w:rsidRPr="00635BEC">
              <w:rPr>
                <w:rFonts w:ascii="Arial" w:hAnsi="Arial" w:cs="Arial"/>
                <w:sz w:val="24"/>
                <w:szCs w:val="24"/>
              </w:rPr>
              <w:t>0 – 25 bodova</w:t>
            </w:r>
          </w:p>
        </w:tc>
      </w:tr>
      <w:tr w:rsidR="00C654AF" w:rsidRPr="00635BEC" w:rsidTr="00F35001">
        <w:trPr>
          <w:trHeight w:val="359"/>
        </w:trPr>
        <w:tc>
          <w:tcPr>
            <w:tcW w:w="417" w:type="dxa"/>
            <w:vAlign w:val="center"/>
          </w:tcPr>
          <w:p w:rsidR="00C654AF" w:rsidRPr="00635BEC" w:rsidRDefault="00C654AF" w:rsidP="00F35001">
            <w:pPr>
              <w:jc w:val="center"/>
              <w:rPr>
                <w:rFonts w:ascii="Arial" w:hAnsi="Arial" w:cs="Arial"/>
                <w:sz w:val="24"/>
                <w:szCs w:val="24"/>
              </w:rPr>
            </w:pPr>
            <w:r w:rsidRPr="00635BEC">
              <w:rPr>
                <w:rFonts w:ascii="Arial" w:hAnsi="Arial" w:cs="Arial"/>
                <w:sz w:val="24"/>
                <w:szCs w:val="24"/>
              </w:rPr>
              <w:t>3.</w:t>
            </w:r>
          </w:p>
        </w:tc>
        <w:tc>
          <w:tcPr>
            <w:tcW w:w="7323" w:type="dxa"/>
            <w:vAlign w:val="center"/>
          </w:tcPr>
          <w:p w:rsidR="00C654AF" w:rsidRPr="00635BEC" w:rsidRDefault="00C654AF" w:rsidP="00F35001">
            <w:pPr>
              <w:spacing w:line="276" w:lineRule="auto"/>
              <w:rPr>
                <w:rFonts w:ascii="Arial" w:hAnsi="Arial" w:cs="Arial"/>
                <w:i/>
                <w:sz w:val="24"/>
                <w:szCs w:val="24"/>
              </w:rPr>
            </w:pPr>
            <w:r w:rsidRPr="00635BEC">
              <w:rPr>
                <w:rFonts w:ascii="Arial" w:hAnsi="Arial" w:cs="Arial"/>
                <w:i/>
                <w:sz w:val="24"/>
                <w:szCs w:val="24"/>
              </w:rPr>
              <w:t>Ekološki kriterijum</w:t>
            </w:r>
          </w:p>
          <w:p w:rsidR="00C654AF" w:rsidRPr="00635BEC" w:rsidRDefault="00C654AF" w:rsidP="00F35001">
            <w:pPr>
              <w:jc w:val="both"/>
              <w:rPr>
                <w:rFonts w:ascii="Arial" w:hAnsi="Arial" w:cs="Arial"/>
                <w:sz w:val="24"/>
                <w:szCs w:val="24"/>
              </w:rPr>
            </w:pPr>
            <w:r w:rsidRPr="00635BEC">
              <w:rPr>
                <w:rFonts w:ascii="Arial" w:hAnsi="Arial" w:cs="Arial"/>
                <w:sz w:val="24"/>
                <w:szCs w:val="24"/>
              </w:rPr>
              <w:t>- odnos prema zaštiti, očuvanju i unapređenju kvaliteta životne sredine, održivo korišćenje prirodnih resursa, energetska efikasnost i korišćenje obnovljivih izvora energije</w:t>
            </w:r>
          </w:p>
          <w:p w:rsidR="00C654AF" w:rsidRPr="00635BEC" w:rsidRDefault="00C654AF" w:rsidP="00F35001">
            <w:pPr>
              <w:jc w:val="both"/>
              <w:rPr>
                <w:rFonts w:ascii="Arial" w:hAnsi="Arial" w:cs="Arial"/>
                <w:iCs/>
                <w:sz w:val="24"/>
                <w:szCs w:val="24"/>
              </w:rPr>
            </w:pPr>
            <w:r w:rsidRPr="00635BEC">
              <w:rPr>
                <w:rFonts w:ascii="Arial" w:hAnsi="Arial" w:cs="Arial"/>
                <w:i/>
                <w:sz w:val="24"/>
                <w:szCs w:val="24"/>
              </w:rPr>
              <w:lastRenderedPageBreak/>
              <w:t>-</w:t>
            </w:r>
            <w:r w:rsidRPr="00635BEC">
              <w:rPr>
                <w:rFonts w:ascii="Arial" w:hAnsi="Arial" w:cs="Arial"/>
                <w:iCs/>
                <w:sz w:val="24"/>
                <w:szCs w:val="24"/>
              </w:rPr>
              <w:t xml:space="preserve"> održivost uspostavljanja šumskog ekosistema;</w:t>
            </w:r>
          </w:p>
        </w:tc>
        <w:tc>
          <w:tcPr>
            <w:tcW w:w="1980" w:type="dxa"/>
            <w:vAlign w:val="center"/>
          </w:tcPr>
          <w:p w:rsidR="00C654AF" w:rsidRPr="00635BEC" w:rsidRDefault="00C654AF" w:rsidP="00F35001">
            <w:pPr>
              <w:jc w:val="center"/>
              <w:rPr>
                <w:rFonts w:ascii="Arial" w:hAnsi="Arial" w:cs="Arial"/>
                <w:sz w:val="24"/>
                <w:szCs w:val="24"/>
              </w:rPr>
            </w:pPr>
            <w:r w:rsidRPr="00635BEC">
              <w:rPr>
                <w:rFonts w:ascii="Arial" w:hAnsi="Arial" w:cs="Arial"/>
                <w:sz w:val="24"/>
                <w:szCs w:val="24"/>
              </w:rPr>
              <w:lastRenderedPageBreak/>
              <w:t>0 – 25 bodova</w:t>
            </w:r>
          </w:p>
        </w:tc>
      </w:tr>
      <w:tr w:rsidR="00C654AF" w:rsidRPr="00635BEC" w:rsidTr="00F35001">
        <w:trPr>
          <w:trHeight w:val="359"/>
        </w:trPr>
        <w:tc>
          <w:tcPr>
            <w:tcW w:w="417" w:type="dxa"/>
            <w:vAlign w:val="center"/>
          </w:tcPr>
          <w:p w:rsidR="00C654AF" w:rsidRPr="00635BEC" w:rsidRDefault="00C654AF" w:rsidP="00F35001">
            <w:pPr>
              <w:jc w:val="center"/>
              <w:rPr>
                <w:rFonts w:ascii="Arial" w:hAnsi="Arial" w:cs="Arial"/>
                <w:sz w:val="24"/>
                <w:szCs w:val="24"/>
              </w:rPr>
            </w:pPr>
            <w:r w:rsidRPr="00635BEC">
              <w:rPr>
                <w:rFonts w:ascii="Arial" w:hAnsi="Arial" w:cs="Arial"/>
                <w:sz w:val="24"/>
                <w:szCs w:val="24"/>
              </w:rPr>
              <w:lastRenderedPageBreak/>
              <w:t>4.</w:t>
            </w:r>
          </w:p>
        </w:tc>
        <w:tc>
          <w:tcPr>
            <w:tcW w:w="7323" w:type="dxa"/>
            <w:vAlign w:val="center"/>
          </w:tcPr>
          <w:p w:rsidR="00C654AF" w:rsidRPr="00635BEC" w:rsidRDefault="00C654AF" w:rsidP="00F35001">
            <w:pPr>
              <w:spacing w:line="276" w:lineRule="auto"/>
              <w:rPr>
                <w:rFonts w:ascii="Arial" w:hAnsi="Arial" w:cs="Arial"/>
                <w:i/>
                <w:sz w:val="24"/>
                <w:szCs w:val="24"/>
              </w:rPr>
            </w:pPr>
            <w:r w:rsidRPr="00635BEC">
              <w:rPr>
                <w:rFonts w:ascii="Arial" w:hAnsi="Arial" w:cs="Arial"/>
                <w:i/>
                <w:sz w:val="24"/>
                <w:szCs w:val="24"/>
              </w:rPr>
              <w:t>Estetski kriterijum</w:t>
            </w:r>
          </w:p>
          <w:p w:rsidR="00C654AF" w:rsidRPr="00635BEC" w:rsidRDefault="00C654AF" w:rsidP="00F35001">
            <w:pPr>
              <w:jc w:val="both"/>
              <w:rPr>
                <w:rFonts w:ascii="Arial" w:hAnsi="Arial" w:cs="Arial"/>
                <w:i/>
                <w:sz w:val="24"/>
                <w:szCs w:val="24"/>
              </w:rPr>
            </w:pPr>
            <w:r w:rsidRPr="00635BEC">
              <w:rPr>
                <w:rFonts w:ascii="Arial" w:hAnsi="Arial" w:cs="Arial"/>
                <w:sz w:val="24"/>
                <w:szCs w:val="24"/>
              </w:rPr>
              <w:t>- originalnost, inovativnost, izvornost i kreativna posebnost, cjelovitost i dosljednost rješenja</w:t>
            </w:r>
          </w:p>
        </w:tc>
        <w:tc>
          <w:tcPr>
            <w:tcW w:w="1980" w:type="dxa"/>
            <w:vAlign w:val="center"/>
          </w:tcPr>
          <w:p w:rsidR="00C654AF" w:rsidRPr="00635BEC" w:rsidRDefault="00C654AF" w:rsidP="00F35001">
            <w:pPr>
              <w:jc w:val="center"/>
              <w:rPr>
                <w:rFonts w:ascii="Arial" w:hAnsi="Arial" w:cs="Arial"/>
                <w:sz w:val="24"/>
                <w:szCs w:val="24"/>
              </w:rPr>
            </w:pPr>
            <w:r w:rsidRPr="00635BEC">
              <w:rPr>
                <w:rFonts w:ascii="Arial" w:hAnsi="Arial" w:cs="Arial"/>
                <w:sz w:val="24"/>
                <w:szCs w:val="24"/>
              </w:rPr>
              <w:t>0 – 15 bodova</w:t>
            </w:r>
          </w:p>
        </w:tc>
      </w:tr>
      <w:tr w:rsidR="00C654AF" w:rsidRPr="00635BEC" w:rsidTr="00F35001">
        <w:trPr>
          <w:trHeight w:val="2129"/>
        </w:trPr>
        <w:tc>
          <w:tcPr>
            <w:tcW w:w="417" w:type="dxa"/>
            <w:vAlign w:val="center"/>
          </w:tcPr>
          <w:p w:rsidR="00C654AF" w:rsidRPr="00635BEC" w:rsidRDefault="00C654AF" w:rsidP="00F35001">
            <w:pPr>
              <w:spacing w:line="276" w:lineRule="auto"/>
              <w:jc w:val="center"/>
              <w:rPr>
                <w:rFonts w:ascii="Arial" w:hAnsi="Arial" w:cs="Arial"/>
                <w:sz w:val="24"/>
                <w:szCs w:val="24"/>
              </w:rPr>
            </w:pPr>
            <w:r w:rsidRPr="00635BEC">
              <w:rPr>
                <w:rFonts w:ascii="Arial" w:hAnsi="Arial" w:cs="Arial"/>
                <w:sz w:val="24"/>
                <w:szCs w:val="24"/>
              </w:rPr>
              <w:t>5.</w:t>
            </w:r>
          </w:p>
        </w:tc>
        <w:tc>
          <w:tcPr>
            <w:tcW w:w="7323" w:type="dxa"/>
            <w:vAlign w:val="center"/>
          </w:tcPr>
          <w:p w:rsidR="00C654AF" w:rsidRPr="00635BEC" w:rsidRDefault="00C654AF" w:rsidP="00F35001">
            <w:pPr>
              <w:spacing w:line="276" w:lineRule="auto"/>
              <w:jc w:val="both"/>
              <w:rPr>
                <w:rFonts w:ascii="Arial" w:hAnsi="Arial" w:cs="Arial"/>
                <w:i/>
                <w:sz w:val="24"/>
                <w:szCs w:val="24"/>
              </w:rPr>
            </w:pPr>
            <w:r w:rsidRPr="00635BEC">
              <w:rPr>
                <w:rFonts w:ascii="Arial" w:hAnsi="Arial" w:cs="Arial"/>
                <w:i/>
                <w:sz w:val="24"/>
                <w:szCs w:val="24"/>
              </w:rPr>
              <w:t>Ekonomski kriterijum</w:t>
            </w:r>
          </w:p>
          <w:p w:rsidR="00C654AF" w:rsidRPr="00635BEC" w:rsidRDefault="00C654AF" w:rsidP="00F35001">
            <w:pPr>
              <w:spacing w:line="276" w:lineRule="auto"/>
              <w:jc w:val="both"/>
              <w:rPr>
                <w:rFonts w:ascii="Arial" w:hAnsi="Arial" w:cs="Arial"/>
                <w:sz w:val="24"/>
                <w:szCs w:val="24"/>
              </w:rPr>
            </w:pPr>
            <w:r w:rsidRPr="00635BEC">
              <w:rPr>
                <w:rFonts w:ascii="Arial" w:hAnsi="Arial" w:cs="Arial"/>
                <w:sz w:val="24"/>
                <w:szCs w:val="24"/>
              </w:rPr>
              <w:t>- ekonomičnost i ekonomski aspekti projektovanog rješenja, finansija održivost rješenja, ekonomska adekvatnost rješenja u konkursnom zadatku, racionalnost i praktičnost, pouzdanost u korišćenju i eksploataciji, predviđeni troškovi održavanja u odnosu na karakter prostora</w:t>
            </w:r>
          </w:p>
        </w:tc>
        <w:tc>
          <w:tcPr>
            <w:tcW w:w="1980" w:type="dxa"/>
            <w:vAlign w:val="center"/>
          </w:tcPr>
          <w:p w:rsidR="00C654AF" w:rsidRPr="00635BEC" w:rsidRDefault="00C654AF" w:rsidP="00F35001">
            <w:pPr>
              <w:spacing w:line="276" w:lineRule="auto"/>
              <w:jc w:val="center"/>
              <w:rPr>
                <w:rFonts w:ascii="Arial" w:hAnsi="Arial" w:cs="Arial"/>
                <w:sz w:val="24"/>
                <w:szCs w:val="24"/>
              </w:rPr>
            </w:pPr>
            <w:r w:rsidRPr="00635BEC">
              <w:rPr>
                <w:rFonts w:ascii="Arial" w:hAnsi="Arial" w:cs="Arial"/>
                <w:sz w:val="24"/>
                <w:szCs w:val="24"/>
              </w:rPr>
              <w:t>0 – 10 bodova</w:t>
            </w:r>
          </w:p>
        </w:tc>
      </w:tr>
    </w:tbl>
    <w:p w:rsidR="00C654AF" w:rsidRPr="00C654AF" w:rsidRDefault="00C654AF" w:rsidP="00C654AF"/>
    <w:p w:rsidR="00251995" w:rsidRPr="00970E66" w:rsidRDefault="00986FEB" w:rsidP="00EE226D">
      <w:pPr>
        <w:pStyle w:val="Heading1"/>
        <w:numPr>
          <w:ilvl w:val="0"/>
          <w:numId w:val="10"/>
        </w:numPr>
        <w:spacing w:before="0"/>
        <w:ind w:hanging="720"/>
        <w:jc w:val="both"/>
        <w:rPr>
          <w:rFonts w:ascii="Arial" w:hAnsi="Arial" w:cs="Arial"/>
          <w:color w:val="auto"/>
          <w:szCs w:val="26"/>
        </w:rPr>
      </w:pPr>
      <w:bookmarkStart w:id="33" w:name="_Toc194919032"/>
      <w:r w:rsidRPr="00970E66">
        <w:rPr>
          <w:rFonts w:ascii="Arial" w:hAnsi="Arial" w:cs="Arial"/>
          <w:color w:val="auto"/>
          <w:szCs w:val="26"/>
        </w:rPr>
        <w:t>VRSTA I VISINA NAGRADA, OTKUPA, OBEŠTEĆENJA I NADOKNADA</w:t>
      </w:r>
      <w:bookmarkEnd w:id="33"/>
    </w:p>
    <w:p w:rsidR="00251995" w:rsidRPr="00970E66" w:rsidRDefault="00251995" w:rsidP="00EE226D">
      <w:pPr>
        <w:spacing w:after="0"/>
        <w:jc w:val="both"/>
        <w:rPr>
          <w:rFonts w:ascii="Arial" w:hAnsi="Arial" w:cs="Arial"/>
          <w:b/>
          <w:sz w:val="24"/>
          <w:szCs w:val="24"/>
        </w:rPr>
      </w:pPr>
    </w:p>
    <w:p w:rsidR="00C654AF" w:rsidRPr="00EF4260" w:rsidRDefault="00C654AF" w:rsidP="00C654AF">
      <w:pPr>
        <w:spacing w:after="0"/>
        <w:jc w:val="both"/>
        <w:rPr>
          <w:rFonts w:ascii="Arial" w:hAnsi="Arial" w:cs="Arial"/>
          <w:sz w:val="24"/>
          <w:szCs w:val="24"/>
        </w:rPr>
      </w:pPr>
      <w:r w:rsidRPr="00EF4260">
        <w:rPr>
          <w:rFonts w:ascii="Arial" w:hAnsi="Arial" w:cs="Arial"/>
          <w:sz w:val="24"/>
          <w:szCs w:val="24"/>
        </w:rPr>
        <w:t xml:space="preserve">Ukupan nagradni fond za dodjelu iznosi 65.000,00 eura. </w:t>
      </w:r>
    </w:p>
    <w:p w:rsidR="00C654AF" w:rsidRPr="00EF4260" w:rsidRDefault="00C654AF" w:rsidP="00C654AF">
      <w:pPr>
        <w:spacing w:after="0"/>
        <w:jc w:val="both"/>
        <w:rPr>
          <w:rFonts w:ascii="Arial" w:hAnsi="Arial" w:cs="Arial"/>
          <w:sz w:val="24"/>
          <w:szCs w:val="24"/>
        </w:rPr>
      </w:pPr>
      <w:r w:rsidRPr="00EF4260">
        <w:rPr>
          <w:rFonts w:ascii="Arial" w:hAnsi="Arial" w:cs="Arial"/>
          <w:sz w:val="24"/>
          <w:szCs w:val="24"/>
        </w:rPr>
        <w:t>Žiri će dodijeliti prvu, drugu, treću nagradu i tri otkupa, i to u sljedećim iznosima:</w:t>
      </w:r>
    </w:p>
    <w:p w:rsidR="00C654AF" w:rsidRPr="00EF4260" w:rsidRDefault="00C654AF" w:rsidP="00C654AF">
      <w:pPr>
        <w:spacing w:after="0"/>
        <w:rPr>
          <w:rFonts w:ascii="Arial" w:hAnsi="Arial" w:cs="Arial"/>
          <w:sz w:val="24"/>
          <w:szCs w:val="24"/>
        </w:rPr>
      </w:pPr>
    </w:p>
    <w:p w:rsidR="00C654AF" w:rsidRPr="00EF4260" w:rsidRDefault="00C654AF" w:rsidP="00C654AF">
      <w:pPr>
        <w:spacing w:after="0"/>
        <w:jc w:val="both"/>
        <w:rPr>
          <w:rFonts w:ascii="Arial" w:hAnsi="Arial" w:cs="Arial"/>
          <w:sz w:val="24"/>
          <w:szCs w:val="24"/>
        </w:rPr>
      </w:pPr>
      <w:r w:rsidRPr="00EF4260">
        <w:rPr>
          <w:rFonts w:ascii="Arial" w:hAnsi="Arial" w:cs="Arial"/>
          <w:sz w:val="24"/>
          <w:szCs w:val="24"/>
        </w:rPr>
        <w:t>I nagrada - 25.000,00 eura</w:t>
      </w:r>
    </w:p>
    <w:p w:rsidR="00C654AF" w:rsidRPr="00EF4260" w:rsidRDefault="00C654AF" w:rsidP="00C654AF">
      <w:pPr>
        <w:spacing w:after="0"/>
        <w:jc w:val="both"/>
        <w:rPr>
          <w:rFonts w:ascii="Arial" w:hAnsi="Arial" w:cs="Arial"/>
          <w:sz w:val="24"/>
          <w:szCs w:val="24"/>
        </w:rPr>
      </w:pPr>
      <w:r w:rsidRPr="00EF4260">
        <w:rPr>
          <w:rFonts w:ascii="Arial" w:hAnsi="Arial" w:cs="Arial"/>
          <w:sz w:val="24"/>
          <w:szCs w:val="24"/>
        </w:rPr>
        <w:t>II nagrada - 12.000,00 eura</w:t>
      </w:r>
    </w:p>
    <w:p w:rsidR="00C654AF" w:rsidRPr="00EF4260" w:rsidRDefault="00C654AF" w:rsidP="00C654AF">
      <w:pPr>
        <w:spacing w:after="0"/>
        <w:jc w:val="both"/>
        <w:rPr>
          <w:rFonts w:ascii="Arial" w:hAnsi="Arial" w:cs="Arial"/>
          <w:sz w:val="24"/>
          <w:szCs w:val="24"/>
        </w:rPr>
      </w:pPr>
      <w:r w:rsidRPr="00EF4260">
        <w:rPr>
          <w:rFonts w:ascii="Arial" w:hAnsi="Arial" w:cs="Arial"/>
          <w:sz w:val="24"/>
          <w:szCs w:val="24"/>
        </w:rPr>
        <w:t>III nagrada - 6.000,00 eura</w:t>
      </w:r>
    </w:p>
    <w:p w:rsidR="00C654AF" w:rsidRPr="00EF4260" w:rsidRDefault="00C654AF" w:rsidP="00C654AF">
      <w:pPr>
        <w:spacing w:after="0"/>
        <w:jc w:val="both"/>
        <w:rPr>
          <w:rFonts w:ascii="Arial" w:hAnsi="Arial" w:cs="Arial"/>
          <w:sz w:val="24"/>
          <w:szCs w:val="24"/>
        </w:rPr>
      </w:pPr>
      <w:r w:rsidRPr="00EF4260">
        <w:rPr>
          <w:rFonts w:ascii="Arial" w:hAnsi="Arial" w:cs="Arial"/>
          <w:sz w:val="24"/>
          <w:szCs w:val="24"/>
        </w:rPr>
        <w:t>Tri otkupa po 2.000,00 eura</w:t>
      </w:r>
    </w:p>
    <w:p w:rsidR="007F5C9F" w:rsidRPr="00EF4260" w:rsidRDefault="007F5C9F" w:rsidP="00EE226D">
      <w:pPr>
        <w:spacing w:after="0"/>
        <w:jc w:val="both"/>
        <w:rPr>
          <w:rFonts w:ascii="Arial" w:hAnsi="Arial" w:cs="Arial"/>
          <w:sz w:val="24"/>
          <w:szCs w:val="24"/>
        </w:rPr>
      </w:pPr>
    </w:p>
    <w:p w:rsidR="003E24E9" w:rsidRPr="00EF4260" w:rsidRDefault="003E24E9" w:rsidP="00EE226D">
      <w:pPr>
        <w:spacing w:after="0"/>
        <w:jc w:val="both"/>
        <w:rPr>
          <w:rFonts w:ascii="Arial" w:hAnsi="Arial" w:cs="Arial"/>
          <w:sz w:val="24"/>
          <w:szCs w:val="24"/>
        </w:rPr>
      </w:pPr>
      <w:r w:rsidRPr="00EF4260">
        <w:rPr>
          <w:rFonts w:ascii="Arial" w:hAnsi="Arial" w:cs="Arial"/>
          <w:sz w:val="24"/>
          <w:szCs w:val="24"/>
        </w:rPr>
        <w:t>Autori/ke nagrađenog rada obavezni/e su da dostave dokumentaciju sa dopunama i korekcijama u skladu sa preporukama žirija u roku od 10 radnih dana od objave rezultata Konkursa.</w:t>
      </w:r>
    </w:p>
    <w:p w:rsidR="003E24E9" w:rsidRPr="00EF4260" w:rsidRDefault="003E24E9" w:rsidP="00EE226D">
      <w:pPr>
        <w:spacing w:after="0"/>
        <w:jc w:val="both"/>
        <w:rPr>
          <w:rFonts w:ascii="Arial" w:hAnsi="Arial" w:cs="Arial"/>
          <w:sz w:val="24"/>
          <w:szCs w:val="24"/>
        </w:rPr>
      </w:pPr>
    </w:p>
    <w:p w:rsidR="00C654AF" w:rsidRPr="00635BEC" w:rsidRDefault="00C654AF" w:rsidP="00C654AF">
      <w:pPr>
        <w:spacing w:after="0"/>
        <w:jc w:val="both"/>
        <w:rPr>
          <w:rFonts w:ascii="Arial" w:hAnsi="Arial" w:cs="Arial"/>
          <w:sz w:val="24"/>
          <w:szCs w:val="24"/>
        </w:rPr>
      </w:pPr>
      <w:r w:rsidRPr="00EF4260">
        <w:rPr>
          <w:rFonts w:ascii="Arial" w:hAnsi="Arial" w:cs="Arial"/>
          <w:sz w:val="24"/>
          <w:szCs w:val="24"/>
        </w:rPr>
        <w:t>Ukupan fond za troškove žirija, izvjestilaca i organizacije iznosi 16.000,00 eura, od čega fond za naknade žirija iznosi 1</w:t>
      </w:r>
      <w:r w:rsidR="00B42CA0" w:rsidRPr="00EF4260">
        <w:rPr>
          <w:rFonts w:ascii="Arial" w:hAnsi="Arial" w:cs="Arial"/>
          <w:sz w:val="24"/>
          <w:szCs w:val="24"/>
        </w:rPr>
        <w:t>3</w:t>
      </w:r>
      <w:r w:rsidRPr="00EF4260">
        <w:rPr>
          <w:rFonts w:ascii="Arial" w:hAnsi="Arial" w:cs="Arial"/>
          <w:sz w:val="24"/>
          <w:szCs w:val="24"/>
        </w:rPr>
        <w:t>.</w:t>
      </w:r>
      <w:r w:rsidR="00B42CA0" w:rsidRPr="00EF4260">
        <w:rPr>
          <w:rFonts w:ascii="Arial" w:hAnsi="Arial" w:cs="Arial"/>
          <w:sz w:val="24"/>
          <w:szCs w:val="24"/>
        </w:rPr>
        <w:t>6</w:t>
      </w:r>
      <w:r w:rsidR="008858AB" w:rsidRPr="00EF4260">
        <w:rPr>
          <w:rFonts w:ascii="Arial" w:hAnsi="Arial" w:cs="Arial"/>
          <w:sz w:val="24"/>
          <w:szCs w:val="24"/>
        </w:rPr>
        <w:t>4</w:t>
      </w:r>
      <w:r w:rsidRPr="00EF4260">
        <w:rPr>
          <w:rFonts w:ascii="Arial" w:hAnsi="Arial" w:cs="Arial"/>
          <w:sz w:val="24"/>
          <w:szCs w:val="24"/>
        </w:rPr>
        <w:t>0,00 eura.</w:t>
      </w:r>
    </w:p>
    <w:p w:rsidR="003E24E9" w:rsidRPr="00970E66" w:rsidRDefault="003E24E9"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t>Nagrade, otkupi, kao i naknade članovima žirija i izvjestiocima, navedeni su u bruto iznosu.</w:t>
      </w:r>
    </w:p>
    <w:p w:rsidR="007F5C9F" w:rsidRPr="00970E66" w:rsidRDefault="003E24E9" w:rsidP="00EE226D">
      <w:pPr>
        <w:spacing w:after="0"/>
        <w:jc w:val="both"/>
        <w:rPr>
          <w:rFonts w:ascii="Arial" w:hAnsi="Arial" w:cs="Arial"/>
          <w:sz w:val="24"/>
          <w:szCs w:val="24"/>
        </w:rPr>
      </w:pPr>
      <w:r w:rsidRPr="00970E66">
        <w:rPr>
          <w:rFonts w:ascii="Arial" w:hAnsi="Arial" w:cs="Arial"/>
          <w:sz w:val="24"/>
          <w:szCs w:val="24"/>
        </w:rPr>
        <w:t>Žiri zadržava pravo da ne dodijeli neku od navedenih nagrada ukoliko konkursni radovi ne budu na zadovoljavajućem nivou, kao i da ustanovi posebne nagrade i priznanja.</w:t>
      </w:r>
    </w:p>
    <w:p w:rsidR="003E24E9" w:rsidRPr="00970E66" w:rsidRDefault="003E24E9" w:rsidP="00EE226D">
      <w:pPr>
        <w:spacing w:after="0"/>
        <w:jc w:val="both"/>
        <w:rPr>
          <w:rFonts w:ascii="Arial" w:hAnsi="Arial" w:cs="Arial"/>
          <w:sz w:val="24"/>
          <w:szCs w:val="24"/>
        </w:rPr>
      </w:pPr>
    </w:p>
    <w:p w:rsidR="005E2497" w:rsidRPr="00970E66" w:rsidRDefault="003E24E9" w:rsidP="00EE226D">
      <w:pPr>
        <w:pStyle w:val="Heading1"/>
        <w:numPr>
          <w:ilvl w:val="0"/>
          <w:numId w:val="10"/>
        </w:numPr>
        <w:spacing w:before="0"/>
        <w:ind w:hanging="720"/>
        <w:jc w:val="both"/>
        <w:rPr>
          <w:rFonts w:ascii="Arial" w:hAnsi="Arial" w:cs="Arial"/>
          <w:color w:val="auto"/>
          <w:szCs w:val="26"/>
        </w:rPr>
      </w:pPr>
      <w:bookmarkStart w:id="34" w:name="_Toc194919033"/>
      <w:r w:rsidRPr="00970E66">
        <w:rPr>
          <w:rFonts w:ascii="Arial" w:hAnsi="Arial" w:cs="Arial"/>
          <w:color w:val="auto"/>
          <w:szCs w:val="26"/>
        </w:rPr>
        <w:t>USLOVI ZAŠTITE AUTORSKIH PRAVA I POVREDE PRAVILA KONKURSA</w:t>
      </w:r>
      <w:bookmarkEnd w:id="34"/>
    </w:p>
    <w:p w:rsidR="003E24E9" w:rsidRPr="00970E66" w:rsidRDefault="003E24E9" w:rsidP="00EE226D">
      <w:pPr>
        <w:spacing w:after="0"/>
        <w:jc w:val="both"/>
        <w:rPr>
          <w:rFonts w:ascii="Arial" w:hAnsi="Arial" w:cs="Arial"/>
          <w:sz w:val="24"/>
          <w:szCs w:val="24"/>
        </w:rPr>
      </w:pPr>
    </w:p>
    <w:p w:rsidR="003E24E9" w:rsidRPr="000B1B35" w:rsidRDefault="003E24E9" w:rsidP="00EE226D">
      <w:pPr>
        <w:pStyle w:val="Heading2"/>
        <w:numPr>
          <w:ilvl w:val="1"/>
          <w:numId w:val="10"/>
        </w:numPr>
        <w:spacing w:before="0"/>
        <w:ind w:left="720"/>
        <w:rPr>
          <w:rFonts w:ascii="Arial" w:hAnsi="Arial" w:cs="Arial"/>
          <w:color w:val="000000" w:themeColor="text1"/>
        </w:rPr>
      </w:pPr>
      <w:bookmarkStart w:id="35" w:name="_Toc194919034"/>
      <w:r w:rsidRPr="000B1B35">
        <w:rPr>
          <w:rFonts w:ascii="Arial" w:hAnsi="Arial" w:cs="Arial"/>
          <w:color w:val="000000" w:themeColor="text1"/>
        </w:rPr>
        <w:t>Autorska prava</w:t>
      </w:r>
      <w:bookmarkEnd w:id="35"/>
      <w:r w:rsidRPr="000B1B35">
        <w:rPr>
          <w:rFonts w:ascii="Arial" w:hAnsi="Arial" w:cs="Arial"/>
          <w:color w:val="000000" w:themeColor="text1"/>
        </w:rPr>
        <w:t xml:space="preserve"> </w:t>
      </w:r>
    </w:p>
    <w:p w:rsidR="003E24E9" w:rsidRPr="005F205A" w:rsidRDefault="003E24E9" w:rsidP="00EE226D">
      <w:pPr>
        <w:spacing w:after="0"/>
        <w:jc w:val="both"/>
        <w:rPr>
          <w:rFonts w:ascii="Arial" w:hAnsi="Arial" w:cs="Arial"/>
          <w:color w:val="FF0000"/>
          <w:sz w:val="24"/>
          <w:szCs w:val="24"/>
        </w:rPr>
      </w:pPr>
    </w:p>
    <w:p w:rsidR="005A765B" w:rsidRPr="001C1D6E" w:rsidRDefault="005A765B" w:rsidP="00EE226D">
      <w:pPr>
        <w:spacing w:after="0"/>
        <w:jc w:val="both"/>
        <w:rPr>
          <w:rFonts w:ascii="Arial" w:hAnsi="Arial" w:cs="Arial"/>
          <w:color w:val="000000" w:themeColor="text1"/>
          <w:sz w:val="24"/>
          <w:szCs w:val="24"/>
        </w:rPr>
      </w:pPr>
      <w:r w:rsidRPr="001C1D6E">
        <w:rPr>
          <w:rFonts w:ascii="Arial" w:hAnsi="Arial" w:cs="Arial"/>
          <w:color w:val="000000" w:themeColor="text1"/>
          <w:sz w:val="24"/>
          <w:szCs w:val="24"/>
        </w:rPr>
        <w:t>Zakonom o izgradnji objekata</w:t>
      </w:r>
      <w:r w:rsidR="000B1B35" w:rsidRPr="001C1D6E">
        <w:rPr>
          <w:rFonts w:ascii="Arial" w:hAnsi="Arial" w:cs="Arial"/>
          <w:color w:val="000000" w:themeColor="text1"/>
          <w:sz w:val="24"/>
          <w:szCs w:val="24"/>
        </w:rPr>
        <w:t xml:space="preserve"> ("Sl. list CG", br. 19/25</w:t>
      </w:r>
      <w:r w:rsidR="00F35001">
        <w:rPr>
          <w:rFonts w:ascii="Arial" w:hAnsi="Arial" w:cs="Arial"/>
          <w:color w:val="000000" w:themeColor="text1"/>
          <w:sz w:val="24"/>
          <w:szCs w:val="24"/>
        </w:rPr>
        <w:t xml:space="preserve"> i 92/25</w:t>
      </w:r>
      <w:r w:rsidR="000B1B35" w:rsidRPr="001C1D6E">
        <w:rPr>
          <w:rFonts w:ascii="Arial" w:hAnsi="Arial" w:cs="Arial"/>
          <w:color w:val="000000" w:themeColor="text1"/>
          <w:sz w:val="24"/>
          <w:szCs w:val="24"/>
        </w:rPr>
        <w:t>)</w:t>
      </w:r>
      <w:r w:rsidRPr="001C1D6E">
        <w:rPr>
          <w:rFonts w:ascii="Arial" w:hAnsi="Arial" w:cs="Arial"/>
          <w:color w:val="000000" w:themeColor="text1"/>
          <w:sz w:val="24"/>
          <w:szCs w:val="24"/>
        </w:rPr>
        <w:t xml:space="preserve"> </w:t>
      </w:r>
      <w:r w:rsidR="000B1B35" w:rsidRPr="001C1D6E">
        <w:rPr>
          <w:rFonts w:ascii="Arial" w:hAnsi="Arial" w:cs="Arial"/>
          <w:color w:val="000000" w:themeColor="text1"/>
          <w:sz w:val="24"/>
          <w:szCs w:val="24"/>
        </w:rPr>
        <w:t xml:space="preserve">član 15 stavom 7 i 8 </w:t>
      </w:r>
      <w:r w:rsidRPr="001C1D6E">
        <w:rPr>
          <w:rFonts w:ascii="Arial" w:hAnsi="Arial" w:cs="Arial"/>
          <w:color w:val="000000" w:themeColor="text1"/>
          <w:sz w:val="24"/>
          <w:szCs w:val="24"/>
        </w:rPr>
        <w:t>je predviđeno</w:t>
      </w:r>
      <w:r w:rsidR="000B1B35" w:rsidRPr="001C1D6E">
        <w:rPr>
          <w:rFonts w:ascii="Arial" w:hAnsi="Arial" w:cs="Arial"/>
          <w:color w:val="000000" w:themeColor="text1"/>
          <w:sz w:val="24"/>
          <w:szCs w:val="24"/>
        </w:rPr>
        <w:t>:</w:t>
      </w:r>
    </w:p>
    <w:p w:rsidR="008E3D52" w:rsidRPr="008E3D52" w:rsidRDefault="00F35001" w:rsidP="008E3D52">
      <w:pPr>
        <w:pStyle w:val="ListParagraph"/>
        <w:numPr>
          <w:ilvl w:val="0"/>
          <w:numId w:val="16"/>
        </w:numPr>
        <w:spacing w:after="0"/>
        <w:jc w:val="both"/>
        <w:rPr>
          <w:rFonts w:ascii="Arial" w:hAnsi="Arial" w:cs="Arial"/>
          <w:i/>
          <w:color w:val="000000" w:themeColor="text1"/>
          <w:sz w:val="24"/>
          <w:szCs w:val="24"/>
        </w:rPr>
      </w:pPr>
      <w:r>
        <w:rPr>
          <w:rFonts w:ascii="Arial" w:hAnsi="Arial" w:cs="Arial"/>
          <w:i/>
          <w:color w:val="000000" w:themeColor="text1"/>
          <w:sz w:val="24"/>
          <w:szCs w:val="24"/>
        </w:rPr>
        <w:t>„</w:t>
      </w:r>
      <w:r w:rsidR="008E3D52" w:rsidRPr="008E3D52">
        <w:rPr>
          <w:rFonts w:ascii="Arial" w:hAnsi="Arial" w:cs="Arial"/>
          <w:i/>
          <w:color w:val="000000" w:themeColor="text1"/>
          <w:sz w:val="24"/>
          <w:szCs w:val="24"/>
        </w:rPr>
        <w:t>Autor ili grupa autora najbolje rangiranog rada javnog konkursa za idejno arhitektonsko rješenje stiče pravo</w:t>
      </w:r>
      <w:r w:rsidR="008E3D52">
        <w:rPr>
          <w:rFonts w:ascii="Arial" w:hAnsi="Arial" w:cs="Arial"/>
          <w:i/>
          <w:color w:val="000000" w:themeColor="text1"/>
          <w:sz w:val="24"/>
          <w:szCs w:val="24"/>
        </w:rPr>
        <w:t xml:space="preserve"> </w:t>
      </w:r>
      <w:r w:rsidR="008E3D52" w:rsidRPr="008E3D52">
        <w:rPr>
          <w:rFonts w:ascii="Arial" w:hAnsi="Arial" w:cs="Arial"/>
          <w:i/>
          <w:color w:val="000000" w:themeColor="text1"/>
          <w:sz w:val="24"/>
          <w:szCs w:val="24"/>
        </w:rPr>
        <w:t xml:space="preserve">dalje razrade projektne dokumentacije putem </w:t>
      </w:r>
      <w:r w:rsidR="008E3D52" w:rsidRPr="008E3D52">
        <w:rPr>
          <w:rFonts w:ascii="Arial" w:hAnsi="Arial" w:cs="Arial"/>
          <w:i/>
          <w:color w:val="000000" w:themeColor="text1"/>
          <w:sz w:val="24"/>
          <w:szCs w:val="24"/>
        </w:rPr>
        <w:lastRenderedPageBreak/>
        <w:t>pregovaračkog postupka bez prethodnog objavljivanja poziva za</w:t>
      </w:r>
      <w:r w:rsidR="008E3D52">
        <w:rPr>
          <w:rFonts w:ascii="Arial" w:hAnsi="Arial" w:cs="Arial"/>
          <w:i/>
          <w:color w:val="000000" w:themeColor="text1"/>
          <w:sz w:val="24"/>
          <w:szCs w:val="24"/>
        </w:rPr>
        <w:t xml:space="preserve"> </w:t>
      </w:r>
      <w:r w:rsidR="008E3D52" w:rsidRPr="008E3D52">
        <w:rPr>
          <w:rFonts w:ascii="Arial" w:hAnsi="Arial" w:cs="Arial"/>
          <w:i/>
          <w:color w:val="000000" w:themeColor="text1"/>
          <w:sz w:val="24"/>
          <w:szCs w:val="24"/>
        </w:rPr>
        <w:t>nadmetanje, u skladu sa zakonom kojim se uređuje postupak javnih nabavki.</w:t>
      </w:r>
    </w:p>
    <w:p w:rsidR="001C1D6E" w:rsidRPr="008E3D52" w:rsidRDefault="008E3D52" w:rsidP="008E3D52">
      <w:pPr>
        <w:pStyle w:val="ListParagraph"/>
        <w:numPr>
          <w:ilvl w:val="0"/>
          <w:numId w:val="16"/>
        </w:numPr>
        <w:spacing w:after="0"/>
        <w:jc w:val="both"/>
        <w:rPr>
          <w:rFonts w:ascii="Arial" w:hAnsi="Arial" w:cs="Arial"/>
          <w:i/>
          <w:color w:val="000000" w:themeColor="text1"/>
          <w:sz w:val="24"/>
          <w:szCs w:val="24"/>
        </w:rPr>
      </w:pPr>
      <w:r w:rsidRPr="008E3D52">
        <w:rPr>
          <w:rFonts w:ascii="Arial" w:hAnsi="Arial" w:cs="Arial"/>
          <w:i/>
          <w:color w:val="000000" w:themeColor="text1"/>
          <w:sz w:val="24"/>
          <w:szCs w:val="24"/>
        </w:rPr>
        <w:t>Ako pregovarački postupak bez prethodnog objavljivanja poziva za nadmetanje nije primjenjiv, sprovešće se</w:t>
      </w:r>
      <w:r>
        <w:rPr>
          <w:rFonts w:ascii="Arial" w:hAnsi="Arial" w:cs="Arial"/>
          <w:i/>
          <w:color w:val="000000" w:themeColor="text1"/>
          <w:sz w:val="24"/>
          <w:szCs w:val="24"/>
        </w:rPr>
        <w:t xml:space="preserve"> </w:t>
      </w:r>
      <w:r w:rsidRPr="008E3D52">
        <w:rPr>
          <w:rFonts w:ascii="Arial" w:hAnsi="Arial" w:cs="Arial"/>
          <w:i/>
          <w:color w:val="000000" w:themeColor="text1"/>
          <w:sz w:val="24"/>
          <w:szCs w:val="24"/>
        </w:rPr>
        <w:t>jedan od postupaka javnih nabavki, u skladu sa zakonom kojim se uređuje postupak javnih nabavki.</w:t>
      </w:r>
      <w:r>
        <w:rPr>
          <w:rFonts w:ascii="Arial" w:hAnsi="Arial" w:cs="Arial"/>
          <w:i/>
          <w:color w:val="000000" w:themeColor="text1"/>
          <w:sz w:val="24"/>
          <w:szCs w:val="24"/>
        </w:rPr>
        <w:t>"</w:t>
      </w:r>
    </w:p>
    <w:p w:rsidR="000F1778" w:rsidRDefault="000F1778" w:rsidP="00EE226D">
      <w:pPr>
        <w:spacing w:after="0"/>
        <w:jc w:val="both"/>
        <w:rPr>
          <w:rFonts w:ascii="Arial" w:hAnsi="Arial" w:cs="Arial"/>
          <w:color w:val="000000" w:themeColor="text1"/>
          <w:sz w:val="24"/>
          <w:szCs w:val="24"/>
        </w:rPr>
      </w:pPr>
    </w:p>
    <w:p w:rsidR="008E3D52" w:rsidRPr="008E3D52" w:rsidRDefault="008E3D52" w:rsidP="008E3D52">
      <w:pPr>
        <w:spacing w:after="0"/>
        <w:ind w:left="543"/>
        <w:jc w:val="both"/>
        <w:rPr>
          <w:rFonts w:ascii="Arial" w:hAnsi="Arial" w:cs="Arial"/>
          <w:b/>
          <w:i/>
          <w:color w:val="000000" w:themeColor="text1"/>
          <w:sz w:val="24"/>
          <w:szCs w:val="24"/>
        </w:rPr>
      </w:pPr>
      <w:r w:rsidRPr="00A17651">
        <w:rPr>
          <w:rFonts w:ascii="Arial" w:hAnsi="Arial" w:cs="Arial"/>
          <w:b/>
          <w:i/>
          <w:color w:val="000000" w:themeColor="text1"/>
          <w:sz w:val="24"/>
          <w:szCs w:val="24"/>
        </w:rPr>
        <w:t xml:space="preserve">* Do izmjena Zakona o javnim nabavkama, pregovarački postupak bez prethodnog objavljivanja poziva za nadmetanje sa autorom ili grupom autora najbolje rangiranog rada za izbor projektanta glavnog projetka nije dozvoljen. Umjesto toga primjenjuje </w:t>
      </w:r>
      <w:r w:rsidR="009E2BB0" w:rsidRPr="00A17651">
        <w:rPr>
          <w:rFonts w:ascii="Arial" w:hAnsi="Arial" w:cs="Arial"/>
          <w:b/>
          <w:i/>
          <w:color w:val="000000" w:themeColor="text1"/>
          <w:sz w:val="24"/>
          <w:szCs w:val="24"/>
        </w:rPr>
        <w:t>se otvoreni postupak nadmetanja za izbor projektanta glavnog projekta.</w:t>
      </w:r>
    </w:p>
    <w:p w:rsidR="000F1778" w:rsidRDefault="000F1778" w:rsidP="00EE226D">
      <w:pPr>
        <w:spacing w:after="0"/>
        <w:jc w:val="both"/>
        <w:rPr>
          <w:rFonts w:ascii="Arial" w:hAnsi="Arial" w:cs="Arial"/>
          <w:color w:val="000000" w:themeColor="text1"/>
          <w:sz w:val="24"/>
          <w:szCs w:val="24"/>
        </w:rPr>
      </w:pPr>
    </w:p>
    <w:p w:rsidR="000F1778" w:rsidRPr="00970E66" w:rsidRDefault="000F1778" w:rsidP="00EE226D">
      <w:pPr>
        <w:spacing w:after="0"/>
        <w:jc w:val="both"/>
        <w:rPr>
          <w:rFonts w:ascii="Arial" w:hAnsi="Arial" w:cs="Arial"/>
          <w:sz w:val="24"/>
          <w:szCs w:val="24"/>
        </w:rPr>
      </w:pPr>
    </w:p>
    <w:p w:rsidR="003E24E9" w:rsidRPr="00970E66" w:rsidRDefault="003E24E9" w:rsidP="00EE226D">
      <w:pPr>
        <w:pStyle w:val="Heading2"/>
        <w:numPr>
          <w:ilvl w:val="1"/>
          <w:numId w:val="10"/>
        </w:numPr>
        <w:spacing w:before="0"/>
        <w:ind w:left="720"/>
        <w:rPr>
          <w:rFonts w:ascii="Arial" w:hAnsi="Arial" w:cs="Arial"/>
          <w:color w:val="auto"/>
        </w:rPr>
      </w:pPr>
      <w:bookmarkStart w:id="36" w:name="_Toc194919035"/>
      <w:r w:rsidRPr="00970E66">
        <w:rPr>
          <w:rFonts w:ascii="Arial" w:hAnsi="Arial" w:cs="Arial"/>
          <w:color w:val="auto"/>
        </w:rPr>
        <w:t>Anonimnost</w:t>
      </w:r>
      <w:bookmarkEnd w:id="36"/>
      <w:r w:rsidRPr="00970E66">
        <w:rPr>
          <w:rFonts w:ascii="Arial" w:hAnsi="Arial" w:cs="Arial"/>
          <w:color w:val="auto"/>
        </w:rPr>
        <w:t xml:space="preserve"> </w:t>
      </w:r>
    </w:p>
    <w:p w:rsidR="003E24E9" w:rsidRPr="00970E66" w:rsidRDefault="003E24E9" w:rsidP="00EE226D">
      <w:pPr>
        <w:spacing w:after="0"/>
        <w:jc w:val="both"/>
        <w:rPr>
          <w:rFonts w:ascii="Arial" w:hAnsi="Arial" w:cs="Arial"/>
          <w:sz w:val="24"/>
          <w:szCs w:val="24"/>
        </w:rPr>
      </w:pPr>
    </w:p>
    <w:p w:rsidR="00BB0DBA" w:rsidRPr="00970E66" w:rsidRDefault="003E24E9" w:rsidP="00EE226D">
      <w:pPr>
        <w:spacing w:after="0"/>
        <w:jc w:val="both"/>
        <w:rPr>
          <w:rFonts w:ascii="Arial" w:hAnsi="Arial" w:cs="Arial"/>
          <w:sz w:val="24"/>
          <w:szCs w:val="24"/>
        </w:rPr>
      </w:pPr>
      <w:r w:rsidRPr="00970E66">
        <w:rPr>
          <w:rFonts w:ascii="Arial" w:hAnsi="Arial" w:cs="Arial"/>
          <w:sz w:val="24"/>
          <w:szCs w:val="24"/>
        </w:rPr>
        <w:t xml:space="preserve">Svi konkursni radovi predaju se anonimno. Anonimnost učesnika se postiže slobodnim preuzimanjem konkursnog materijala sa sajta Glavnog grada Podgorica i postavljanjem pitanja bez obaveze potpisa i identifikacije i upotrebom za tu svrhu bilo koje e-mail adrese. </w:t>
      </w:r>
      <w:r w:rsidR="00B44575" w:rsidRPr="00970E66">
        <w:rPr>
          <w:rFonts w:ascii="Arial" w:hAnsi="Arial" w:cs="Arial"/>
          <w:sz w:val="24"/>
          <w:szCs w:val="24"/>
        </w:rPr>
        <w:t xml:space="preserve">Šifru rada osmišljavaju sami autori. </w:t>
      </w:r>
      <w:r w:rsidRPr="00970E66">
        <w:rPr>
          <w:rFonts w:ascii="Arial" w:hAnsi="Arial" w:cs="Arial"/>
          <w:sz w:val="24"/>
          <w:szCs w:val="24"/>
        </w:rPr>
        <w:t xml:space="preserve">Anonimnost je na snazi u toku donošenja odluke Žirija i ne smije biti povrijeđena pod bilo kakvim uslovima. Nakon donošenja odluke, žiri je obavezan da Raspisivaču dostavi odluku o nagrađenim radovima sa zvaničnim obrazloženjem. Tek nakon ove odluke </w:t>
      </w:r>
      <w:r w:rsidR="001A0228" w:rsidRPr="00970E66">
        <w:rPr>
          <w:rFonts w:ascii="Arial" w:hAnsi="Arial" w:cs="Arial"/>
          <w:sz w:val="24"/>
          <w:szCs w:val="24"/>
        </w:rPr>
        <w:t>Izvjestioci pristupaju folderima</w:t>
      </w:r>
      <w:r w:rsidRPr="00970E66">
        <w:rPr>
          <w:rFonts w:ascii="Arial" w:hAnsi="Arial" w:cs="Arial"/>
          <w:sz w:val="24"/>
          <w:szCs w:val="24"/>
        </w:rPr>
        <w:t xml:space="preserve"> ”Podaci o autoru”, nakon čega su poznati autori nagrađenih radova.</w:t>
      </w:r>
    </w:p>
    <w:p w:rsidR="003E24E9" w:rsidRPr="00970E66" w:rsidRDefault="003E24E9" w:rsidP="00EE226D">
      <w:pPr>
        <w:spacing w:after="0"/>
        <w:jc w:val="both"/>
        <w:rPr>
          <w:rFonts w:ascii="Arial" w:hAnsi="Arial" w:cs="Arial"/>
          <w:sz w:val="24"/>
          <w:szCs w:val="24"/>
        </w:rPr>
      </w:pPr>
    </w:p>
    <w:p w:rsidR="003E24E9" w:rsidRPr="00970E66" w:rsidRDefault="003E24E9" w:rsidP="00EE226D">
      <w:pPr>
        <w:pStyle w:val="Heading2"/>
        <w:numPr>
          <w:ilvl w:val="1"/>
          <w:numId w:val="10"/>
        </w:numPr>
        <w:spacing w:before="0"/>
        <w:ind w:left="720"/>
        <w:rPr>
          <w:rFonts w:ascii="Arial" w:hAnsi="Arial" w:cs="Arial"/>
          <w:color w:val="auto"/>
        </w:rPr>
      </w:pPr>
      <w:bookmarkStart w:id="37" w:name="_Toc194919036"/>
      <w:r w:rsidRPr="00970E66">
        <w:rPr>
          <w:rFonts w:ascii="Arial" w:hAnsi="Arial" w:cs="Arial"/>
          <w:color w:val="auto"/>
        </w:rPr>
        <w:t>Diskvalifikacija</w:t>
      </w:r>
      <w:bookmarkEnd w:id="37"/>
      <w:r w:rsidRPr="00970E66">
        <w:rPr>
          <w:rFonts w:ascii="Arial" w:hAnsi="Arial" w:cs="Arial"/>
          <w:color w:val="auto"/>
        </w:rPr>
        <w:t xml:space="preserve"> </w:t>
      </w:r>
    </w:p>
    <w:p w:rsidR="003E24E9" w:rsidRPr="00970E66" w:rsidRDefault="003E24E9"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t>Konkursni radovi neće biti uzeti u obzir prilikom žiriranja ukoliko:</w:t>
      </w:r>
    </w:p>
    <w:p w:rsidR="003E24E9" w:rsidRPr="00970E66" w:rsidRDefault="003E24E9" w:rsidP="00EE226D">
      <w:pPr>
        <w:spacing w:after="0"/>
        <w:jc w:val="both"/>
        <w:rPr>
          <w:rFonts w:ascii="Arial" w:hAnsi="Arial" w:cs="Arial"/>
          <w:sz w:val="24"/>
          <w:szCs w:val="24"/>
        </w:rPr>
      </w:pPr>
    </w:p>
    <w:p w:rsidR="003E24E9" w:rsidRPr="00970E66" w:rsidRDefault="003E24E9" w:rsidP="00EE226D">
      <w:pPr>
        <w:pStyle w:val="ListParagraph"/>
        <w:numPr>
          <w:ilvl w:val="0"/>
          <w:numId w:val="9"/>
        </w:numPr>
        <w:spacing w:after="0"/>
        <w:jc w:val="both"/>
        <w:rPr>
          <w:rFonts w:ascii="Arial" w:hAnsi="Arial" w:cs="Arial"/>
          <w:sz w:val="24"/>
          <w:szCs w:val="24"/>
        </w:rPr>
      </w:pPr>
      <w:r w:rsidRPr="00970E66">
        <w:rPr>
          <w:rFonts w:ascii="Arial" w:hAnsi="Arial" w:cs="Arial"/>
          <w:sz w:val="24"/>
          <w:szCs w:val="24"/>
        </w:rPr>
        <w:t>Konkursni rad nije dostavljen u roku naznačenom u poglavlju 1</w:t>
      </w:r>
      <w:r w:rsidR="00115ECD" w:rsidRPr="00970E66">
        <w:rPr>
          <w:rFonts w:ascii="Arial" w:hAnsi="Arial" w:cs="Arial"/>
          <w:sz w:val="24"/>
          <w:szCs w:val="24"/>
        </w:rPr>
        <w:t>0</w:t>
      </w:r>
      <w:r w:rsidRPr="00970E66">
        <w:rPr>
          <w:rFonts w:ascii="Arial" w:hAnsi="Arial" w:cs="Arial"/>
          <w:sz w:val="24"/>
          <w:szCs w:val="24"/>
        </w:rPr>
        <w:t>.3. ovog Raspisa konkursa;</w:t>
      </w:r>
    </w:p>
    <w:p w:rsidR="003E24E9" w:rsidRPr="00970E66" w:rsidRDefault="003E24E9" w:rsidP="00EE226D">
      <w:pPr>
        <w:pStyle w:val="ListParagraph"/>
        <w:numPr>
          <w:ilvl w:val="0"/>
          <w:numId w:val="9"/>
        </w:numPr>
        <w:spacing w:after="0"/>
        <w:jc w:val="both"/>
        <w:rPr>
          <w:rFonts w:ascii="Arial" w:hAnsi="Arial" w:cs="Arial"/>
          <w:sz w:val="24"/>
          <w:szCs w:val="24"/>
        </w:rPr>
      </w:pPr>
      <w:r w:rsidRPr="00970E66">
        <w:rPr>
          <w:rFonts w:ascii="Arial" w:hAnsi="Arial" w:cs="Arial"/>
          <w:sz w:val="24"/>
          <w:szCs w:val="24"/>
        </w:rPr>
        <w:t>Konkursni rad ne sadrži sve priloge definisane poglavljem 1</w:t>
      </w:r>
      <w:r w:rsidR="00115ECD" w:rsidRPr="00970E66">
        <w:rPr>
          <w:rFonts w:ascii="Arial" w:hAnsi="Arial" w:cs="Arial"/>
          <w:sz w:val="24"/>
          <w:szCs w:val="24"/>
        </w:rPr>
        <w:t>1</w:t>
      </w:r>
      <w:r w:rsidRPr="00970E66">
        <w:rPr>
          <w:rFonts w:ascii="Arial" w:hAnsi="Arial" w:cs="Arial"/>
          <w:sz w:val="24"/>
          <w:szCs w:val="24"/>
        </w:rPr>
        <w:t xml:space="preserve"> ovog Raspisa konkursa;</w:t>
      </w:r>
    </w:p>
    <w:p w:rsidR="003E24E9" w:rsidRPr="00970E66" w:rsidRDefault="003E24E9" w:rsidP="00EE226D">
      <w:pPr>
        <w:pStyle w:val="ListParagraph"/>
        <w:numPr>
          <w:ilvl w:val="0"/>
          <w:numId w:val="9"/>
        </w:numPr>
        <w:spacing w:after="0"/>
        <w:jc w:val="both"/>
        <w:rPr>
          <w:rFonts w:ascii="Arial" w:hAnsi="Arial" w:cs="Arial"/>
          <w:sz w:val="24"/>
          <w:szCs w:val="24"/>
        </w:rPr>
      </w:pPr>
      <w:r w:rsidRPr="00970E66">
        <w:rPr>
          <w:rFonts w:ascii="Arial" w:hAnsi="Arial" w:cs="Arial"/>
          <w:sz w:val="24"/>
          <w:szCs w:val="24"/>
        </w:rPr>
        <w:t>Konkursni rad nije predat u skladu sa pravilima definisanim u poglavlju 1</w:t>
      </w:r>
      <w:r w:rsidR="00115ECD" w:rsidRPr="00970E66">
        <w:rPr>
          <w:rFonts w:ascii="Arial" w:hAnsi="Arial" w:cs="Arial"/>
          <w:sz w:val="24"/>
          <w:szCs w:val="24"/>
        </w:rPr>
        <w:t>2</w:t>
      </w:r>
      <w:r w:rsidRPr="00970E66">
        <w:rPr>
          <w:rFonts w:ascii="Arial" w:hAnsi="Arial" w:cs="Arial"/>
          <w:sz w:val="24"/>
          <w:szCs w:val="24"/>
        </w:rPr>
        <w:t xml:space="preserve"> ovog Raspisa konkursa;</w:t>
      </w:r>
    </w:p>
    <w:p w:rsidR="009A301C" w:rsidRPr="000B1B35" w:rsidRDefault="003E24E9" w:rsidP="009A301C">
      <w:pPr>
        <w:pStyle w:val="ListParagraph"/>
        <w:numPr>
          <w:ilvl w:val="0"/>
          <w:numId w:val="9"/>
        </w:numPr>
        <w:spacing w:after="0"/>
        <w:jc w:val="both"/>
        <w:rPr>
          <w:rFonts w:ascii="Arial" w:hAnsi="Arial" w:cs="Arial"/>
          <w:sz w:val="24"/>
          <w:szCs w:val="24"/>
        </w:rPr>
      </w:pPr>
      <w:r w:rsidRPr="00970E66">
        <w:rPr>
          <w:rFonts w:ascii="Arial" w:hAnsi="Arial" w:cs="Arial"/>
          <w:sz w:val="24"/>
          <w:szCs w:val="24"/>
        </w:rPr>
        <w:t>Konkursni rad prekrši uslove anonimnosti.</w:t>
      </w:r>
    </w:p>
    <w:p w:rsidR="00493416" w:rsidRPr="00970E66" w:rsidRDefault="00493416" w:rsidP="00493416">
      <w:pPr>
        <w:spacing w:after="0"/>
        <w:ind w:left="360"/>
        <w:jc w:val="both"/>
        <w:rPr>
          <w:rFonts w:ascii="Arial" w:hAnsi="Arial" w:cs="Arial"/>
          <w:sz w:val="24"/>
          <w:szCs w:val="24"/>
        </w:rPr>
      </w:pPr>
    </w:p>
    <w:p w:rsidR="00BB0DBA" w:rsidRPr="00970E66" w:rsidRDefault="003E24E9" w:rsidP="00EE226D">
      <w:pPr>
        <w:pStyle w:val="Heading1"/>
        <w:numPr>
          <w:ilvl w:val="0"/>
          <w:numId w:val="10"/>
        </w:numPr>
        <w:spacing w:before="0"/>
        <w:ind w:hanging="720"/>
        <w:jc w:val="both"/>
        <w:rPr>
          <w:rFonts w:ascii="Arial" w:hAnsi="Arial" w:cs="Arial"/>
          <w:color w:val="auto"/>
          <w:sz w:val="24"/>
          <w:szCs w:val="24"/>
        </w:rPr>
      </w:pPr>
      <w:bookmarkStart w:id="38" w:name="_Toc194919037"/>
      <w:r w:rsidRPr="00970E66">
        <w:rPr>
          <w:rFonts w:ascii="Arial" w:hAnsi="Arial" w:cs="Arial"/>
          <w:color w:val="auto"/>
          <w:szCs w:val="26"/>
        </w:rPr>
        <w:t>JEZIK NA KOME SE RASPISUJE I SPROVODI KONKURS</w:t>
      </w:r>
      <w:bookmarkEnd w:id="38"/>
    </w:p>
    <w:p w:rsidR="00BB0DBA" w:rsidRPr="00970E66" w:rsidRDefault="00BB0DBA" w:rsidP="00EE226D">
      <w:pPr>
        <w:spacing w:after="0"/>
        <w:jc w:val="both"/>
        <w:rPr>
          <w:rFonts w:ascii="Arial" w:hAnsi="Arial" w:cs="Arial"/>
          <w:sz w:val="24"/>
          <w:szCs w:val="24"/>
        </w:rPr>
      </w:pPr>
    </w:p>
    <w:p w:rsidR="00BB0DBA" w:rsidRPr="00970E66" w:rsidRDefault="003E24E9" w:rsidP="00EE226D">
      <w:pPr>
        <w:spacing w:after="0"/>
        <w:jc w:val="both"/>
        <w:rPr>
          <w:rFonts w:ascii="Arial" w:hAnsi="Arial" w:cs="Arial"/>
          <w:sz w:val="24"/>
          <w:szCs w:val="24"/>
        </w:rPr>
      </w:pPr>
      <w:r w:rsidRPr="00970E66">
        <w:rPr>
          <w:rFonts w:ascii="Arial" w:hAnsi="Arial" w:cs="Arial"/>
          <w:sz w:val="24"/>
          <w:szCs w:val="24"/>
        </w:rPr>
        <w:t>Raspisivač raspisuje i sprovodi konkurs na crnogorskom</w:t>
      </w:r>
      <w:r w:rsidR="000E7F61" w:rsidRPr="00970E66">
        <w:rPr>
          <w:rFonts w:ascii="Arial" w:hAnsi="Arial" w:cs="Arial"/>
          <w:sz w:val="24"/>
          <w:szCs w:val="24"/>
        </w:rPr>
        <w:t xml:space="preserve"> i engleskom</w:t>
      </w:r>
      <w:r w:rsidRPr="00970E66">
        <w:rPr>
          <w:rFonts w:ascii="Arial" w:hAnsi="Arial" w:cs="Arial"/>
          <w:sz w:val="24"/>
          <w:szCs w:val="24"/>
        </w:rPr>
        <w:t xml:space="preserve"> jeziku.</w:t>
      </w:r>
    </w:p>
    <w:p w:rsidR="000E7F61" w:rsidRPr="00970E66" w:rsidRDefault="000E7F61" w:rsidP="00EE226D">
      <w:pPr>
        <w:spacing w:after="0"/>
        <w:rPr>
          <w:rFonts w:ascii="Arial" w:hAnsi="Arial" w:cs="Arial"/>
          <w:b/>
          <w:sz w:val="24"/>
          <w:szCs w:val="24"/>
        </w:rPr>
      </w:pPr>
    </w:p>
    <w:p w:rsidR="005E2497" w:rsidRPr="00970E66" w:rsidRDefault="003E24E9" w:rsidP="00EE226D">
      <w:pPr>
        <w:pStyle w:val="Heading1"/>
        <w:numPr>
          <w:ilvl w:val="0"/>
          <w:numId w:val="10"/>
        </w:numPr>
        <w:spacing w:before="0"/>
        <w:ind w:hanging="720"/>
        <w:jc w:val="both"/>
        <w:rPr>
          <w:rFonts w:ascii="Arial" w:hAnsi="Arial" w:cs="Arial"/>
          <w:color w:val="auto"/>
          <w:szCs w:val="26"/>
        </w:rPr>
      </w:pPr>
      <w:bookmarkStart w:id="39" w:name="_Toc194919038"/>
      <w:r w:rsidRPr="00970E66">
        <w:rPr>
          <w:rFonts w:ascii="Arial" w:hAnsi="Arial" w:cs="Arial"/>
          <w:color w:val="auto"/>
          <w:szCs w:val="26"/>
        </w:rPr>
        <w:t>ZAVRŠNE ODREDBE</w:t>
      </w:r>
      <w:bookmarkEnd w:id="39"/>
    </w:p>
    <w:p w:rsidR="005E2497" w:rsidRPr="00970E66" w:rsidRDefault="005E2497" w:rsidP="00EE226D">
      <w:pPr>
        <w:spacing w:after="0"/>
        <w:jc w:val="both"/>
        <w:rPr>
          <w:rFonts w:ascii="Arial" w:hAnsi="Arial" w:cs="Arial"/>
          <w:sz w:val="24"/>
          <w:szCs w:val="24"/>
        </w:rPr>
      </w:pPr>
    </w:p>
    <w:p w:rsidR="003E24E9" w:rsidRPr="00970E66" w:rsidRDefault="003E24E9" w:rsidP="00635BEC">
      <w:pPr>
        <w:spacing w:after="0"/>
        <w:rPr>
          <w:rFonts w:ascii="Arial" w:hAnsi="Arial" w:cs="Arial"/>
          <w:sz w:val="24"/>
          <w:szCs w:val="24"/>
        </w:rPr>
      </w:pPr>
      <w:r w:rsidRPr="00970E66">
        <w:rPr>
          <w:rFonts w:ascii="Arial" w:hAnsi="Arial" w:cs="Arial"/>
          <w:sz w:val="24"/>
          <w:szCs w:val="24"/>
        </w:rPr>
        <w:lastRenderedPageBreak/>
        <w:t xml:space="preserve">Rezultati konkursa i obrazloženje odluke konkursnog žirija biće objavljeni na </w:t>
      </w:r>
      <w:r w:rsidR="000E7F61" w:rsidRPr="00970E66">
        <w:rPr>
          <w:rFonts w:ascii="Arial" w:hAnsi="Arial" w:cs="Arial"/>
          <w:sz w:val="24"/>
          <w:szCs w:val="24"/>
        </w:rPr>
        <w:t>internet</w:t>
      </w:r>
      <w:r w:rsidRPr="00970E66">
        <w:rPr>
          <w:rFonts w:ascii="Arial" w:hAnsi="Arial" w:cs="Arial"/>
          <w:sz w:val="24"/>
          <w:szCs w:val="24"/>
        </w:rPr>
        <w:t xml:space="preserve"> stranic</w:t>
      </w:r>
      <w:r w:rsidR="00A050AB" w:rsidRPr="00970E66">
        <w:rPr>
          <w:rFonts w:ascii="Arial" w:hAnsi="Arial" w:cs="Arial"/>
          <w:sz w:val="24"/>
          <w:szCs w:val="24"/>
        </w:rPr>
        <w:t>i</w:t>
      </w:r>
      <w:r w:rsidR="00473974" w:rsidRPr="00970E66">
        <w:rPr>
          <w:rFonts w:ascii="Arial" w:hAnsi="Arial" w:cs="Arial"/>
          <w:sz w:val="24"/>
          <w:szCs w:val="24"/>
        </w:rPr>
        <w:t xml:space="preserve"> </w:t>
      </w:r>
      <w:hyperlink r:id="rId15" w:history="1">
        <w:r w:rsidR="00EE226D" w:rsidRPr="00970E66">
          <w:rPr>
            <w:rStyle w:val="Hyperlink"/>
            <w:rFonts w:ascii="Arial" w:hAnsi="Arial" w:cs="Arial"/>
            <w:color w:val="auto"/>
            <w:sz w:val="24"/>
            <w:szCs w:val="24"/>
          </w:rPr>
          <w:t>https://podgorica.me/stranice/konkurs</w:t>
        </w:r>
      </w:hyperlink>
      <w:r w:rsidR="00EE226D" w:rsidRPr="00970E66">
        <w:rPr>
          <w:rFonts w:ascii="Arial" w:hAnsi="Arial" w:cs="Arial"/>
          <w:sz w:val="24"/>
          <w:szCs w:val="24"/>
        </w:rPr>
        <w:t xml:space="preserve"> </w:t>
      </w:r>
      <w:r w:rsidR="00635BEC" w:rsidRPr="00970E66">
        <w:rPr>
          <w:rFonts w:ascii="Arial" w:hAnsi="Arial" w:cs="Arial"/>
          <w:sz w:val="24"/>
          <w:szCs w:val="24"/>
        </w:rPr>
        <w:t xml:space="preserve">i </w:t>
      </w:r>
      <w:hyperlink r:id="rId16" w:history="1">
        <w:r w:rsidR="00635BEC" w:rsidRPr="00970E66">
          <w:rPr>
            <w:rStyle w:val="Hyperlink"/>
            <w:rFonts w:ascii="Arial" w:hAnsi="Arial" w:cs="Arial"/>
            <w:color w:val="auto"/>
            <w:sz w:val="24"/>
            <w:szCs w:val="24"/>
          </w:rPr>
          <w:t>www.architecturalcompetitions.me</w:t>
        </w:r>
      </w:hyperlink>
      <w:r w:rsidR="000E7F61" w:rsidRPr="00970E66">
        <w:rPr>
          <w:rFonts w:ascii="ArialMT" w:hAnsi="ArialMT" w:cs="ArialMT"/>
          <w:sz w:val="24"/>
          <w:szCs w:val="24"/>
        </w:rPr>
        <w:t xml:space="preserve">. </w:t>
      </w:r>
    </w:p>
    <w:p w:rsidR="003E24E9" w:rsidRPr="00970E66" w:rsidRDefault="003E24E9"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t>Autor/i nagrađenog rada i Raspisivač konkursa dužni su postupati u skladu sa zaključcima Žirija, a u vezi sa daljom realizacijom nagrađenog rada.</w:t>
      </w:r>
    </w:p>
    <w:p w:rsidR="003E24E9" w:rsidRPr="00970E66" w:rsidRDefault="003E24E9"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t xml:space="preserve">Na osnovu člana 42 Pravilnika o načinu i postupku raspisivanja i sprovođenja javnog konkursa za idejno arhitektonsko rješenje („Sl. list CG“, br. </w:t>
      </w:r>
      <w:r w:rsidR="00493416" w:rsidRPr="00970E66">
        <w:rPr>
          <w:rFonts w:ascii="Arial" w:hAnsi="Arial" w:cs="Arial"/>
          <w:sz w:val="24"/>
          <w:szCs w:val="24"/>
        </w:rPr>
        <w:t>19/18, 2/24 i 8/24</w:t>
      </w:r>
      <w:r w:rsidRPr="00970E66">
        <w:rPr>
          <w:rFonts w:ascii="Arial" w:hAnsi="Arial" w:cs="Arial"/>
          <w:sz w:val="24"/>
          <w:szCs w:val="24"/>
        </w:rPr>
        <w:t>), svi prispjeli konkursni radovi biće javno izloženi 30 dana od dana dodjele nagrada.</w:t>
      </w:r>
    </w:p>
    <w:p w:rsidR="0056355C" w:rsidRPr="00970E66" w:rsidRDefault="0056355C" w:rsidP="00EE226D">
      <w:pPr>
        <w:spacing w:after="0"/>
        <w:jc w:val="both"/>
        <w:rPr>
          <w:rFonts w:ascii="Arial" w:hAnsi="Arial" w:cs="Arial"/>
          <w:sz w:val="24"/>
          <w:szCs w:val="24"/>
        </w:rPr>
      </w:pPr>
    </w:p>
    <w:p w:rsidR="003E24E9" w:rsidRPr="00970E66" w:rsidRDefault="003E24E9" w:rsidP="00EE226D">
      <w:pPr>
        <w:spacing w:after="0"/>
        <w:jc w:val="both"/>
        <w:rPr>
          <w:rFonts w:ascii="Arial" w:hAnsi="Arial" w:cs="Arial"/>
          <w:sz w:val="24"/>
          <w:szCs w:val="24"/>
        </w:rPr>
      </w:pPr>
      <w:r w:rsidRPr="00970E66">
        <w:rPr>
          <w:rFonts w:ascii="Arial" w:hAnsi="Arial" w:cs="Arial"/>
          <w:sz w:val="24"/>
          <w:szCs w:val="24"/>
        </w:rPr>
        <w:t>Žiri zadržava pravo da ne dodijeli neku od navedenih nagrada ukoliko konkursni radovi ne budu na zadovoljavajućem nivou, kao i da ustanovi posebne nagrade i priznanja.</w:t>
      </w:r>
    </w:p>
    <w:p w:rsidR="0056355C" w:rsidRPr="00970E66" w:rsidRDefault="0056355C" w:rsidP="00EE226D">
      <w:pPr>
        <w:spacing w:after="0"/>
        <w:jc w:val="both"/>
        <w:rPr>
          <w:rFonts w:ascii="Arial" w:hAnsi="Arial" w:cs="Arial"/>
          <w:sz w:val="24"/>
          <w:szCs w:val="24"/>
        </w:rPr>
      </w:pPr>
    </w:p>
    <w:p w:rsidR="00E40D13" w:rsidRPr="00970E66" w:rsidRDefault="003E24E9" w:rsidP="00EE226D">
      <w:pPr>
        <w:spacing w:after="0"/>
        <w:jc w:val="both"/>
        <w:rPr>
          <w:rFonts w:ascii="Arial" w:hAnsi="Arial" w:cs="Arial"/>
          <w:sz w:val="24"/>
          <w:szCs w:val="24"/>
        </w:rPr>
      </w:pPr>
      <w:r w:rsidRPr="00970E66">
        <w:rPr>
          <w:rFonts w:ascii="Arial" w:hAnsi="Arial" w:cs="Arial"/>
          <w:sz w:val="24"/>
          <w:szCs w:val="24"/>
        </w:rPr>
        <w:t>Eventualni sporovi koji proisteknu iz ovog konkursa rješavaće se sporazumno, a ukoliko to ne bude moguće riješiće ih nadležan sud.</w:t>
      </w:r>
    </w:p>
    <w:p w:rsidR="00E40D13" w:rsidRPr="00970E66" w:rsidRDefault="00E40D13">
      <w:pPr>
        <w:rPr>
          <w:rFonts w:ascii="Arial" w:hAnsi="Arial" w:cs="Arial"/>
          <w:sz w:val="24"/>
          <w:szCs w:val="24"/>
        </w:rPr>
      </w:pPr>
      <w:r w:rsidRPr="00970E66">
        <w:rPr>
          <w:rFonts w:ascii="Arial" w:hAnsi="Arial" w:cs="Arial"/>
          <w:sz w:val="24"/>
          <w:szCs w:val="24"/>
        </w:rPr>
        <w:br w:type="page"/>
      </w:r>
    </w:p>
    <w:p w:rsidR="00493416" w:rsidRPr="00970E66" w:rsidRDefault="00493416" w:rsidP="00493416">
      <w:pPr>
        <w:tabs>
          <w:tab w:val="left" w:pos="2760"/>
        </w:tabs>
        <w:spacing w:after="0"/>
        <w:jc w:val="both"/>
        <w:rPr>
          <w:rFonts w:ascii="Arial" w:hAnsi="Arial" w:cs="Arial"/>
          <w:b/>
          <w:sz w:val="24"/>
          <w:szCs w:val="24"/>
        </w:rPr>
      </w:pPr>
      <w:r w:rsidRPr="00970E66">
        <w:rPr>
          <w:rFonts w:ascii="Arial" w:hAnsi="Arial" w:cs="Arial"/>
          <w:b/>
          <w:sz w:val="24"/>
          <w:szCs w:val="24"/>
        </w:rPr>
        <w:lastRenderedPageBreak/>
        <w:t xml:space="preserve">OBRAZAC IZJAVE / Ukoliko je učesnik konkursa fizičko lice ili grupa fizičkih lica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1. Šifra rada: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2. Ime/na i prezime/na autora i saradnika: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3. Adresu, adresa elektronske pošte i broj mobilnog telefona autora: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84"/>
        </w:tabs>
        <w:spacing w:after="0"/>
        <w:ind w:left="285" w:hanging="285"/>
        <w:rPr>
          <w:rFonts w:ascii="Arial" w:hAnsi="Arial" w:cs="Arial"/>
          <w:sz w:val="24"/>
          <w:szCs w:val="24"/>
        </w:rPr>
      </w:pPr>
      <w:r w:rsidRPr="00970E66">
        <w:rPr>
          <w:rFonts w:ascii="Arial" w:hAnsi="Arial" w:cs="Arial"/>
          <w:sz w:val="24"/>
          <w:szCs w:val="24"/>
        </w:rPr>
        <w:t>4.</w:t>
      </w:r>
      <w:r w:rsidRPr="00970E66">
        <w:rPr>
          <w:rFonts w:ascii="Arial" w:hAnsi="Arial" w:cs="Arial"/>
          <w:b/>
          <w:bCs/>
          <w:sz w:val="24"/>
          <w:szCs w:val="24"/>
        </w:rPr>
        <w:t xml:space="preserve"> </w:t>
      </w:r>
      <w:r w:rsidRPr="00970E66">
        <w:rPr>
          <w:rFonts w:ascii="Arial" w:hAnsi="Arial" w:cs="Arial"/>
          <w:b/>
          <w:bCs/>
          <w:sz w:val="24"/>
          <w:szCs w:val="24"/>
        </w:rPr>
        <w:tab/>
        <w:t xml:space="preserve">- a/ </w:t>
      </w:r>
      <w:r w:rsidRPr="00970E66">
        <w:rPr>
          <w:rFonts w:ascii="Arial" w:hAnsi="Arial" w:cs="Arial"/>
          <w:sz w:val="24"/>
          <w:szCs w:val="24"/>
        </w:rPr>
        <w:t xml:space="preserve">Za crnogorske državljane: JMBG autora / broj žiro-računa autora (jednog od članova     autorskog tima) / Naziv banke </w:t>
      </w:r>
    </w:p>
    <w:p w:rsidR="00493416" w:rsidRPr="00970E66" w:rsidRDefault="00493416" w:rsidP="00493416">
      <w:pPr>
        <w:tabs>
          <w:tab w:val="left" w:pos="284"/>
        </w:tabs>
        <w:spacing w:after="0"/>
        <w:ind w:left="284"/>
        <w:rPr>
          <w:rFonts w:ascii="Arial" w:hAnsi="Arial" w:cs="Arial"/>
          <w:sz w:val="24"/>
          <w:szCs w:val="24"/>
        </w:rPr>
      </w:pPr>
      <w:r w:rsidRPr="00970E66">
        <w:rPr>
          <w:rFonts w:ascii="Arial" w:hAnsi="Arial" w:cs="Arial"/>
          <w:b/>
          <w:bCs/>
          <w:sz w:val="24"/>
          <w:szCs w:val="24"/>
        </w:rPr>
        <w:t>- b</w:t>
      </w:r>
      <w:r w:rsidRPr="00970E66">
        <w:rPr>
          <w:rFonts w:ascii="Arial" w:hAnsi="Arial" w:cs="Arial"/>
          <w:sz w:val="24"/>
          <w:szCs w:val="24"/>
        </w:rPr>
        <w:t xml:space="preserve">/ Za strane državljane: Instrukcije iz banke za inostrano plaćanje (koje treba da sadrže IBAN i SWIFT autora, odnosno jednog od članova autorskog tima), na koji će biti izvršena uplata nagrade.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Ovom izjavom, kao autor/članovi autorskog tima, potvrđujemo saglasnost sa svim uslovima Konkursa preciziranim Raspisom, te daljim korišćenjem konkursnog rada od strane Raspisivača. Takođe, ovom izjavom potvrđujem/o da prema propozicijama Konkursa, zadovoljavam/o pravo učešća, te da ću/e _________________ (član autorskog tima) biti lice za komunikaciju sa Raspisivačem, po pitanju korekcije idejnog rješenja, a u odnosu na preporuke date od strane Žirija.</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Shodno gore navedenom, izjavljujem/o da su gore naznačeni podaci tačni i da sam/smo saglasni da nagrada bude uplaćena na gore naznačeni broj žiro-računa ______________________ (ime člana autorskog tima), a da smo mi odgovorni za dalju raspodjelu nagrade. </w:t>
      </w:r>
    </w:p>
    <w:p w:rsidR="00493416" w:rsidRPr="00970E66" w:rsidRDefault="00493416" w:rsidP="00493416">
      <w:pPr>
        <w:tabs>
          <w:tab w:val="left" w:pos="2760"/>
        </w:tabs>
        <w:spacing w:after="0"/>
        <w:jc w:val="both"/>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Potpis autora/članova autorskog tima i saradnika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_________________________________________________________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_________________________________________________________ </w:t>
      </w:r>
    </w:p>
    <w:p w:rsidR="00493416" w:rsidRPr="00970E66" w:rsidRDefault="00493416" w:rsidP="00493416">
      <w:pPr>
        <w:tabs>
          <w:tab w:val="left" w:pos="2760"/>
        </w:tabs>
        <w:spacing w:after="0"/>
        <w:rPr>
          <w:rFonts w:ascii="Arial" w:hAnsi="Arial" w:cs="Arial"/>
          <w:sz w:val="24"/>
          <w:szCs w:val="24"/>
        </w:rPr>
      </w:pPr>
    </w:p>
    <w:p w:rsidR="005E2497"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_________________________________________________________</w:t>
      </w:r>
      <w:r w:rsidRPr="00970E66">
        <w:rPr>
          <w:rFonts w:ascii="Arial" w:hAnsi="Arial" w:cs="Arial"/>
          <w:sz w:val="24"/>
          <w:szCs w:val="24"/>
        </w:rPr>
        <w:tab/>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p>
    <w:p w:rsidR="00493416" w:rsidRPr="00970E66" w:rsidRDefault="00493416">
      <w:pPr>
        <w:rPr>
          <w:rFonts w:ascii="Arial" w:hAnsi="Arial" w:cs="Arial"/>
          <w:sz w:val="24"/>
          <w:szCs w:val="24"/>
        </w:rPr>
      </w:pPr>
      <w:r w:rsidRPr="00970E66">
        <w:rPr>
          <w:rFonts w:ascii="Arial" w:hAnsi="Arial" w:cs="Arial"/>
          <w:sz w:val="24"/>
          <w:szCs w:val="24"/>
        </w:rPr>
        <w:br w:type="page"/>
      </w:r>
    </w:p>
    <w:p w:rsidR="00493416" w:rsidRPr="00970E66" w:rsidRDefault="00493416" w:rsidP="00493416">
      <w:pPr>
        <w:tabs>
          <w:tab w:val="left" w:pos="2760"/>
        </w:tabs>
        <w:spacing w:after="0"/>
        <w:rPr>
          <w:rFonts w:ascii="Arial" w:hAnsi="Arial" w:cs="Arial"/>
          <w:b/>
          <w:sz w:val="24"/>
          <w:szCs w:val="24"/>
        </w:rPr>
      </w:pPr>
      <w:r w:rsidRPr="00970E66">
        <w:rPr>
          <w:rFonts w:ascii="Arial" w:hAnsi="Arial" w:cs="Arial"/>
          <w:b/>
          <w:sz w:val="24"/>
          <w:szCs w:val="24"/>
        </w:rPr>
        <w:lastRenderedPageBreak/>
        <w:t xml:space="preserve">OBRAZAC IZJAVE / Ukoliko je učesnik konkursa pravno lice </w:t>
      </w:r>
    </w:p>
    <w:p w:rsidR="00493416" w:rsidRPr="00970E66" w:rsidRDefault="00493416" w:rsidP="00493416">
      <w:pPr>
        <w:tabs>
          <w:tab w:val="left" w:pos="2760"/>
        </w:tabs>
        <w:spacing w:after="0"/>
        <w:rPr>
          <w:rFonts w:ascii="Arial" w:hAnsi="Arial" w:cs="Arial"/>
          <w:b/>
          <w:sz w:val="24"/>
          <w:szCs w:val="24"/>
        </w:rPr>
      </w:pPr>
    </w:p>
    <w:p w:rsidR="00493416" w:rsidRPr="00970E66" w:rsidRDefault="00493416" w:rsidP="00493416">
      <w:pPr>
        <w:tabs>
          <w:tab w:val="left" w:pos="2760"/>
        </w:tabs>
        <w:spacing w:after="0"/>
        <w:rPr>
          <w:rFonts w:ascii="Arial" w:hAnsi="Arial" w:cs="Arial"/>
          <w:b/>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1. Šifra rada: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2. Naziv pravnog lica: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3. Ime/na i prezime/na članova autorskog tima koji funkcionišu u okviru pravnog lica: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4. Lice ovlašćeno za zastupanje: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5. Adresu, adresa elektronske pošte i broj telefona pravnog lica: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426"/>
        </w:tabs>
        <w:spacing w:after="0"/>
        <w:ind w:left="420" w:hanging="420"/>
        <w:rPr>
          <w:rFonts w:ascii="Arial" w:hAnsi="Arial" w:cs="Arial"/>
          <w:sz w:val="24"/>
          <w:szCs w:val="24"/>
        </w:rPr>
      </w:pPr>
      <w:r w:rsidRPr="00970E66">
        <w:rPr>
          <w:rFonts w:ascii="Arial" w:hAnsi="Arial" w:cs="Arial"/>
          <w:sz w:val="24"/>
          <w:szCs w:val="24"/>
        </w:rPr>
        <w:t xml:space="preserve">6. </w:t>
      </w:r>
      <w:r w:rsidRPr="00970E66">
        <w:rPr>
          <w:rFonts w:ascii="Arial" w:hAnsi="Arial" w:cs="Arial"/>
          <w:sz w:val="24"/>
          <w:szCs w:val="24"/>
        </w:rPr>
        <w:tab/>
        <w:t xml:space="preserve">a/ za pravna lica u Crnoj Gori: Broj žiro-računa pravnog lica / naziv banke / PIB i PDV, na koji će biti izvršena uplata nagrade </w:t>
      </w:r>
    </w:p>
    <w:p w:rsidR="00493416" w:rsidRPr="00970E66" w:rsidRDefault="00493416" w:rsidP="009A301C">
      <w:pPr>
        <w:tabs>
          <w:tab w:val="left" w:pos="426"/>
        </w:tabs>
        <w:spacing w:after="0"/>
        <w:ind w:left="420"/>
        <w:rPr>
          <w:rFonts w:ascii="Arial" w:hAnsi="Arial" w:cs="Arial"/>
          <w:sz w:val="24"/>
          <w:szCs w:val="24"/>
        </w:rPr>
      </w:pPr>
      <w:r w:rsidRPr="00970E66">
        <w:rPr>
          <w:rFonts w:ascii="Arial" w:hAnsi="Arial" w:cs="Arial"/>
          <w:sz w:val="24"/>
          <w:szCs w:val="24"/>
        </w:rPr>
        <w:tab/>
        <w:t xml:space="preserve">b/ za strana pravna lica: Instrukcije iz banke za inostrano plaćanje (koje treba da sadrže IBAN i SWIFT pravnog lica) / naziv banke / PIB, na koji će biti izvršena uplata nagrade.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Ovom izjavom potvrđujem saglasnost sa svim uslovima Konkursa preciziranim Raspisom, te daljim korišćenjem konkursnog rada od strane Raspisivača. Takođe, ovom izjavom potvrđujem da prema propozicijama Konkursa, zadovoljavam pravo učešća, te da ću/e _________________ (lice ovlašćeno za zastupanje) biti lice za komunikaciju sa Raspisivačem, po pitanju korekcije idejnog rješenja, a u odnosu na preporuke date od strane Žirija.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jc w:val="both"/>
        <w:rPr>
          <w:rFonts w:ascii="Arial" w:hAnsi="Arial" w:cs="Arial"/>
          <w:sz w:val="24"/>
          <w:szCs w:val="24"/>
        </w:rPr>
      </w:pPr>
      <w:r w:rsidRPr="00970E66">
        <w:rPr>
          <w:rFonts w:ascii="Arial" w:hAnsi="Arial" w:cs="Arial"/>
          <w:sz w:val="24"/>
          <w:szCs w:val="24"/>
        </w:rPr>
        <w:t xml:space="preserve">Shodno gore navedenom, izjavljujem da su gore naznačeni podaci tačni i da sam saglasan/na da nagrada bude uplaćena na gore naznačeni broj žiro računa ______________________ (pravnog lica).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 xml:space="preserve">Potpis i pečat pravnog lica </w:t>
      </w: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p>
    <w:p w:rsidR="00493416" w:rsidRPr="00970E66" w:rsidRDefault="00493416" w:rsidP="00493416">
      <w:pPr>
        <w:tabs>
          <w:tab w:val="left" w:pos="2760"/>
        </w:tabs>
        <w:spacing w:after="0"/>
        <w:rPr>
          <w:rFonts w:ascii="Arial" w:hAnsi="Arial" w:cs="Arial"/>
          <w:sz w:val="24"/>
          <w:szCs w:val="24"/>
        </w:rPr>
      </w:pPr>
      <w:r w:rsidRPr="00970E66">
        <w:rPr>
          <w:rFonts w:ascii="Arial" w:hAnsi="Arial" w:cs="Arial"/>
          <w:sz w:val="24"/>
          <w:szCs w:val="24"/>
        </w:rPr>
        <w:t>_________________________________________________________</w:t>
      </w:r>
      <w:r w:rsidRPr="00970E66">
        <w:rPr>
          <w:rFonts w:ascii="Arial" w:hAnsi="Arial" w:cs="Arial"/>
          <w:sz w:val="24"/>
          <w:szCs w:val="24"/>
        </w:rPr>
        <w:tab/>
      </w:r>
    </w:p>
    <w:p w:rsidR="00493416" w:rsidRPr="00970E66" w:rsidRDefault="00493416" w:rsidP="00493416">
      <w:pPr>
        <w:tabs>
          <w:tab w:val="left" w:pos="2760"/>
        </w:tabs>
        <w:spacing w:after="0"/>
        <w:rPr>
          <w:rFonts w:ascii="Arial" w:hAnsi="Arial" w:cs="Arial"/>
          <w:sz w:val="24"/>
          <w:szCs w:val="24"/>
        </w:rPr>
      </w:pPr>
    </w:p>
    <w:sectPr w:rsidR="00493416" w:rsidRPr="00970E66" w:rsidSect="00B202EC">
      <w:footerReference w:type="default" r:id="rId17"/>
      <w:pgSz w:w="11909" w:h="16834" w:code="9"/>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FA2" w:rsidRDefault="006F1FA2" w:rsidP="005E2497">
      <w:pPr>
        <w:spacing w:after="0" w:line="240" w:lineRule="auto"/>
      </w:pPr>
      <w:r>
        <w:separator/>
      </w:r>
    </w:p>
  </w:endnote>
  <w:endnote w:type="continuationSeparator" w:id="1">
    <w:p w:rsidR="006F1FA2" w:rsidRDefault="006F1FA2" w:rsidP="005E2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variable"/>
    <w:sig w:usb0="00000087" w:usb1="08070000" w:usb2="00000010" w:usb3="00000000" w:csb0="0002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12704"/>
      <w:docPartObj>
        <w:docPartGallery w:val="Page Numbers (Bottom of Page)"/>
        <w:docPartUnique/>
      </w:docPartObj>
    </w:sdtPr>
    <w:sdtContent>
      <w:p w:rsidR="008E3D52" w:rsidRDefault="00D73D8A">
        <w:pPr>
          <w:pStyle w:val="Footer"/>
          <w:jc w:val="right"/>
        </w:pPr>
        <w:fldSimple w:instr=" PAGE   \* MERGEFORMAT ">
          <w:r w:rsidR="00A17651">
            <w:rPr>
              <w:noProof/>
            </w:rPr>
            <w:t>2</w:t>
          </w:r>
        </w:fldSimple>
      </w:p>
    </w:sdtContent>
  </w:sdt>
  <w:p w:rsidR="008E3D52" w:rsidRDefault="008E3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FA2" w:rsidRDefault="006F1FA2" w:rsidP="005E2497">
      <w:pPr>
        <w:spacing w:after="0" w:line="240" w:lineRule="auto"/>
      </w:pPr>
      <w:r>
        <w:separator/>
      </w:r>
    </w:p>
  </w:footnote>
  <w:footnote w:type="continuationSeparator" w:id="1">
    <w:p w:rsidR="006F1FA2" w:rsidRDefault="006F1FA2" w:rsidP="005E2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931"/>
    <w:multiLevelType w:val="hybridMultilevel"/>
    <w:tmpl w:val="CABE6D86"/>
    <w:lvl w:ilvl="0" w:tplc="3CDC1C7E">
      <w:numFmt w:val="bullet"/>
      <w:lvlText w:val="-"/>
      <w:lvlJc w:val="left"/>
      <w:pPr>
        <w:ind w:left="720" w:hanging="360"/>
      </w:pPr>
      <w:rPr>
        <w:rFonts w:ascii="Georgia" w:eastAsia="Georgia" w:hAnsi="Georgia" w:cs="Georgia" w:hint="default"/>
        <w:w w:val="88"/>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87766"/>
    <w:multiLevelType w:val="hybridMultilevel"/>
    <w:tmpl w:val="A4D284C8"/>
    <w:lvl w:ilvl="0" w:tplc="08090001">
      <w:start w:val="1"/>
      <w:numFmt w:val="bullet"/>
      <w:lvlText w:val=""/>
      <w:lvlJc w:val="left"/>
      <w:pPr>
        <w:ind w:left="903" w:hanging="360"/>
      </w:pPr>
      <w:rPr>
        <w:rFonts w:ascii="Symbol" w:hAnsi="Symbol" w:hint="default"/>
        <w:b w:val="0"/>
        <w:bCs w:val="0"/>
        <w:i w:val="0"/>
        <w:iCs w:val="0"/>
        <w:w w:val="100"/>
        <w:sz w:val="22"/>
        <w:szCs w:val="22"/>
      </w:rPr>
    </w:lvl>
    <w:lvl w:ilvl="1" w:tplc="28443D14">
      <w:numFmt w:val="bullet"/>
      <w:lvlText w:val=""/>
      <w:lvlJc w:val="left"/>
      <w:pPr>
        <w:ind w:left="1196" w:hanging="293"/>
      </w:pPr>
      <w:rPr>
        <w:rFonts w:ascii="Symbol" w:eastAsia="Symbol" w:hAnsi="Symbol" w:cs="Symbol" w:hint="default"/>
        <w:b w:val="0"/>
        <w:bCs w:val="0"/>
        <w:i w:val="0"/>
        <w:iCs w:val="0"/>
        <w:w w:val="100"/>
        <w:sz w:val="22"/>
        <w:szCs w:val="22"/>
      </w:rPr>
    </w:lvl>
    <w:lvl w:ilvl="2" w:tplc="99EEE106">
      <w:numFmt w:val="bullet"/>
      <w:lvlText w:val="•"/>
      <w:lvlJc w:val="left"/>
      <w:pPr>
        <w:ind w:left="2235" w:hanging="293"/>
      </w:pPr>
      <w:rPr>
        <w:rFonts w:hint="default"/>
      </w:rPr>
    </w:lvl>
    <w:lvl w:ilvl="3" w:tplc="35E2A8C0">
      <w:numFmt w:val="bullet"/>
      <w:lvlText w:val="•"/>
      <w:lvlJc w:val="left"/>
      <w:pPr>
        <w:ind w:left="3271" w:hanging="293"/>
      </w:pPr>
      <w:rPr>
        <w:rFonts w:hint="default"/>
      </w:rPr>
    </w:lvl>
    <w:lvl w:ilvl="4" w:tplc="649AE282">
      <w:numFmt w:val="bullet"/>
      <w:lvlText w:val="•"/>
      <w:lvlJc w:val="left"/>
      <w:pPr>
        <w:ind w:left="4306" w:hanging="293"/>
      </w:pPr>
      <w:rPr>
        <w:rFonts w:hint="default"/>
      </w:rPr>
    </w:lvl>
    <w:lvl w:ilvl="5" w:tplc="290E62CA">
      <w:numFmt w:val="bullet"/>
      <w:lvlText w:val="•"/>
      <w:lvlJc w:val="left"/>
      <w:pPr>
        <w:ind w:left="5342" w:hanging="293"/>
      </w:pPr>
      <w:rPr>
        <w:rFonts w:hint="default"/>
      </w:rPr>
    </w:lvl>
    <w:lvl w:ilvl="6" w:tplc="360845CE">
      <w:numFmt w:val="bullet"/>
      <w:lvlText w:val="•"/>
      <w:lvlJc w:val="left"/>
      <w:pPr>
        <w:ind w:left="6377" w:hanging="293"/>
      </w:pPr>
      <w:rPr>
        <w:rFonts w:hint="default"/>
      </w:rPr>
    </w:lvl>
    <w:lvl w:ilvl="7" w:tplc="6582A604">
      <w:numFmt w:val="bullet"/>
      <w:lvlText w:val="•"/>
      <w:lvlJc w:val="left"/>
      <w:pPr>
        <w:ind w:left="7413" w:hanging="293"/>
      </w:pPr>
      <w:rPr>
        <w:rFonts w:hint="default"/>
      </w:rPr>
    </w:lvl>
    <w:lvl w:ilvl="8" w:tplc="93CA29CE">
      <w:numFmt w:val="bullet"/>
      <w:lvlText w:val="•"/>
      <w:lvlJc w:val="left"/>
      <w:pPr>
        <w:ind w:left="8448" w:hanging="293"/>
      </w:pPr>
      <w:rPr>
        <w:rFonts w:hint="default"/>
      </w:rPr>
    </w:lvl>
  </w:abstractNum>
  <w:abstractNum w:abstractNumId="2">
    <w:nsid w:val="06300616"/>
    <w:multiLevelType w:val="hybridMultilevel"/>
    <w:tmpl w:val="6C601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F216E4"/>
    <w:multiLevelType w:val="hybridMultilevel"/>
    <w:tmpl w:val="3278B1C8"/>
    <w:lvl w:ilvl="0" w:tplc="EC4243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F02E0"/>
    <w:multiLevelType w:val="hybridMultilevel"/>
    <w:tmpl w:val="0CDA5064"/>
    <w:lvl w:ilvl="0" w:tplc="3CDC1C7E">
      <w:numFmt w:val="bullet"/>
      <w:lvlText w:val="-"/>
      <w:lvlJc w:val="left"/>
      <w:pPr>
        <w:ind w:left="720" w:hanging="360"/>
      </w:pPr>
      <w:rPr>
        <w:rFonts w:ascii="Georgia" w:eastAsia="Georgia" w:hAnsi="Georgia" w:cs="Georgia" w:hint="default"/>
        <w:w w:val="88"/>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A2474C"/>
    <w:multiLevelType w:val="hybridMultilevel"/>
    <w:tmpl w:val="73285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1A4771"/>
    <w:multiLevelType w:val="hybridMultilevel"/>
    <w:tmpl w:val="7E6C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747102"/>
    <w:multiLevelType w:val="hybridMultilevel"/>
    <w:tmpl w:val="376E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912C6"/>
    <w:multiLevelType w:val="hybridMultilevel"/>
    <w:tmpl w:val="06589D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F83BF8"/>
    <w:multiLevelType w:val="hybridMultilevel"/>
    <w:tmpl w:val="B47A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F4FFD"/>
    <w:multiLevelType w:val="hybridMultilevel"/>
    <w:tmpl w:val="BBCC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FD2B4F"/>
    <w:multiLevelType w:val="multilevel"/>
    <w:tmpl w:val="0D1AE9E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E95274C"/>
    <w:multiLevelType w:val="multilevel"/>
    <w:tmpl w:val="840C5222"/>
    <w:lvl w:ilvl="0">
      <w:numFmt w:val="bullet"/>
      <w:lvlText w:val="-"/>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713D04C8"/>
    <w:multiLevelType w:val="hybridMultilevel"/>
    <w:tmpl w:val="5E123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63312D"/>
    <w:multiLevelType w:val="hybridMultilevel"/>
    <w:tmpl w:val="89D892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745DAA"/>
    <w:multiLevelType w:val="hybridMultilevel"/>
    <w:tmpl w:val="EA04223E"/>
    <w:lvl w:ilvl="0" w:tplc="4F4EDB2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8"/>
  </w:num>
  <w:num w:numId="5">
    <w:abstractNumId w:val="5"/>
  </w:num>
  <w:num w:numId="6">
    <w:abstractNumId w:val="14"/>
  </w:num>
  <w:num w:numId="7">
    <w:abstractNumId w:val="15"/>
  </w:num>
  <w:num w:numId="8">
    <w:abstractNumId w:val="9"/>
  </w:num>
  <w:num w:numId="9">
    <w:abstractNumId w:val="0"/>
  </w:num>
  <w:num w:numId="10">
    <w:abstractNumId w:val="11"/>
  </w:num>
  <w:num w:numId="11">
    <w:abstractNumId w:val="7"/>
  </w:num>
  <w:num w:numId="12">
    <w:abstractNumId w:val="12"/>
  </w:num>
  <w:num w:numId="13">
    <w:abstractNumId w:val="3"/>
  </w:num>
  <w:num w:numId="14">
    <w:abstractNumId w:val="10"/>
  </w:num>
  <w:num w:numId="15">
    <w:abstractNumId w:val="2"/>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C7BE6"/>
    <w:rsid w:val="0001662E"/>
    <w:rsid w:val="00023756"/>
    <w:rsid w:val="00025705"/>
    <w:rsid w:val="00025819"/>
    <w:rsid w:val="00034617"/>
    <w:rsid w:val="000455E7"/>
    <w:rsid w:val="000603EC"/>
    <w:rsid w:val="00067FB4"/>
    <w:rsid w:val="00077F2C"/>
    <w:rsid w:val="00086D96"/>
    <w:rsid w:val="000A4F97"/>
    <w:rsid w:val="000B1B35"/>
    <w:rsid w:val="000D5BBF"/>
    <w:rsid w:val="000E3621"/>
    <w:rsid w:val="000E5B3B"/>
    <w:rsid w:val="000E7F61"/>
    <w:rsid w:val="000F130A"/>
    <w:rsid w:val="000F1778"/>
    <w:rsid w:val="000F180C"/>
    <w:rsid w:val="000F4C60"/>
    <w:rsid w:val="00106D7D"/>
    <w:rsid w:val="00111BBF"/>
    <w:rsid w:val="00112287"/>
    <w:rsid w:val="00115ECD"/>
    <w:rsid w:val="001167ED"/>
    <w:rsid w:val="00127429"/>
    <w:rsid w:val="0013064A"/>
    <w:rsid w:val="00145A1E"/>
    <w:rsid w:val="00183F0F"/>
    <w:rsid w:val="00195976"/>
    <w:rsid w:val="001A0228"/>
    <w:rsid w:val="001A41FD"/>
    <w:rsid w:val="001C0478"/>
    <w:rsid w:val="001C1D6E"/>
    <w:rsid w:val="001D008B"/>
    <w:rsid w:val="001D4AF1"/>
    <w:rsid w:val="001E6828"/>
    <w:rsid w:val="001F574B"/>
    <w:rsid w:val="002254E5"/>
    <w:rsid w:val="00235551"/>
    <w:rsid w:val="0024021E"/>
    <w:rsid w:val="00240B99"/>
    <w:rsid w:val="00247E3E"/>
    <w:rsid w:val="00251995"/>
    <w:rsid w:val="00251ABC"/>
    <w:rsid w:val="002953EA"/>
    <w:rsid w:val="002A0721"/>
    <w:rsid w:val="002D2653"/>
    <w:rsid w:val="002D38BD"/>
    <w:rsid w:val="002D4FA9"/>
    <w:rsid w:val="002E4195"/>
    <w:rsid w:val="002F1373"/>
    <w:rsid w:val="002F283B"/>
    <w:rsid w:val="002F5D98"/>
    <w:rsid w:val="002F5DE2"/>
    <w:rsid w:val="003001A4"/>
    <w:rsid w:val="0031287E"/>
    <w:rsid w:val="00346DBB"/>
    <w:rsid w:val="00352205"/>
    <w:rsid w:val="00361AC9"/>
    <w:rsid w:val="003628F0"/>
    <w:rsid w:val="00363350"/>
    <w:rsid w:val="00370BED"/>
    <w:rsid w:val="00371C8C"/>
    <w:rsid w:val="0037210A"/>
    <w:rsid w:val="00382534"/>
    <w:rsid w:val="00385D30"/>
    <w:rsid w:val="003972D1"/>
    <w:rsid w:val="003A0117"/>
    <w:rsid w:val="003C0089"/>
    <w:rsid w:val="003E24E9"/>
    <w:rsid w:val="003F05F2"/>
    <w:rsid w:val="003F1A43"/>
    <w:rsid w:val="003F2C6D"/>
    <w:rsid w:val="003F42B8"/>
    <w:rsid w:val="003F5FA7"/>
    <w:rsid w:val="00407370"/>
    <w:rsid w:val="00407930"/>
    <w:rsid w:val="00407AFD"/>
    <w:rsid w:val="00410843"/>
    <w:rsid w:val="00433AB2"/>
    <w:rsid w:val="00436461"/>
    <w:rsid w:val="004500DD"/>
    <w:rsid w:val="00473974"/>
    <w:rsid w:val="00473AF3"/>
    <w:rsid w:val="0048265E"/>
    <w:rsid w:val="00485E11"/>
    <w:rsid w:val="00493416"/>
    <w:rsid w:val="004A02C0"/>
    <w:rsid w:val="004B373F"/>
    <w:rsid w:val="004C6BFA"/>
    <w:rsid w:val="004C788C"/>
    <w:rsid w:val="004D34D9"/>
    <w:rsid w:val="004D775D"/>
    <w:rsid w:val="004E377A"/>
    <w:rsid w:val="00506B8C"/>
    <w:rsid w:val="00512A65"/>
    <w:rsid w:val="00520B6B"/>
    <w:rsid w:val="005251CB"/>
    <w:rsid w:val="00530454"/>
    <w:rsid w:val="00533E2E"/>
    <w:rsid w:val="00535001"/>
    <w:rsid w:val="00546FEB"/>
    <w:rsid w:val="00551C4A"/>
    <w:rsid w:val="00556F9A"/>
    <w:rsid w:val="00557021"/>
    <w:rsid w:val="00561C07"/>
    <w:rsid w:val="0056355C"/>
    <w:rsid w:val="005668C5"/>
    <w:rsid w:val="00577FE4"/>
    <w:rsid w:val="00585E8A"/>
    <w:rsid w:val="005A765B"/>
    <w:rsid w:val="005B5D2C"/>
    <w:rsid w:val="005C1938"/>
    <w:rsid w:val="005C4A51"/>
    <w:rsid w:val="005E2497"/>
    <w:rsid w:val="005E4998"/>
    <w:rsid w:val="005F205A"/>
    <w:rsid w:val="005F2FB8"/>
    <w:rsid w:val="005F61C3"/>
    <w:rsid w:val="00615A91"/>
    <w:rsid w:val="00631FE4"/>
    <w:rsid w:val="0063310D"/>
    <w:rsid w:val="006354B0"/>
    <w:rsid w:val="00635BEC"/>
    <w:rsid w:val="00663322"/>
    <w:rsid w:val="006651E5"/>
    <w:rsid w:val="00675E4C"/>
    <w:rsid w:val="00686DAD"/>
    <w:rsid w:val="006D52CB"/>
    <w:rsid w:val="006F1FA2"/>
    <w:rsid w:val="00707239"/>
    <w:rsid w:val="00722BFF"/>
    <w:rsid w:val="007313FA"/>
    <w:rsid w:val="00732205"/>
    <w:rsid w:val="007441D6"/>
    <w:rsid w:val="00747E7D"/>
    <w:rsid w:val="0076176B"/>
    <w:rsid w:val="0078176A"/>
    <w:rsid w:val="007919DA"/>
    <w:rsid w:val="007B74DB"/>
    <w:rsid w:val="007C2A3E"/>
    <w:rsid w:val="007D29EF"/>
    <w:rsid w:val="007D3862"/>
    <w:rsid w:val="007F5C9F"/>
    <w:rsid w:val="008035B8"/>
    <w:rsid w:val="008146E5"/>
    <w:rsid w:val="00817729"/>
    <w:rsid w:val="00830305"/>
    <w:rsid w:val="0083213A"/>
    <w:rsid w:val="00833C55"/>
    <w:rsid w:val="00834519"/>
    <w:rsid w:val="00844C8B"/>
    <w:rsid w:val="00852B41"/>
    <w:rsid w:val="00853804"/>
    <w:rsid w:val="00872292"/>
    <w:rsid w:val="008858AB"/>
    <w:rsid w:val="00892CFB"/>
    <w:rsid w:val="008A2CAE"/>
    <w:rsid w:val="008A761B"/>
    <w:rsid w:val="008B1393"/>
    <w:rsid w:val="008B473F"/>
    <w:rsid w:val="008D0AD6"/>
    <w:rsid w:val="008D3C24"/>
    <w:rsid w:val="008E3D52"/>
    <w:rsid w:val="008F30F1"/>
    <w:rsid w:val="008F3D3B"/>
    <w:rsid w:val="00913404"/>
    <w:rsid w:val="00917966"/>
    <w:rsid w:val="0092028E"/>
    <w:rsid w:val="00961B88"/>
    <w:rsid w:val="009675C0"/>
    <w:rsid w:val="00970E66"/>
    <w:rsid w:val="00984AF8"/>
    <w:rsid w:val="0098581B"/>
    <w:rsid w:val="009862A3"/>
    <w:rsid w:val="00986FEB"/>
    <w:rsid w:val="009876E4"/>
    <w:rsid w:val="009902CB"/>
    <w:rsid w:val="009903A3"/>
    <w:rsid w:val="00990B11"/>
    <w:rsid w:val="00993ACD"/>
    <w:rsid w:val="00994692"/>
    <w:rsid w:val="00995232"/>
    <w:rsid w:val="009A301C"/>
    <w:rsid w:val="009B2FD3"/>
    <w:rsid w:val="009D6C33"/>
    <w:rsid w:val="009E2BB0"/>
    <w:rsid w:val="009E3390"/>
    <w:rsid w:val="00A02C2F"/>
    <w:rsid w:val="00A050AB"/>
    <w:rsid w:val="00A17651"/>
    <w:rsid w:val="00A20674"/>
    <w:rsid w:val="00A53823"/>
    <w:rsid w:val="00A56565"/>
    <w:rsid w:val="00A67C3E"/>
    <w:rsid w:val="00A71851"/>
    <w:rsid w:val="00A74412"/>
    <w:rsid w:val="00A8073E"/>
    <w:rsid w:val="00A8669E"/>
    <w:rsid w:val="00A912BD"/>
    <w:rsid w:val="00A943A7"/>
    <w:rsid w:val="00AB0CBB"/>
    <w:rsid w:val="00AB6A2C"/>
    <w:rsid w:val="00AC07A8"/>
    <w:rsid w:val="00AC0F93"/>
    <w:rsid w:val="00AC1276"/>
    <w:rsid w:val="00AC1B0D"/>
    <w:rsid w:val="00AD505D"/>
    <w:rsid w:val="00B00AEF"/>
    <w:rsid w:val="00B07C17"/>
    <w:rsid w:val="00B202EC"/>
    <w:rsid w:val="00B20939"/>
    <w:rsid w:val="00B2378D"/>
    <w:rsid w:val="00B42CA0"/>
    <w:rsid w:val="00B44575"/>
    <w:rsid w:val="00B5560D"/>
    <w:rsid w:val="00B60E01"/>
    <w:rsid w:val="00B845C8"/>
    <w:rsid w:val="00B90C90"/>
    <w:rsid w:val="00B97829"/>
    <w:rsid w:val="00BB0DBA"/>
    <w:rsid w:val="00BB5B32"/>
    <w:rsid w:val="00BC118D"/>
    <w:rsid w:val="00BC3377"/>
    <w:rsid w:val="00BF4616"/>
    <w:rsid w:val="00BF7A07"/>
    <w:rsid w:val="00C02ABB"/>
    <w:rsid w:val="00C02F0B"/>
    <w:rsid w:val="00C15033"/>
    <w:rsid w:val="00C218C7"/>
    <w:rsid w:val="00C4024C"/>
    <w:rsid w:val="00C44994"/>
    <w:rsid w:val="00C537EF"/>
    <w:rsid w:val="00C654AF"/>
    <w:rsid w:val="00C847C2"/>
    <w:rsid w:val="00C91D27"/>
    <w:rsid w:val="00CA17AF"/>
    <w:rsid w:val="00CA2C86"/>
    <w:rsid w:val="00CA3804"/>
    <w:rsid w:val="00CC0659"/>
    <w:rsid w:val="00CC2126"/>
    <w:rsid w:val="00CC7BE6"/>
    <w:rsid w:val="00CD138F"/>
    <w:rsid w:val="00CD5581"/>
    <w:rsid w:val="00D117B9"/>
    <w:rsid w:val="00D13206"/>
    <w:rsid w:val="00D2260B"/>
    <w:rsid w:val="00D37D3C"/>
    <w:rsid w:val="00D442AA"/>
    <w:rsid w:val="00D47D34"/>
    <w:rsid w:val="00D50097"/>
    <w:rsid w:val="00D6131E"/>
    <w:rsid w:val="00D73D8A"/>
    <w:rsid w:val="00D762EC"/>
    <w:rsid w:val="00D91802"/>
    <w:rsid w:val="00D93840"/>
    <w:rsid w:val="00DA5586"/>
    <w:rsid w:val="00DC520A"/>
    <w:rsid w:val="00DE5AC1"/>
    <w:rsid w:val="00E15653"/>
    <w:rsid w:val="00E240B6"/>
    <w:rsid w:val="00E259AB"/>
    <w:rsid w:val="00E26237"/>
    <w:rsid w:val="00E320C9"/>
    <w:rsid w:val="00E3688C"/>
    <w:rsid w:val="00E40D13"/>
    <w:rsid w:val="00E410B2"/>
    <w:rsid w:val="00E43F1D"/>
    <w:rsid w:val="00E47EF3"/>
    <w:rsid w:val="00E51E09"/>
    <w:rsid w:val="00E56447"/>
    <w:rsid w:val="00E70BBF"/>
    <w:rsid w:val="00E728ED"/>
    <w:rsid w:val="00E825D2"/>
    <w:rsid w:val="00EC0AC0"/>
    <w:rsid w:val="00EC3B7B"/>
    <w:rsid w:val="00EC5E07"/>
    <w:rsid w:val="00ED160B"/>
    <w:rsid w:val="00ED378B"/>
    <w:rsid w:val="00ED57F2"/>
    <w:rsid w:val="00EE226D"/>
    <w:rsid w:val="00EE52D5"/>
    <w:rsid w:val="00EF4260"/>
    <w:rsid w:val="00EF44C6"/>
    <w:rsid w:val="00F10550"/>
    <w:rsid w:val="00F2472A"/>
    <w:rsid w:val="00F33194"/>
    <w:rsid w:val="00F35001"/>
    <w:rsid w:val="00F51CB9"/>
    <w:rsid w:val="00F5215D"/>
    <w:rsid w:val="00F643B9"/>
    <w:rsid w:val="00F66F63"/>
    <w:rsid w:val="00F70E50"/>
    <w:rsid w:val="00F735E6"/>
    <w:rsid w:val="00F7420D"/>
    <w:rsid w:val="00FA5B14"/>
    <w:rsid w:val="00FB3BEE"/>
    <w:rsid w:val="00FD0B31"/>
    <w:rsid w:val="00FE285A"/>
    <w:rsid w:val="00FF31AB"/>
    <w:rsid w:val="00FF60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7E"/>
  </w:style>
  <w:style w:type="paragraph" w:styleId="Heading1">
    <w:name w:val="heading 1"/>
    <w:basedOn w:val="Normal"/>
    <w:next w:val="Normal"/>
    <w:link w:val="Heading1Char"/>
    <w:uiPriority w:val="9"/>
    <w:qFormat/>
    <w:rsid w:val="003A0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01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01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1CB"/>
    <w:rPr>
      <w:color w:val="0000FF" w:themeColor="hyperlink"/>
      <w:u w:val="single"/>
    </w:rPr>
  </w:style>
  <w:style w:type="paragraph" w:styleId="ListParagraph">
    <w:name w:val="List Paragraph"/>
    <w:basedOn w:val="Normal"/>
    <w:uiPriority w:val="34"/>
    <w:qFormat/>
    <w:rsid w:val="004D775D"/>
    <w:pPr>
      <w:ind w:left="720"/>
      <w:contextualSpacing/>
    </w:pPr>
  </w:style>
  <w:style w:type="table" w:styleId="TableGrid">
    <w:name w:val="Table Grid"/>
    <w:basedOn w:val="TableNormal"/>
    <w:uiPriority w:val="59"/>
    <w:rsid w:val="007B7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2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497"/>
  </w:style>
  <w:style w:type="paragraph" w:styleId="Footer">
    <w:name w:val="footer"/>
    <w:basedOn w:val="Normal"/>
    <w:link w:val="FooterChar"/>
    <w:uiPriority w:val="99"/>
    <w:unhideWhenUsed/>
    <w:rsid w:val="005E2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497"/>
  </w:style>
  <w:style w:type="character" w:styleId="FollowedHyperlink">
    <w:name w:val="FollowedHyperlink"/>
    <w:basedOn w:val="DefaultParagraphFont"/>
    <w:uiPriority w:val="99"/>
    <w:semiHidden/>
    <w:unhideWhenUsed/>
    <w:rsid w:val="0048265E"/>
    <w:rPr>
      <w:color w:val="800080" w:themeColor="followedHyperlink"/>
      <w:u w:val="single"/>
    </w:rPr>
  </w:style>
  <w:style w:type="character" w:customStyle="1" w:styleId="Heading1Char">
    <w:name w:val="Heading 1 Char"/>
    <w:basedOn w:val="DefaultParagraphFont"/>
    <w:link w:val="Heading1"/>
    <w:uiPriority w:val="9"/>
    <w:rsid w:val="003A01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01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011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5B5D2C"/>
    <w:pPr>
      <w:outlineLvl w:val="9"/>
    </w:pPr>
  </w:style>
  <w:style w:type="paragraph" w:styleId="TOC1">
    <w:name w:val="toc 1"/>
    <w:basedOn w:val="Normal"/>
    <w:next w:val="Normal"/>
    <w:autoRedefine/>
    <w:uiPriority w:val="39"/>
    <w:unhideWhenUsed/>
    <w:rsid w:val="005B5D2C"/>
    <w:pPr>
      <w:spacing w:after="100"/>
    </w:pPr>
  </w:style>
  <w:style w:type="paragraph" w:styleId="TOC2">
    <w:name w:val="toc 2"/>
    <w:basedOn w:val="Normal"/>
    <w:next w:val="Normal"/>
    <w:autoRedefine/>
    <w:uiPriority w:val="39"/>
    <w:unhideWhenUsed/>
    <w:rsid w:val="005B5D2C"/>
    <w:pPr>
      <w:spacing w:after="100"/>
      <w:ind w:left="220"/>
    </w:pPr>
  </w:style>
  <w:style w:type="paragraph" w:styleId="BalloonText">
    <w:name w:val="Balloon Text"/>
    <w:basedOn w:val="Normal"/>
    <w:link w:val="BalloonTextChar"/>
    <w:uiPriority w:val="99"/>
    <w:semiHidden/>
    <w:unhideWhenUsed/>
    <w:rsid w:val="005B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D2C"/>
    <w:rPr>
      <w:rFonts w:ascii="Tahoma" w:hAnsi="Tahoma" w:cs="Tahoma"/>
      <w:sz w:val="16"/>
      <w:szCs w:val="16"/>
    </w:rPr>
  </w:style>
  <w:style w:type="character" w:customStyle="1" w:styleId="UnresolvedMention1">
    <w:name w:val="Unresolved Mention1"/>
    <w:basedOn w:val="DefaultParagraphFont"/>
    <w:uiPriority w:val="99"/>
    <w:semiHidden/>
    <w:unhideWhenUsed/>
    <w:rsid w:val="00557021"/>
    <w:rPr>
      <w:color w:val="605E5C"/>
      <w:shd w:val="clear" w:color="auto" w:fill="E1DFDD"/>
    </w:rPr>
  </w:style>
  <w:style w:type="character" w:customStyle="1" w:styleId="UnresolvedMention">
    <w:name w:val="Unresolved Mention"/>
    <w:basedOn w:val="DefaultParagraphFont"/>
    <w:uiPriority w:val="99"/>
    <w:semiHidden/>
    <w:unhideWhenUsed/>
    <w:rsid w:val="00663322"/>
    <w:rPr>
      <w:color w:val="605E5C"/>
      <w:shd w:val="clear" w:color="auto" w:fill="E1DFDD"/>
    </w:rPr>
  </w:style>
  <w:style w:type="paragraph" w:styleId="CommentText">
    <w:name w:val="annotation text"/>
    <w:basedOn w:val="Normal"/>
    <w:link w:val="CommentTextChar"/>
    <w:uiPriority w:val="99"/>
    <w:semiHidden/>
    <w:unhideWhenUsed/>
    <w:rsid w:val="00473AF3"/>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3AF3"/>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3166621">
      <w:bodyDiv w:val="1"/>
      <w:marLeft w:val="0"/>
      <w:marRight w:val="0"/>
      <w:marTop w:val="0"/>
      <w:marBottom w:val="0"/>
      <w:divBdr>
        <w:top w:val="none" w:sz="0" w:space="0" w:color="auto"/>
        <w:left w:val="none" w:sz="0" w:space="0" w:color="auto"/>
        <w:bottom w:val="none" w:sz="0" w:space="0" w:color="auto"/>
        <w:right w:val="none" w:sz="0" w:space="0" w:color="auto"/>
      </w:divBdr>
    </w:div>
    <w:div w:id="475337707">
      <w:bodyDiv w:val="1"/>
      <w:marLeft w:val="0"/>
      <w:marRight w:val="0"/>
      <w:marTop w:val="0"/>
      <w:marBottom w:val="0"/>
      <w:divBdr>
        <w:top w:val="none" w:sz="0" w:space="0" w:color="auto"/>
        <w:left w:val="none" w:sz="0" w:space="0" w:color="auto"/>
        <w:bottom w:val="none" w:sz="0" w:space="0" w:color="auto"/>
        <w:right w:val="none" w:sz="0" w:space="0" w:color="auto"/>
      </w:divBdr>
    </w:div>
    <w:div w:id="1248685610">
      <w:bodyDiv w:val="1"/>
      <w:marLeft w:val="0"/>
      <w:marRight w:val="0"/>
      <w:marTop w:val="0"/>
      <w:marBottom w:val="0"/>
      <w:divBdr>
        <w:top w:val="none" w:sz="0" w:space="0" w:color="auto"/>
        <w:left w:val="none" w:sz="0" w:space="0" w:color="auto"/>
        <w:bottom w:val="none" w:sz="0" w:space="0" w:color="auto"/>
        <w:right w:val="none" w:sz="0" w:space="0" w:color="auto"/>
      </w:divBdr>
    </w:div>
    <w:div w:id="12625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ica.me" TargetMode="External"/><Relationship Id="rId13" Type="http://schemas.openxmlformats.org/officeDocument/2006/relationships/hyperlink" Target="https://podgorica.me/sluzba-glavnog-gradskog-arhitekte/konkur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si.zlatica@podgorica.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rchitecturalcompetitions.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gorica.me" TargetMode="External"/><Relationship Id="rId5" Type="http://schemas.openxmlformats.org/officeDocument/2006/relationships/webSettings" Target="webSettings.xml"/><Relationship Id="rId15" Type="http://schemas.openxmlformats.org/officeDocument/2006/relationships/hyperlink" Target="https://podgorica.me/stranice/konkurs-" TargetMode="External"/><Relationship Id="rId10" Type="http://schemas.openxmlformats.org/officeDocument/2006/relationships/hyperlink" Target="https://podgorica.me/sluzba-glavnog-gradskog-arhitekte/konkur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dgorica.me" TargetMode="External"/><Relationship Id="rId14" Type="http://schemas.openxmlformats.org/officeDocument/2006/relationships/hyperlink" Target="mailto:konkursi.zlatica@podgoric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C6DBE-7F71-4E8C-B469-E66A80A3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17</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milena.latkovic</cp:lastModifiedBy>
  <cp:revision>49</cp:revision>
  <cp:lastPrinted>2024-04-19T07:03:00Z</cp:lastPrinted>
  <dcterms:created xsi:type="dcterms:W3CDTF">2023-12-01T07:56:00Z</dcterms:created>
  <dcterms:modified xsi:type="dcterms:W3CDTF">2025-09-08T13:42:00Z</dcterms:modified>
</cp:coreProperties>
</file>