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B2" w:rsidRPr="007E2632" w:rsidRDefault="003443B2" w:rsidP="003443B2">
      <w:pPr>
        <w:pStyle w:val="N05Y"/>
        <w:jc w:val="both"/>
        <w:rPr>
          <w:rFonts w:ascii="Cambria" w:hAnsi="Cambria"/>
          <w:b w:val="0"/>
          <w:color w:val="auto"/>
        </w:rPr>
      </w:pPr>
      <w:r w:rsidRPr="007E2632">
        <w:rPr>
          <w:rFonts w:ascii="Cambria" w:hAnsi="Cambria"/>
          <w:b w:val="0"/>
          <w:color w:val="auto"/>
        </w:rPr>
        <w:t xml:space="preserve">Na osnovu člana </w:t>
      </w:r>
      <w:r w:rsidR="0096763E" w:rsidRPr="007E2632">
        <w:rPr>
          <w:rFonts w:ascii="Cambria" w:hAnsi="Cambria"/>
          <w:b w:val="0"/>
          <w:color w:val="auto"/>
        </w:rPr>
        <w:t>48</w:t>
      </w:r>
      <w:r w:rsidRPr="007E2632">
        <w:rPr>
          <w:rFonts w:ascii="Cambria" w:hAnsi="Cambria"/>
          <w:b w:val="0"/>
          <w:color w:val="auto"/>
        </w:rPr>
        <w:t xml:space="preserve"> stav </w:t>
      </w:r>
      <w:r w:rsidR="0096763E" w:rsidRPr="007E2632">
        <w:rPr>
          <w:rFonts w:ascii="Cambria" w:hAnsi="Cambria"/>
          <w:b w:val="0"/>
          <w:color w:val="auto"/>
        </w:rPr>
        <w:t>4 i 5</w:t>
      </w:r>
      <w:r w:rsidRPr="007E2632">
        <w:rPr>
          <w:rFonts w:ascii="Cambria" w:hAnsi="Cambria"/>
          <w:b w:val="0"/>
          <w:color w:val="auto"/>
        </w:rPr>
        <w:t xml:space="preserve"> Zakona o </w:t>
      </w:r>
      <w:r w:rsidR="0096763E" w:rsidRPr="007E2632">
        <w:rPr>
          <w:rFonts w:ascii="Cambria" w:hAnsi="Cambria"/>
          <w:b w:val="0"/>
          <w:color w:val="auto"/>
        </w:rPr>
        <w:t>vodama</w:t>
      </w:r>
      <w:r w:rsidRPr="007E2632">
        <w:rPr>
          <w:rFonts w:ascii="Cambria" w:hAnsi="Cambria"/>
          <w:b w:val="0"/>
          <w:color w:val="auto"/>
        </w:rPr>
        <w:t xml:space="preserve"> ("Službeni list </w:t>
      </w:r>
      <w:r w:rsidR="00EB50BF">
        <w:rPr>
          <w:rFonts w:ascii="Cambria" w:hAnsi="Cambria"/>
          <w:b w:val="0"/>
          <w:color w:val="auto"/>
        </w:rPr>
        <w:t>RCG</w:t>
      </w:r>
      <w:r w:rsidRPr="007E2632">
        <w:rPr>
          <w:rFonts w:ascii="Cambria" w:hAnsi="Cambria"/>
          <w:b w:val="0"/>
          <w:color w:val="auto"/>
        </w:rPr>
        <w:t>", br</w:t>
      </w:r>
      <w:r w:rsidR="004616E1" w:rsidRPr="007E2632">
        <w:rPr>
          <w:rFonts w:ascii="Cambria" w:hAnsi="Cambria"/>
          <w:b w:val="0"/>
          <w:color w:val="auto"/>
        </w:rPr>
        <w:t>oj</w:t>
      </w:r>
      <w:r w:rsidR="004616E1" w:rsidRPr="007E2632">
        <w:rPr>
          <w:rFonts w:ascii="Cambria" w:hAnsi="Cambria" w:cs="Calibri"/>
          <w:b w:val="0"/>
          <w:color w:val="auto"/>
        </w:rPr>
        <w:t xml:space="preserve">27/07 "Službeni list </w:t>
      </w:r>
      <w:r w:rsidR="00EB50BF">
        <w:rPr>
          <w:rFonts w:ascii="Cambria" w:hAnsi="Cambria" w:cs="Calibri"/>
          <w:b w:val="0"/>
          <w:color w:val="auto"/>
        </w:rPr>
        <w:t>CG</w:t>
      </w:r>
      <w:r w:rsidR="004616E1" w:rsidRPr="007E2632">
        <w:rPr>
          <w:rFonts w:ascii="Cambria" w:hAnsi="Cambria" w:cs="Calibri"/>
          <w:b w:val="0"/>
          <w:color w:val="auto"/>
        </w:rPr>
        <w:t>", br. 73/10, 32/11, 47/11, 48/15, 52/16, 55/16, 02/17, 80/17, 84/18 i 84/24</w:t>
      </w:r>
      <w:r w:rsidR="002257BA" w:rsidRPr="007E2632">
        <w:rPr>
          <w:rFonts w:ascii="Cambria" w:hAnsi="Cambria"/>
          <w:b w:val="0"/>
          <w:color w:val="auto"/>
        </w:rPr>
        <w:t xml:space="preserve">) </w:t>
      </w:r>
      <w:r w:rsidR="004616E1" w:rsidRPr="007E2632">
        <w:rPr>
          <w:rFonts w:ascii="Cambria" w:hAnsi="Cambria"/>
          <w:b w:val="0"/>
          <w:color w:val="auto"/>
        </w:rPr>
        <w:t xml:space="preserve">člana 14  stav 1 </w:t>
      </w:r>
      <w:r w:rsidR="00AA036A" w:rsidRPr="007E2632">
        <w:rPr>
          <w:rFonts w:ascii="Cambria" w:hAnsi="Cambria"/>
          <w:b w:val="0"/>
          <w:color w:val="auto"/>
        </w:rPr>
        <w:t>Z</w:t>
      </w:r>
      <w:r w:rsidR="004616E1" w:rsidRPr="007E2632">
        <w:rPr>
          <w:rFonts w:ascii="Cambria" w:hAnsi="Cambria"/>
          <w:b w:val="0"/>
          <w:color w:val="auto"/>
        </w:rPr>
        <w:t xml:space="preserve">akona o komunalnim djelatnostima ("Službeni list </w:t>
      </w:r>
      <w:r w:rsidR="00EB50BF">
        <w:rPr>
          <w:rFonts w:ascii="Cambria" w:hAnsi="Cambria"/>
          <w:b w:val="0"/>
          <w:color w:val="auto"/>
        </w:rPr>
        <w:t>CG</w:t>
      </w:r>
      <w:r w:rsidR="004616E1" w:rsidRPr="007E2632">
        <w:rPr>
          <w:rFonts w:ascii="Cambria" w:hAnsi="Cambria"/>
          <w:b w:val="0"/>
          <w:color w:val="auto"/>
        </w:rPr>
        <w:t xml:space="preserve">", br. 55/16, 66/19, 140/22 i 84/24)  </w:t>
      </w:r>
      <w:r w:rsidR="00BF0B2F" w:rsidRPr="007E2632">
        <w:rPr>
          <w:rFonts w:ascii="Cambria" w:hAnsi="Cambria"/>
          <w:b w:val="0"/>
          <w:color w:val="auto"/>
        </w:rPr>
        <w:t xml:space="preserve"> i člana 54 stav 1 tačka</w:t>
      </w:r>
      <w:r w:rsidR="002257BA" w:rsidRPr="007E2632">
        <w:rPr>
          <w:rFonts w:ascii="Cambria" w:hAnsi="Cambria"/>
          <w:b w:val="0"/>
          <w:color w:val="auto"/>
        </w:rPr>
        <w:t xml:space="preserve"> 2</w:t>
      </w:r>
      <w:r w:rsidR="00E259A9">
        <w:rPr>
          <w:rFonts w:ascii="Cambria" w:hAnsi="Cambria"/>
          <w:b w:val="0"/>
          <w:color w:val="auto"/>
        </w:rPr>
        <w:t xml:space="preserve"> </w:t>
      </w:r>
      <w:r w:rsidRPr="007E2632">
        <w:rPr>
          <w:rFonts w:ascii="Cambria" w:hAnsi="Cambria"/>
          <w:b w:val="0"/>
          <w:color w:val="auto"/>
        </w:rPr>
        <w:t>Statuta Glavnog grada (“Službeni list CG - Opštinski propisi”, broj 8/19</w:t>
      </w:r>
      <w:r w:rsidR="00BF0B2F" w:rsidRPr="007E2632">
        <w:rPr>
          <w:rFonts w:ascii="Cambria" w:hAnsi="Cambria"/>
          <w:b w:val="0"/>
          <w:color w:val="auto"/>
        </w:rPr>
        <w:t>, 20/21 i 49/22</w:t>
      </w:r>
      <w:r w:rsidRPr="007E2632">
        <w:rPr>
          <w:rFonts w:ascii="Cambria" w:hAnsi="Cambria"/>
          <w:b w:val="0"/>
          <w:color w:val="auto"/>
        </w:rPr>
        <w:t>), Skupština Glavnog grada  Podgorice, na sjednici održanoj __</w:t>
      </w:r>
      <w:r w:rsidR="005F3C0A">
        <w:rPr>
          <w:rFonts w:ascii="Cambria" w:hAnsi="Cambria"/>
          <w:b w:val="0"/>
          <w:color w:val="auto"/>
        </w:rPr>
        <w:t>_______</w:t>
      </w:r>
      <w:r w:rsidRPr="007E2632">
        <w:rPr>
          <w:rFonts w:ascii="Cambria" w:hAnsi="Cambria"/>
          <w:b w:val="0"/>
          <w:color w:val="auto"/>
        </w:rPr>
        <w:t>____ 202</w:t>
      </w:r>
      <w:r w:rsidR="00530EAD">
        <w:rPr>
          <w:rFonts w:ascii="Cambria" w:hAnsi="Cambria"/>
          <w:b w:val="0"/>
          <w:color w:val="auto"/>
        </w:rPr>
        <w:t>5</w:t>
      </w:r>
      <w:r w:rsidRPr="007E2632">
        <w:rPr>
          <w:rFonts w:ascii="Cambria" w:hAnsi="Cambria"/>
          <w:b w:val="0"/>
          <w:color w:val="auto"/>
        </w:rPr>
        <w:t xml:space="preserve">. </w:t>
      </w:r>
      <w:proofErr w:type="gramStart"/>
      <w:r w:rsidR="00BF0B2F" w:rsidRPr="007E2632">
        <w:rPr>
          <w:rFonts w:ascii="Cambria" w:hAnsi="Cambria"/>
          <w:b w:val="0"/>
          <w:color w:val="auto"/>
        </w:rPr>
        <w:t>g</w:t>
      </w:r>
      <w:r w:rsidRPr="007E2632">
        <w:rPr>
          <w:rFonts w:ascii="Cambria" w:hAnsi="Cambria"/>
          <w:b w:val="0"/>
          <w:color w:val="auto"/>
        </w:rPr>
        <w:t>odine</w:t>
      </w:r>
      <w:proofErr w:type="gramEnd"/>
      <w:r w:rsidRPr="007E2632">
        <w:rPr>
          <w:rFonts w:ascii="Cambria" w:hAnsi="Cambria"/>
          <w:b w:val="0"/>
          <w:color w:val="auto"/>
        </w:rPr>
        <w:t>, d o n i j e l a  je –</w:t>
      </w:r>
    </w:p>
    <w:p w:rsidR="003443B2" w:rsidRPr="007E2632" w:rsidRDefault="003443B2" w:rsidP="003443B2">
      <w:pPr>
        <w:pStyle w:val="N03Y"/>
        <w:rPr>
          <w:rFonts w:ascii="Cambria" w:hAnsi="Cambria"/>
          <w:sz w:val="24"/>
          <w:szCs w:val="24"/>
        </w:rPr>
      </w:pPr>
      <w:r w:rsidRPr="007E2632">
        <w:rPr>
          <w:rFonts w:ascii="Cambria" w:hAnsi="Cambria"/>
          <w:sz w:val="24"/>
          <w:szCs w:val="24"/>
        </w:rPr>
        <w:t>ODLUKU</w:t>
      </w:r>
    </w:p>
    <w:p w:rsidR="003443B2" w:rsidRPr="007E2632" w:rsidRDefault="003443B2" w:rsidP="003443B2">
      <w:pPr>
        <w:pStyle w:val="N03Y"/>
        <w:rPr>
          <w:rFonts w:ascii="Cambria" w:hAnsi="Cambria"/>
          <w:sz w:val="24"/>
          <w:szCs w:val="24"/>
        </w:rPr>
      </w:pPr>
      <w:r w:rsidRPr="007E2632">
        <w:rPr>
          <w:rFonts w:ascii="Cambria" w:hAnsi="Cambria"/>
          <w:sz w:val="24"/>
          <w:szCs w:val="24"/>
        </w:rPr>
        <w:t>o vodosnabdijevanju seoskih i drugih naselja na teritoriji Glavnog grada - Podgorice</w:t>
      </w:r>
    </w:p>
    <w:p w:rsidR="003443B2" w:rsidRPr="007E2632" w:rsidRDefault="003443B2" w:rsidP="003443B2">
      <w:pPr>
        <w:pStyle w:val="N01X"/>
        <w:rPr>
          <w:rFonts w:ascii="Cambria" w:hAnsi="Cambria"/>
        </w:rPr>
      </w:pPr>
      <w:r w:rsidRPr="007E2632">
        <w:rPr>
          <w:rFonts w:ascii="Cambria" w:hAnsi="Cambria"/>
        </w:rPr>
        <w:t>I OPŠTE ODREDBE</w:t>
      </w:r>
    </w:p>
    <w:p w:rsidR="003443B2" w:rsidRPr="007E2632" w:rsidRDefault="003443B2" w:rsidP="003443B2">
      <w:pPr>
        <w:pStyle w:val="C30X"/>
        <w:rPr>
          <w:rFonts w:ascii="Cambria" w:hAnsi="Cambria"/>
        </w:rPr>
      </w:pPr>
      <w:r w:rsidRPr="007E2632">
        <w:rPr>
          <w:rFonts w:ascii="Cambria" w:hAnsi="Cambria"/>
        </w:rPr>
        <w:t>Član 1</w:t>
      </w:r>
    </w:p>
    <w:p w:rsidR="003443B2" w:rsidRPr="007E2632" w:rsidRDefault="003443B2" w:rsidP="003443B2">
      <w:pPr>
        <w:pStyle w:val="T30X"/>
        <w:rPr>
          <w:rFonts w:ascii="Cambria" w:hAnsi="Cambria"/>
          <w:sz w:val="24"/>
          <w:szCs w:val="24"/>
        </w:rPr>
      </w:pPr>
      <w:r w:rsidRPr="007E2632">
        <w:rPr>
          <w:rFonts w:ascii="Cambria" w:hAnsi="Cambria"/>
          <w:sz w:val="24"/>
          <w:szCs w:val="24"/>
        </w:rPr>
        <w:t>Ovom odlukom propisuje se način izgradnje seoskih i lokalnih vodovoda, javnih česama, javnih bunara, bistijerni i seoskih jazova na teritoriji Glavnog grada - Podgorice (u daljem tekstu: vodni objekti) i njihovo korišćenje, upravljanje, održavanje i zaštita.</w:t>
      </w:r>
    </w:p>
    <w:p w:rsidR="003443B2" w:rsidRPr="007E2632" w:rsidRDefault="003443B2" w:rsidP="003443B2">
      <w:pPr>
        <w:pStyle w:val="C30X"/>
        <w:rPr>
          <w:rFonts w:ascii="Cambria" w:hAnsi="Cambria"/>
          <w:color w:val="auto"/>
        </w:rPr>
      </w:pPr>
      <w:r w:rsidRPr="007E2632">
        <w:rPr>
          <w:rFonts w:ascii="Cambria" w:hAnsi="Cambria"/>
          <w:color w:val="auto"/>
        </w:rPr>
        <w:t>Član 2</w:t>
      </w:r>
    </w:p>
    <w:p w:rsidR="008C082D" w:rsidRPr="007E2632" w:rsidRDefault="008C082D" w:rsidP="002257BA">
      <w:pPr>
        <w:pStyle w:val="T30X"/>
        <w:rPr>
          <w:rFonts w:ascii="Cambria" w:hAnsi="Cambria"/>
          <w:color w:val="auto"/>
          <w:sz w:val="24"/>
          <w:szCs w:val="24"/>
        </w:rPr>
      </w:pPr>
      <w:r w:rsidRPr="007E2632">
        <w:rPr>
          <w:rFonts w:ascii="Cambria" w:hAnsi="Cambria"/>
          <w:color w:val="auto"/>
          <w:sz w:val="24"/>
          <w:szCs w:val="24"/>
        </w:rPr>
        <w:t>Izrazi koji se u ovoj odluci upotrebljavaju za fizička lica u muškom rodu podrazumijevaju iste takve izraze za fizička lica u ženskom rodu.</w:t>
      </w:r>
    </w:p>
    <w:p w:rsidR="003443B2" w:rsidRPr="007E2632" w:rsidRDefault="003443B2" w:rsidP="002257BA">
      <w:pPr>
        <w:pStyle w:val="C30X"/>
        <w:rPr>
          <w:rFonts w:ascii="Cambria" w:hAnsi="Cambria"/>
        </w:rPr>
      </w:pPr>
      <w:r w:rsidRPr="007E2632">
        <w:rPr>
          <w:rFonts w:ascii="Cambria" w:hAnsi="Cambria"/>
        </w:rPr>
        <w:t xml:space="preserve">Član </w:t>
      </w:r>
      <w:r w:rsidR="0055122C" w:rsidRPr="007E2632">
        <w:rPr>
          <w:rFonts w:ascii="Cambria" w:hAnsi="Cambria"/>
        </w:rPr>
        <w:t>3</w:t>
      </w:r>
    </w:p>
    <w:p w:rsidR="003443B2" w:rsidRPr="007E2632" w:rsidRDefault="003443B2" w:rsidP="003443B2">
      <w:pPr>
        <w:pStyle w:val="T30X"/>
        <w:rPr>
          <w:rFonts w:ascii="Cambria" w:hAnsi="Cambria"/>
          <w:sz w:val="24"/>
          <w:szCs w:val="24"/>
        </w:rPr>
      </w:pPr>
      <w:r w:rsidRPr="007E2632">
        <w:rPr>
          <w:rFonts w:ascii="Cambria" w:hAnsi="Cambria"/>
          <w:sz w:val="24"/>
          <w:szCs w:val="24"/>
        </w:rPr>
        <w:t>Snabdijevanje vodom za piće i druge potrebe u seoskim i drugim naseljima vrši se izgradnjom odgovarajućih vodnih objekata i sistema za vodosnabdijevanje.</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4</w:t>
      </w:r>
    </w:p>
    <w:p w:rsidR="003443B2" w:rsidRPr="007E2632" w:rsidRDefault="003443B2" w:rsidP="003443B2">
      <w:pPr>
        <w:pStyle w:val="T30X"/>
        <w:rPr>
          <w:rFonts w:ascii="Cambria" w:hAnsi="Cambria"/>
          <w:sz w:val="24"/>
          <w:szCs w:val="24"/>
        </w:rPr>
      </w:pPr>
      <w:r w:rsidRPr="007E2632">
        <w:rPr>
          <w:rFonts w:ascii="Cambria" w:hAnsi="Cambria"/>
          <w:sz w:val="24"/>
          <w:szCs w:val="24"/>
        </w:rPr>
        <w:t>Pod seoskim vodovodom u smislu ove odluke, podrazumijeva se sistem za snabdijevanje vodom za piće seoskog naselja ili njegovog dijela</w:t>
      </w:r>
      <w:r w:rsidR="008C082D" w:rsidRPr="007E2632">
        <w:rPr>
          <w:rFonts w:ascii="Cambria" w:hAnsi="Cambria"/>
          <w:sz w:val="24"/>
          <w:szCs w:val="24"/>
        </w:rPr>
        <w:t xml:space="preserve"> u skladu sa Zakonom</w:t>
      </w:r>
      <w:r w:rsidR="002257BA" w:rsidRPr="007E2632">
        <w:rPr>
          <w:rFonts w:ascii="Cambria" w:hAnsi="Cambria"/>
          <w:sz w:val="24"/>
          <w:szCs w:val="24"/>
        </w:rPr>
        <w:t xml:space="preserve"> kojim se uređuje komunalna djelatnost</w:t>
      </w:r>
      <w:r w:rsidRPr="007E2632">
        <w:rPr>
          <w:rFonts w:ascii="Cambria" w:hAnsi="Cambria"/>
          <w:sz w:val="24"/>
          <w:szCs w:val="24"/>
        </w:rPr>
        <w:t>.</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5</w:t>
      </w:r>
    </w:p>
    <w:p w:rsidR="003443B2" w:rsidRPr="007E2632" w:rsidRDefault="003443B2" w:rsidP="003443B2">
      <w:pPr>
        <w:pStyle w:val="T30X"/>
        <w:rPr>
          <w:rFonts w:ascii="Cambria" w:hAnsi="Cambria"/>
          <w:sz w:val="24"/>
          <w:szCs w:val="24"/>
        </w:rPr>
      </w:pPr>
      <w:r w:rsidRPr="007E2632">
        <w:rPr>
          <w:rFonts w:ascii="Cambria" w:hAnsi="Cambria"/>
          <w:sz w:val="24"/>
          <w:szCs w:val="24"/>
        </w:rPr>
        <w:t>Pod lokalnim vodovodom u smislu ove odlu</w:t>
      </w:r>
      <w:r w:rsidR="002257BA" w:rsidRPr="007E2632">
        <w:rPr>
          <w:rFonts w:ascii="Cambria" w:hAnsi="Cambria"/>
          <w:sz w:val="24"/>
          <w:szCs w:val="24"/>
        </w:rPr>
        <w:t>ke</w:t>
      </w:r>
      <w:r w:rsidRPr="007E2632">
        <w:rPr>
          <w:rFonts w:ascii="Cambria" w:hAnsi="Cambria"/>
          <w:sz w:val="24"/>
          <w:szCs w:val="24"/>
        </w:rPr>
        <w:t>, podrazumijeva se vodovod u naselju ili izvan naselja koji služe za snabdijevanje vodom jednog ili grupe stambenih ili privrednih objekata.</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6</w:t>
      </w:r>
    </w:p>
    <w:p w:rsidR="003443B2" w:rsidRPr="007E2632" w:rsidRDefault="003443B2" w:rsidP="003443B2">
      <w:pPr>
        <w:pStyle w:val="T30X"/>
        <w:rPr>
          <w:rFonts w:ascii="Cambria" w:hAnsi="Cambria"/>
          <w:sz w:val="24"/>
          <w:szCs w:val="24"/>
        </w:rPr>
      </w:pPr>
      <w:r w:rsidRPr="007E2632">
        <w:rPr>
          <w:rFonts w:ascii="Cambria" w:hAnsi="Cambria"/>
          <w:sz w:val="24"/>
          <w:szCs w:val="24"/>
        </w:rPr>
        <w:t>Javna česma je vodni objekat za snabdijevanje vodom dva ili više domaćinstva, koji ima uređaj za zatvaranje vode, betonsko korito i odvod sa drenažnom jamom.</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7</w:t>
      </w:r>
    </w:p>
    <w:p w:rsidR="003443B2" w:rsidRPr="007E2632" w:rsidRDefault="003443B2" w:rsidP="003443B2">
      <w:pPr>
        <w:pStyle w:val="T30X"/>
        <w:rPr>
          <w:rFonts w:ascii="Cambria" w:hAnsi="Cambria"/>
          <w:sz w:val="24"/>
          <w:szCs w:val="24"/>
        </w:rPr>
      </w:pPr>
      <w:r w:rsidRPr="007E2632">
        <w:rPr>
          <w:rFonts w:ascii="Cambria" w:hAnsi="Cambria"/>
          <w:sz w:val="24"/>
          <w:szCs w:val="24"/>
        </w:rPr>
        <w:t>Javni bunar je kopano - zidani objekat za vodosnabdijevanje iz podzemnih voda jednog ili više domaćinstava.</w:t>
      </w:r>
    </w:p>
    <w:p w:rsidR="003443B2" w:rsidRPr="007E2632" w:rsidRDefault="003443B2" w:rsidP="003443B2">
      <w:pPr>
        <w:pStyle w:val="T30X"/>
        <w:rPr>
          <w:rFonts w:ascii="Cambria" w:hAnsi="Cambria"/>
          <w:sz w:val="24"/>
          <w:szCs w:val="24"/>
        </w:rPr>
      </w:pPr>
      <w:r w:rsidRPr="007E2632">
        <w:rPr>
          <w:rFonts w:ascii="Cambria" w:hAnsi="Cambria"/>
          <w:sz w:val="24"/>
          <w:szCs w:val="24"/>
        </w:rPr>
        <w:t>Bistijerna je vodni objekat koji služi za sakupljanje vo</w:t>
      </w:r>
      <w:r w:rsidR="00CF2163" w:rsidRPr="007E2632">
        <w:rPr>
          <w:rFonts w:ascii="Cambria" w:hAnsi="Cambria"/>
          <w:sz w:val="24"/>
          <w:szCs w:val="24"/>
        </w:rPr>
        <w:t>de za piće i druge potrebe jedn</w:t>
      </w:r>
      <w:r w:rsidRPr="007E2632">
        <w:rPr>
          <w:rFonts w:ascii="Cambria" w:hAnsi="Cambria"/>
          <w:sz w:val="24"/>
          <w:szCs w:val="24"/>
        </w:rPr>
        <w:t>og ili više domaćinstava.</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8</w:t>
      </w:r>
    </w:p>
    <w:p w:rsidR="003443B2" w:rsidRPr="007E2632" w:rsidRDefault="003443B2" w:rsidP="003443B2">
      <w:pPr>
        <w:pStyle w:val="T30X"/>
        <w:rPr>
          <w:rFonts w:ascii="Cambria" w:hAnsi="Cambria"/>
          <w:sz w:val="24"/>
          <w:szCs w:val="24"/>
        </w:rPr>
      </w:pPr>
      <w:r w:rsidRPr="007E2632">
        <w:rPr>
          <w:rFonts w:ascii="Cambria" w:hAnsi="Cambria"/>
          <w:sz w:val="24"/>
          <w:szCs w:val="24"/>
        </w:rPr>
        <w:t>Seoski jaz je kanal (zemljani, betonski, zidani, cjevasti i sl.) koji služi za gravitaciono navodnjavanje poljoprivrednog zemljišta jednog ili više domaćinstava.</w:t>
      </w:r>
    </w:p>
    <w:p w:rsidR="0055122C" w:rsidRPr="007E2632" w:rsidRDefault="0055122C" w:rsidP="003443B2">
      <w:pPr>
        <w:pStyle w:val="T30X"/>
        <w:rPr>
          <w:rFonts w:ascii="Cambria" w:hAnsi="Cambria"/>
          <w:sz w:val="24"/>
          <w:szCs w:val="24"/>
        </w:rPr>
      </w:pPr>
    </w:p>
    <w:p w:rsidR="003443B2" w:rsidRPr="007E2632" w:rsidRDefault="003443B2" w:rsidP="003443B2">
      <w:pPr>
        <w:pStyle w:val="N01X"/>
        <w:rPr>
          <w:rFonts w:ascii="Cambria" w:hAnsi="Cambria"/>
        </w:rPr>
      </w:pPr>
      <w:r w:rsidRPr="007E2632">
        <w:rPr>
          <w:rFonts w:ascii="Cambria" w:hAnsi="Cambria"/>
        </w:rPr>
        <w:lastRenderedPageBreak/>
        <w:t>II IZGRADNJA VODNIH OBJEKATA</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9</w:t>
      </w:r>
    </w:p>
    <w:p w:rsidR="003443B2" w:rsidRPr="007E2632" w:rsidRDefault="003443B2" w:rsidP="003443B2">
      <w:pPr>
        <w:pStyle w:val="T30X"/>
        <w:rPr>
          <w:rFonts w:ascii="Cambria" w:hAnsi="Cambria"/>
          <w:sz w:val="24"/>
          <w:szCs w:val="24"/>
        </w:rPr>
      </w:pPr>
      <w:r w:rsidRPr="007E2632">
        <w:rPr>
          <w:rFonts w:ascii="Cambria" w:hAnsi="Cambria"/>
          <w:sz w:val="24"/>
          <w:szCs w:val="24"/>
        </w:rPr>
        <w:t>Izgradnja seoskih i lokalnih vodovoda, kao vodnih objekata, vrši se prema programu kojim se obezbjeđuje unapr</w:t>
      </w:r>
      <w:r w:rsidR="007E2632">
        <w:rPr>
          <w:rFonts w:ascii="Cambria" w:hAnsi="Cambria"/>
          <w:sz w:val="24"/>
          <w:szCs w:val="24"/>
        </w:rPr>
        <w:t>ij</w:t>
      </w:r>
      <w:r w:rsidRPr="007E2632">
        <w:rPr>
          <w:rFonts w:ascii="Cambria" w:hAnsi="Cambria"/>
          <w:sz w:val="24"/>
          <w:szCs w:val="24"/>
        </w:rPr>
        <w:t>eđenje vodosnabdijevanja seoskih i drugih naselja na teritoriji Glavnog grada - Podgorice.</w:t>
      </w:r>
    </w:p>
    <w:p w:rsidR="003443B2" w:rsidRPr="007E2632" w:rsidRDefault="003443B2" w:rsidP="003443B2">
      <w:pPr>
        <w:pStyle w:val="T30X"/>
        <w:rPr>
          <w:rFonts w:ascii="Cambria" w:hAnsi="Cambria"/>
          <w:sz w:val="24"/>
          <w:szCs w:val="24"/>
        </w:rPr>
      </w:pPr>
      <w:r w:rsidRPr="007E2632">
        <w:rPr>
          <w:rFonts w:ascii="Cambria" w:hAnsi="Cambria"/>
          <w:sz w:val="24"/>
          <w:szCs w:val="24"/>
        </w:rPr>
        <w:t>Izgradnja vodnih objekata može se odobriti i pravnom licu, preduzetniku, grupi građana ili zainteresovanom pojedincu (u daljem tekstu: investitor), ako isti služi za snabdijevanje vodom jednog ili više korisnika, a njihovo se vodosnabdijevanje ne može riješiti na ekonomičniji i racionalniji način.</w:t>
      </w:r>
    </w:p>
    <w:p w:rsidR="003443B2" w:rsidRPr="007E2632" w:rsidRDefault="003443B2" w:rsidP="003443B2">
      <w:pPr>
        <w:pStyle w:val="C30X"/>
        <w:rPr>
          <w:rFonts w:ascii="Cambria" w:hAnsi="Cambria"/>
        </w:rPr>
      </w:pPr>
      <w:r w:rsidRPr="007E2632">
        <w:rPr>
          <w:rFonts w:ascii="Cambria" w:hAnsi="Cambria"/>
        </w:rPr>
        <w:t xml:space="preserve">Član </w:t>
      </w:r>
      <w:r w:rsidR="0055122C" w:rsidRPr="007E2632">
        <w:rPr>
          <w:rFonts w:ascii="Cambria" w:hAnsi="Cambria"/>
        </w:rPr>
        <w:t>10</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Sredstva za izgradnju, investiciono i tekuće održavanje vodnih objekata iz člana 8 stav 1 </w:t>
      </w:r>
      <w:r w:rsidR="00CF2163" w:rsidRPr="007E2632">
        <w:rPr>
          <w:rFonts w:ascii="Cambria" w:hAnsi="Cambria"/>
          <w:sz w:val="24"/>
          <w:szCs w:val="24"/>
        </w:rPr>
        <w:t>ove odluke obezbjeđuju se iz Bud</w:t>
      </w:r>
      <w:r w:rsidRPr="007E2632">
        <w:rPr>
          <w:rFonts w:ascii="Cambria" w:hAnsi="Cambria"/>
          <w:sz w:val="24"/>
          <w:szCs w:val="24"/>
        </w:rPr>
        <w:t>žeta Glavnog grada, naknade za utrošenu vodu, naknade za priključenje na vodovodnu mrežu</w:t>
      </w:r>
      <w:r w:rsidR="0055122C" w:rsidRPr="007E2632">
        <w:rPr>
          <w:rFonts w:ascii="Cambria" w:hAnsi="Cambria"/>
          <w:sz w:val="24"/>
          <w:szCs w:val="24"/>
        </w:rPr>
        <w:t>,</w:t>
      </w:r>
      <w:r w:rsidRPr="007E2632">
        <w:rPr>
          <w:rFonts w:ascii="Cambria" w:hAnsi="Cambria"/>
          <w:sz w:val="24"/>
          <w:szCs w:val="24"/>
        </w:rPr>
        <w:t xml:space="preserve"> učešća građana</w:t>
      </w:r>
      <w:r w:rsidR="0055122C" w:rsidRPr="007E2632">
        <w:rPr>
          <w:rFonts w:ascii="Cambria" w:hAnsi="Cambria"/>
          <w:sz w:val="24"/>
          <w:szCs w:val="24"/>
        </w:rPr>
        <w:t xml:space="preserve"> i iz drugih izvora</w:t>
      </w:r>
      <w:r w:rsidRPr="007E2632">
        <w:rPr>
          <w:rFonts w:ascii="Cambria" w:hAnsi="Cambria"/>
          <w:sz w:val="24"/>
          <w:szCs w:val="24"/>
        </w:rPr>
        <w:t>.</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1</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Izgradnja i rekonstrukcija seoskih i lokalnih vodovoda vrši se uz prethodno utvrđivanje vodnih uslova i izdavanje vodne saglasnosti od strane </w:t>
      </w:r>
      <w:r w:rsidR="006D552C" w:rsidRPr="007E2632">
        <w:rPr>
          <w:rFonts w:ascii="Cambria" w:hAnsi="Cambria"/>
          <w:sz w:val="24"/>
          <w:szCs w:val="24"/>
        </w:rPr>
        <w:t>stručne službe</w:t>
      </w:r>
      <w:r w:rsidRPr="007E2632">
        <w:rPr>
          <w:rFonts w:ascii="Cambria" w:hAnsi="Cambria"/>
          <w:sz w:val="24"/>
          <w:szCs w:val="24"/>
        </w:rPr>
        <w:t xml:space="preserve"> Glavnog grada nadležn</w:t>
      </w:r>
      <w:r w:rsidR="006D552C" w:rsidRPr="007E2632">
        <w:rPr>
          <w:rFonts w:ascii="Cambria" w:hAnsi="Cambria"/>
          <w:sz w:val="24"/>
          <w:szCs w:val="24"/>
        </w:rPr>
        <w:t>e</w:t>
      </w:r>
      <w:r w:rsidRPr="007E2632">
        <w:rPr>
          <w:rFonts w:ascii="Cambria" w:hAnsi="Cambria"/>
          <w:sz w:val="24"/>
          <w:szCs w:val="24"/>
        </w:rPr>
        <w:t xml:space="preserve"> za poslove izdavanja vodnih akata.</w:t>
      </w:r>
    </w:p>
    <w:p w:rsidR="003443B2" w:rsidRPr="007E2632" w:rsidRDefault="003443B2" w:rsidP="003443B2">
      <w:pPr>
        <w:pStyle w:val="T30X"/>
        <w:rPr>
          <w:rFonts w:ascii="Cambria" w:hAnsi="Cambria"/>
          <w:sz w:val="24"/>
          <w:szCs w:val="24"/>
        </w:rPr>
      </w:pPr>
      <w:r w:rsidRPr="007E2632">
        <w:rPr>
          <w:rFonts w:ascii="Cambria" w:hAnsi="Cambria"/>
          <w:sz w:val="24"/>
          <w:szCs w:val="24"/>
        </w:rPr>
        <w:t>Troškove postupka za izdavanje vodnih akata snosi podnosilac zahtjeva.</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2</w:t>
      </w:r>
    </w:p>
    <w:p w:rsidR="003443B2" w:rsidRPr="007E2632" w:rsidRDefault="003443B2" w:rsidP="003443B2">
      <w:pPr>
        <w:pStyle w:val="T30X"/>
        <w:rPr>
          <w:rFonts w:ascii="Cambria" w:hAnsi="Cambria"/>
          <w:sz w:val="24"/>
          <w:szCs w:val="24"/>
        </w:rPr>
      </w:pPr>
      <w:r w:rsidRPr="007E2632">
        <w:rPr>
          <w:rFonts w:ascii="Cambria" w:hAnsi="Cambria"/>
          <w:sz w:val="24"/>
          <w:szCs w:val="24"/>
        </w:rPr>
        <w:t>Prilikom utvrđivanja vodnih uslova za izgradnju vodnih objekata iz člana 1</w:t>
      </w:r>
      <w:r w:rsidR="0055122C" w:rsidRPr="007E2632">
        <w:rPr>
          <w:rFonts w:ascii="Cambria" w:hAnsi="Cambria"/>
          <w:sz w:val="24"/>
          <w:szCs w:val="24"/>
        </w:rPr>
        <w:t>1</w:t>
      </w:r>
      <w:r w:rsidRPr="007E2632">
        <w:rPr>
          <w:rFonts w:ascii="Cambria" w:hAnsi="Cambria"/>
          <w:sz w:val="24"/>
          <w:szCs w:val="24"/>
        </w:rPr>
        <w:t xml:space="preserve"> ove odluke, potrebno je pribaviti mišljenje mjesne zajednice za objekte koji se grade na njihovom području, ukoliko zahtjev podnosi pravno lice, preduzetnik, grupa građana ili zainteresovani pojedinci.</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3</w:t>
      </w:r>
    </w:p>
    <w:p w:rsidR="003443B2" w:rsidRPr="007E2632" w:rsidRDefault="003443B2" w:rsidP="003443B2">
      <w:pPr>
        <w:pStyle w:val="T30X"/>
        <w:rPr>
          <w:rFonts w:ascii="Cambria" w:hAnsi="Cambria"/>
          <w:sz w:val="24"/>
          <w:szCs w:val="24"/>
        </w:rPr>
      </w:pPr>
      <w:r w:rsidRPr="007E2632">
        <w:rPr>
          <w:rFonts w:ascii="Cambria" w:hAnsi="Cambria"/>
          <w:sz w:val="24"/>
          <w:szCs w:val="24"/>
        </w:rPr>
        <w:t>Mišljenje iz člana 1</w:t>
      </w:r>
      <w:r w:rsidR="0055122C" w:rsidRPr="007E2632">
        <w:rPr>
          <w:rFonts w:ascii="Cambria" w:hAnsi="Cambria"/>
          <w:sz w:val="24"/>
          <w:szCs w:val="24"/>
        </w:rPr>
        <w:t>2</w:t>
      </w:r>
      <w:r w:rsidRPr="007E2632">
        <w:rPr>
          <w:rFonts w:ascii="Cambria" w:hAnsi="Cambria"/>
          <w:sz w:val="24"/>
          <w:szCs w:val="24"/>
        </w:rPr>
        <w:t xml:space="preserve"> ove odluke, treba da sadrži podatke koji se odnose na sledeće: da li podnosilac zahtjeva ima mogućnost da na drugi, racionalniji i ekonomičniji način riješi pitanje vodosnabdijevanja, za koje namjene koristi vodno dobro, kao i da li ima drugih zainteresovanih subjekata za utvrđivanje vodnih uslova za izgradnju vodnog objekta za potrebe vodosnabdijevanja sa istog vodnog dobra.</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4</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U toku izgradnje ili rekonstrukcije seoskih i lokalnih vodovoda, investitor je obavezan da obezbijedi stalni stručni nadzor koji vrši preduzeće za obavljanje vodne djelatnosti, ili </w:t>
      </w:r>
      <w:r w:rsidR="00C41AD5" w:rsidRPr="007E2632">
        <w:rPr>
          <w:rFonts w:ascii="Cambria" w:hAnsi="Cambria"/>
          <w:sz w:val="24"/>
          <w:szCs w:val="24"/>
        </w:rPr>
        <w:t>lice koje je upisano</w:t>
      </w:r>
      <w:r w:rsidRPr="007E2632">
        <w:rPr>
          <w:rFonts w:ascii="Cambria" w:hAnsi="Cambria"/>
          <w:sz w:val="24"/>
          <w:szCs w:val="24"/>
        </w:rPr>
        <w:t xml:space="preserve"> u registar za obavljanje poslova nadzora, odnosno izrade tehničke dokumentacije za tu vrstu objekata.</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5</w:t>
      </w:r>
    </w:p>
    <w:p w:rsidR="003443B2" w:rsidRPr="007E2632" w:rsidRDefault="003443B2" w:rsidP="003443B2">
      <w:pPr>
        <w:pStyle w:val="T30X"/>
        <w:rPr>
          <w:rFonts w:ascii="Cambria" w:hAnsi="Cambria"/>
          <w:sz w:val="24"/>
          <w:szCs w:val="24"/>
        </w:rPr>
      </w:pPr>
      <w:r w:rsidRPr="007E2632">
        <w:rPr>
          <w:rFonts w:ascii="Cambria" w:hAnsi="Cambria"/>
          <w:sz w:val="24"/>
          <w:szCs w:val="24"/>
        </w:rPr>
        <w:t>Na kaptaži, odnosno na rezervoaru seoskog ili lokalnog vodovoda mora se ostaviti česma sa betonskim koritom za javnu upotrebu i najmanje 20% izdašnosti izvorišta kao biološki minimum.</w:t>
      </w:r>
    </w:p>
    <w:p w:rsidR="003443B2" w:rsidRDefault="003443B2" w:rsidP="003443B2">
      <w:pPr>
        <w:pStyle w:val="T30X"/>
        <w:rPr>
          <w:rFonts w:ascii="Cambria" w:hAnsi="Cambria"/>
          <w:sz w:val="24"/>
          <w:szCs w:val="24"/>
        </w:rPr>
      </w:pPr>
      <w:r w:rsidRPr="007E2632">
        <w:rPr>
          <w:rFonts w:ascii="Cambria" w:hAnsi="Cambria"/>
          <w:sz w:val="24"/>
          <w:szCs w:val="24"/>
        </w:rPr>
        <w:t xml:space="preserve">Vodni objekat iz </w:t>
      </w:r>
      <w:r w:rsidR="00161F92">
        <w:rPr>
          <w:rFonts w:ascii="Cambria" w:hAnsi="Cambria"/>
          <w:sz w:val="24"/>
          <w:szCs w:val="24"/>
        </w:rPr>
        <w:t>stave 1</w:t>
      </w:r>
      <w:r w:rsidRPr="007E2632">
        <w:rPr>
          <w:rFonts w:ascii="Cambria" w:hAnsi="Cambria"/>
          <w:sz w:val="24"/>
          <w:szCs w:val="24"/>
        </w:rPr>
        <w:t xml:space="preserve"> ovog člana mora imati uređaj za mjerenje količine utrošene vode na odvodu iz kaptaže, odnosno na svakom odvodu iz rezervoara.</w:t>
      </w:r>
    </w:p>
    <w:p w:rsidR="005F3C0A" w:rsidRPr="007E2632" w:rsidRDefault="005F3C0A" w:rsidP="003443B2">
      <w:pPr>
        <w:pStyle w:val="T30X"/>
        <w:rPr>
          <w:rFonts w:ascii="Cambria" w:hAnsi="Cambria"/>
          <w:sz w:val="24"/>
          <w:szCs w:val="24"/>
        </w:rPr>
      </w:pPr>
    </w:p>
    <w:p w:rsidR="003443B2" w:rsidRPr="007E2632" w:rsidRDefault="003443B2" w:rsidP="003443B2">
      <w:pPr>
        <w:pStyle w:val="C30X"/>
        <w:rPr>
          <w:rFonts w:ascii="Cambria" w:hAnsi="Cambria"/>
        </w:rPr>
      </w:pPr>
      <w:r w:rsidRPr="007E2632">
        <w:rPr>
          <w:rFonts w:ascii="Cambria" w:hAnsi="Cambria"/>
        </w:rPr>
        <w:lastRenderedPageBreak/>
        <w:t>Član 1</w:t>
      </w:r>
      <w:r w:rsidR="0055122C" w:rsidRPr="007E2632">
        <w:rPr>
          <w:rFonts w:ascii="Cambria" w:hAnsi="Cambria"/>
        </w:rPr>
        <w:t>6</w:t>
      </w:r>
    </w:p>
    <w:p w:rsidR="003443B2" w:rsidRPr="007E2632" w:rsidRDefault="003443B2" w:rsidP="003443B2">
      <w:pPr>
        <w:pStyle w:val="T30X"/>
        <w:rPr>
          <w:rFonts w:ascii="Cambria" w:hAnsi="Cambria"/>
          <w:sz w:val="24"/>
          <w:szCs w:val="24"/>
        </w:rPr>
      </w:pPr>
      <w:r w:rsidRPr="007E2632">
        <w:rPr>
          <w:rFonts w:ascii="Cambria" w:hAnsi="Cambria"/>
          <w:sz w:val="24"/>
          <w:szCs w:val="24"/>
        </w:rPr>
        <w:t>Korisnici seoskog i lokalnog vodovoda, javne česme i javnog bunara dužni su da izgrade odvodne kanale i propisne drenažne jame ukoliko ne postoji javna kanalizacija, radi prihvatanja otpadnih voda.</w:t>
      </w:r>
    </w:p>
    <w:p w:rsidR="003443B2" w:rsidRPr="007E2632" w:rsidRDefault="003443B2" w:rsidP="003443B2">
      <w:pPr>
        <w:pStyle w:val="C30X"/>
        <w:rPr>
          <w:rFonts w:ascii="Cambria" w:hAnsi="Cambria"/>
        </w:rPr>
      </w:pPr>
      <w:r w:rsidRPr="007E2632">
        <w:rPr>
          <w:rFonts w:ascii="Cambria" w:hAnsi="Cambria"/>
        </w:rPr>
        <w:t>Član 1</w:t>
      </w:r>
      <w:r w:rsidR="0055122C" w:rsidRPr="007E2632">
        <w:rPr>
          <w:rFonts w:ascii="Cambria" w:hAnsi="Cambria"/>
        </w:rPr>
        <w:t>7</w:t>
      </w:r>
    </w:p>
    <w:p w:rsidR="003443B2" w:rsidRPr="007E2632" w:rsidRDefault="003443B2" w:rsidP="003443B2">
      <w:pPr>
        <w:pStyle w:val="T30X"/>
        <w:rPr>
          <w:rFonts w:ascii="Cambria" w:hAnsi="Cambria"/>
          <w:sz w:val="24"/>
          <w:szCs w:val="24"/>
        </w:rPr>
      </w:pPr>
      <w:r w:rsidRPr="007E2632">
        <w:rPr>
          <w:rFonts w:ascii="Cambria" w:hAnsi="Cambria"/>
          <w:sz w:val="24"/>
          <w:szCs w:val="24"/>
        </w:rPr>
        <w:t>Vlasnik odnosno korisnik zemljišta dužan je dozvoliti investitoru seoskog i lokalnog vodovoda da preko njegovog zemljišta izvodi radove shodno vodnoj saglasnosti, ukoliko ne postoji cjelishodnije tehničko ili ekonomsko rješenje.</w:t>
      </w:r>
    </w:p>
    <w:p w:rsidR="003443B2" w:rsidRPr="007E2632" w:rsidRDefault="003443B2" w:rsidP="003443B2">
      <w:pPr>
        <w:pStyle w:val="T30X"/>
        <w:rPr>
          <w:rFonts w:ascii="Cambria" w:hAnsi="Cambria"/>
          <w:sz w:val="24"/>
          <w:szCs w:val="24"/>
        </w:rPr>
      </w:pPr>
      <w:r w:rsidRPr="007E2632">
        <w:rPr>
          <w:rFonts w:ascii="Cambria" w:hAnsi="Cambria"/>
          <w:sz w:val="24"/>
          <w:szCs w:val="24"/>
        </w:rPr>
        <w:t>Ako zainteresovane strane iz stava 1 ovog člana ne postignu sporazum o visini naknade za zauzeto zemljište, odluku o tome donosi nadležni organ.</w:t>
      </w:r>
    </w:p>
    <w:p w:rsidR="00AA036A" w:rsidRPr="007E2632" w:rsidRDefault="00AA036A" w:rsidP="003443B2">
      <w:pPr>
        <w:pStyle w:val="T30X"/>
        <w:rPr>
          <w:rFonts w:ascii="Cambria" w:hAnsi="Cambria"/>
          <w:sz w:val="24"/>
          <w:szCs w:val="24"/>
        </w:rPr>
      </w:pPr>
    </w:p>
    <w:p w:rsidR="003443B2" w:rsidRPr="007E2632" w:rsidRDefault="003443B2" w:rsidP="003443B2">
      <w:pPr>
        <w:pStyle w:val="C30X"/>
        <w:rPr>
          <w:rFonts w:ascii="Cambria" w:hAnsi="Cambria"/>
        </w:rPr>
      </w:pPr>
      <w:r w:rsidRPr="007E2632">
        <w:rPr>
          <w:rFonts w:ascii="Cambria" w:hAnsi="Cambria"/>
        </w:rPr>
        <w:t>Član 1</w:t>
      </w:r>
      <w:r w:rsidR="00AA036A" w:rsidRPr="007E2632">
        <w:rPr>
          <w:rFonts w:ascii="Cambria" w:hAnsi="Cambria"/>
        </w:rPr>
        <w:t>8</w:t>
      </w:r>
    </w:p>
    <w:p w:rsidR="003443B2" w:rsidRPr="007E2632" w:rsidRDefault="003443B2" w:rsidP="003443B2">
      <w:pPr>
        <w:pStyle w:val="T30X"/>
        <w:rPr>
          <w:rFonts w:ascii="Cambria" w:hAnsi="Cambria"/>
          <w:sz w:val="24"/>
          <w:szCs w:val="24"/>
        </w:rPr>
      </w:pPr>
      <w:r w:rsidRPr="007E2632">
        <w:rPr>
          <w:rFonts w:ascii="Cambria" w:hAnsi="Cambria"/>
          <w:sz w:val="24"/>
          <w:szCs w:val="24"/>
        </w:rPr>
        <w:t>Prije početka upotrebe novoizgrađenog ili rekonstruisanog seoskog i lokalnog vodovoda, investitor je dužan da pribavi vodnu dozvolu.</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Vodnu dozvolu izdaje </w:t>
      </w:r>
      <w:r w:rsidR="00837692" w:rsidRPr="007E2632">
        <w:rPr>
          <w:rFonts w:ascii="Cambria" w:hAnsi="Cambria"/>
          <w:sz w:val="24"/>
          <w:szCs w:val="24"/>
        </w:rPr>
        <w:t>stručna služba</w:t>
      </w:r>
      <w:r w:rsidRPr="007E2632">
        <w:rPr>
          <w:rFonts w:ascii="Cambria" w:hAnsi="Cambria"/>
          <w:sz w:val="24"/>
          <w:szCs w:val="24"/>
        </w:rPr>
        <w:t xml:space="preserve"> Glavnog grada koj</w:t>
      </w:r>
      <w:r w:rsidR="00837692" w:rsidRPr="007E2632">
        <w:rPr>
          <w:rFonts w:ascii="Cambria" w:hAnsi="Cambria"/>
          <w:sz w:val="24"/>
          <w:szCs w:val="24"/>
        </w:rPr>
        <w:t>a</w:t>
      </w:r>
      <w:r w:rsidRPr="007E2632">
        <w:rPr>
          <w:rFonts w:ascii="Cambria" w:hAnsi="Cambria"/>
          <w:sz w:val="24"/>
          <w:szCs w:val="24"/>
        </w:rPr>
        <w:t xml:space="preserve"> je izda</w:t>
      </w:r>
      <w:r w:rsidR="00837692" w:rsidRPr="007E2632">
        <w:rPr>
          <w:rFonts w:ascii="Cambria" w:hAnsi="Cambria"/>
          <w:sz w:val="24"/>
          <w:szCs w:val="24"/>
        </w:rPr>
        <w:t>la</w:t>
      </w:r>
      <w:r w:rsidRPr="007E2632">
        <w:rPr>
          <w:rFonts w:ascii="Cambria" w:hAnsi="Cambria"/>
          <w:sz w:val="24"/>
          <w:szCs w:val="24"/>
        </w:rPr>
        <w:t xml:space="preserve"> vodnu saglasnost, a na osnovu izvještaja stručnog lica, komisije ili naučne ili stručne organizacije koje zavisno od složenosti slučaja odredi taj organ.</w:t>
      </w:r>
    </w:p>
    <w:p w:rsidR="003443B2" w:rsidRPr="007E2632" w:rsidRDefault="00B401A7" w:rsidP="003443B2">
      <w:pPr>
        <w:pStyle w:val="T30X"/>
        <w:rPr>
          <w:rFonts w:ascii="Cambria" w:hAnsi="Cambria"/>
          <w:sz w:val="24"/>
          <w:szCs w:val="24"/>
        </w:rPr>
      </w:pPr>
      <w:r>
        <w:rPr>
          <w:rFonts w:ascii="Cambria" w:hAnsi="Cambria"/>
          <w:sz w:val="24"/>
          <w:szCs w:val="24"/>
        </w:rPr>
        <w:t>Vodni objek</w:t>
      </w:r>
      <w:r w:rsidR="003443B2" w:rsidRPr="007E2632">
        <w:rPr>
          <w:rFonts w:ascii="Cambria" w:hAnsi="Cambria"/>
          <w:sz w:val="24"/>
          <w:szCs w:val="24"/>
        </w:rPr>
        <w:t>ti iz stava 1 ovog člana staviće se u funkciju nakon izdavanja vodne dozvole.</w:t>
      </w:r>
    </w:p>
    <w:p w:rsidR="003443B2" w:rsidRPr="007E2632" w:rsidRDefault="003443B2" w:rsidP="003443B2">
      <w:pPr>
        <w:pStyle w:val="T30X"/>
        <w:rPr>
          <w:rFonts w:ascii="Cambria" w:hAnsi="Cambria"/>
          <w:sz w:val="24"/>
          <w:szCs w:val="24"/>
        </w:rPr>
      </w:pPr>
      <w:r w:rsidRPr="007E2632">
        <w:rPr>
          <w:rFonts w:ascii="Cambria" w:hAnsi="Cambria"/>
          <w:sz w:val="24"/>
          <w:szCs w:val="24"/>
        </w:rPr>
        <w:t>Vodna dozvola se izdaje na određeno vrijeme, a</w:t>
      </w:r>
      <w:r w:rsidR="00AA036A" w:rsidRPr="007E2632">
        <w:rPr>
          <w:rFonts w:ascii="Cambria" w:hAnsi="Cambria"/>
          <w:sz w:val="24"/>
          <w:szCs w:val="24"/>
        </w:rPr>
        <w:t xml:space="preserve"> najduže na period do 10 godina, saglasno Zakonu o vodama.</w:t>
      </w:r>
    </w:p>
    <w:p w:rsidR="003443B2" w:rsidRPr="007E2632" w:rsidRDefault="003443B2" w:rsidP="003443B2">
      <w:pPr>
        <w:pStyle w:val="N01X"/>
        <w:rPr>
          <w:rFonts w:ascii="Cambria" w:hAnsi="Cambria"/>
        </w:rPr>
      </w:pPr>
      <w:r w:rsidRPr="007E2632">
        <w:rPr>
          <w:rFonts w:ascii="Cambria" w:hAnsi="Cambria"/>
        </w:rPr>
        <w:t>III UPRAVLJANJE</w:t>
      </w:r>
      <w:r w:rsidR="00A5473C">
        <w:rPr>
          <w:rFonts w:ascii="Cambria" w:hAnsi="Cambria"/>
        </w:rPr>
        <w:t>,</w:t>
      </w:r>
      <w:r w:rsidRPr="007E2632">
        <w:rPr>
          <w:rFonts w:ascii="Cambria" w:hAnsi="Cambria"/>
        </w:rPr>
        <w:t xml:space="preserve"> ODRŽAVANJE I ZAŠTITA VODNIH OBJEKATA</w:t>
      </w:r>
    </w:p>
    <w:p w:rsidR="003443B2" w:rsidRPr="007E2632" w:rsidRDefault="003443B2" w:rsidP="003443B2">
      <w:pPr>
        <w:pStyle w:val="C30X"/>
        <w:rPr>
          <w:rFonts w:ascii="Cambria" w:hAnsi="Cambria"/>
        </w:rPr>
      </w:pPr>
      <w:r w:rsidRPr="007E2632">
        <w:rPr>
          <w:rFonts w:ascii="Cambria" w:hAnsi="Cambria"/>
        </w:rPr>
        <w:t>Član 1</w:t>
      </w:r>
      <w:r w:rsidR="00AA036A" w:rsidRPr="007E2632">
        <w:rPr>
          <w:rFonts w:ascii="Cambria" w:hAnsi="Cambria"/>
        </w:rPr>
        <w:t>9</w:t>
      </w:r>
    </w:p>
    <w:p w:rsidR="003443B2" w:rsidRPr="007E2632" w:rsidRDefault="003443B2" w:rsidP="00B401A7">
      <w:pPr>
        <w:pStyle w:val="T30X"/>
        <w:rPr>
          <w:rFonts w:ascii="Cambria" w:hAnsi="Cambria"/>
          <w:sz w:val="24"/>
          <w:szCs w:val="24"/>
        </w:rPr>
      </w:pPr>
      <w:r w:rsidRPr="007E2632">
        <w:rPr>
          <w:rFonts w:ascii="Cambria" w:hAnsi="Cambria"/>
          <w:sz w:val="24"/>
          <w:szCs w:val="24"/>
        </w:rPr>
        <w:t xml:space="preserve">Upravljanje i održavanje vodnih objekata iz člana 8 stav 1 ove </w:t>
      </w:r>
      <w:r w:rsidR="00A5473C">
        <w:rPr>
          <w:rFonts w:ascii="Cambria" w:hAnsi="Cambria"/>
          <w:sz w:val="24"/>
          <w:szCs w:val="24"/>
        </w:rPr>
        <w:t>O</w:t>
      </w:r>
      <w:r w:rsidRPr="007E2632">
        <w:rPr>
          <w:rFonts w:ascii="Cambria" w:hAnsi="Cambria"/>
          <w:sz w:val="24"/>
          <w:szCs w:val="24"/>
        </w:rPr>
        <w:t xml:space="preserve">dluke i poslove vodosnabdijevanja obavlja </w:t>
      </w:r>
      <w:r w:rsidR="00837692" w:rsidRPr="007E2632">
        <w:rPr>
          <w:rFonts w:ascii="Cambria" w:hAnsi="Cambria"/>
          <w:sz w:val="24"/>
          <w:szCs w:val="24"/>
        </w:rPr>
        <w:t>Vršilac komunalne djelatnosti</w:t>
      </w:r>
      <w:r w:rsidR="00451923" w:rsidRPr="007E2632">
        <w:rPr>
          <w:rFonts w:ascii="Cambria" w:hAnsi="Cambria"/>
          <w:sz w:val="24"/>
          <w:szCs w:val="24"/>
        </w:rPr>
        <w:t xml:space="preserve"> kome su posebnom odlukom skupštine Glavnog grada povjereni ovi </w:t>
      </w:r>
      <w:r w:rsidR="00A030BA">
        <w:rPr>
          <w:rFonts w:ascii="Cambria" w:hAnsi="Cambria"/>
          <w:sz w:val="24"/>
          <w:szCs w:val="24"/>
        </w:rPr>
        <w:t>poslovi</w:t>
      </w:r>
      <w:r w:rsidR="00F56D03" w:rsidRPr="007E2632">
        <w:rPr>
          <w:rFonts w:ascii="Cambria" w:hAnsi="Cambria"/>
          <w:sz w:val="24"/>
          <w:szCs w:val="24"/>
        </w:rPr>
        <w:t xml:space="preserve"> (u daljem tekstu:</w:t>
      </w:r>
      <w:r w:rsidR="007E2632">
        <w:rPr>
          <w:rFonts w:ascii="Cambria" w:hAnsi="Cambria"/>
          <w:sz w:val="24"/>
          <w:szCs w:val="24"/>
        </w:rPr>
        <w:t xml:space="preserve"> Vršilac komunalne djelatnosti)</w:t>
      </w:r>
      <w:r w:rsidR="00837692" w:rsidRPr="007E2632">
        <w:rPr>
          <w:rFonts w:ascii="Cambria" w:hAnsi="Cambria"/>
          <w:sz w:val="24"/>
          <w:szCs w:val="24"/>
        </w:rPr>
        <w:t xml:space="preserve">. </w:t>
      </w:r>
    </w:p>
    <w:p w:rsidR="003443B2" w:rsidRPr="007E2632" w:rsidRDefault="003443B2" w:rsidP="003443B2">
      <w:pPr>
        <w:pStyle w:val="C30X"/>
        <w:rPr>
          <w:rFonts w:ascii="Cambria" w:hAnsi="Cambria"/>
        </w:rPr>
      </w:pPr>
      <w:r w:rsidRPr="007E2632">
        <w:rPr>
          <w:rFonts w:ascii="Cambria" w:hAnsi="Cambria"/>
        </w:rPr>
        <w:t xml:space="preserve">Član </w:t>
      </w:r>
      <w:r w:rsidR="00AA036A" w:rsidRPr="007E2632">
        <w:rPr>
          <w:rFonts w:ascii="Cambria" w:hAnsi="Cambria"/>
        </w:rPr>
        <w:t>20</w:t>
      </w:r>
    </w:p>
    <w:p w:rsidR="003443B2" w:rsidRPr="007E2632" w:rsidRDefault="003443B2" w:rsidP="003443B2">
      <w:pPr>
        <w:pStyle w:val="T30X"/>
        <w:rPr>
          <w:rFonts w:ascii="Cambria" w:hAnsi="Cambria"/>
          <w:sz w:val="24"/>
          <w:szCs w:val="24"/>
        </w:rPr>
      </w:pPr>
      <w:r w:rsidRPr="007E2632">
        <w:rPr>
          <w:rFonts w:ascii="Cambria" w:hAnsi="Cambria"/>
          <w:sz w:val="24"/>
          <w:szCs w:val="24"/>
        </w:rPr>
        <w:t>Pod upravljanjem vodnim objektima podrazumijeva se naročito: vođenje evidencije o vodnim objektima, nadzor u pogledu racionalnog korišćenja raspoloživih količina vode, naplata usluga za isporučenu vodu potrošačima, plaćanje troškova pogona i održavanja vodnih objekata, kontrola stanja korišćenja i održavanja vodnih objekata.</w:t>
      </w:r>
    </w:p>
    <w:p w:rsidR="003443B2" w:rsidRPr="007E2632" w:rsidRDefault="00AA036A" w:rsidP="003443B2">
      <w:pPr>
        <w:pStyle w:val="C30X"/>
        <w:rPr>
          <w:rFonts w:ascii="Cambria" w:hAnsi="Cambria"/>
        </w:rPr>
      </w:pPr>
      <w:r w:rsidRPr="007E2632">
        <w:rPr>
          <w:rFonts w:ascii="Cambria" w:hAnsi="Cambria"/>
        </w:rPr>
        <w:t>Član 21</w:t>
      </w:r>
    </w:p>
    <w:p w:rsidR="003443B2" w:rsidRPr="007E2632" w:rsidRDefault="003443B2" w:rsidP="003443B2">
      <w:pPr>
        <w:pStyle w:val="T30X"/>
        <w:rPr>
          <w:rFonts w:ascii="Cambria" w:hAnsi="Cambria"/>
          <w:sz w:val="24"/>
          <w:szCs w:val="24"/>
        </w:rPr>
      </w:pPr>
      <w:r w:rsidRPr="007E2632">
        <w:rPr>
          <w:rFonts w:ascii="Cambria" w:hAnsi="Cambria"/>
          <w:sz w:val="24"/>
          <w:szCs w:val="24"/>
        </w:rPr>
        <w:t>Pod održavanjem vodnih objekata podrazumijeva se održavanje istih u ispravnom stanju u smislu tehničke ispravnosti uređ</w:t>
      </w:r>
      <w:r w:rsidR="00547E66">
        <w:rPr>
          <w:rFonts w:ascii="Cambria" w:hAnsi="Cambria"/>
          <w:sz w:val="24"/>
          <w:szCs w:val="24"/>
        </w:rPr>
        <w:t>aja i vodovodne mreže, uključuju</w:t>
      </w:r>
      <w:r w:rsidRPr="007E2632">
        <w:rPr>
          <w:rFonts w:ascii="Cambria" w:hAnsi="Cambria"/>
          <w:sz w:val="24"/>
          <w:szCs w:val="24"/>
        </w:rPr>
        <w:t>ći i mjer</w:t>
      </w:r>
      <w:r w:rsidR="00403C85" w:rsidRPr="007E2632">
        <w:rPr>
          <w:rFonts w:ascii="Cambria" w:hAnsi="Cambria"/>
          <w:sz w:val="24"/>
          <w:szCs w:val="24"/>
        </w:rPr>
        <w:t>ni</w:t>
      </w:r>
      <w:r w:rsidRPr="007E2632">
        <w:rPr>
          <w:rFonts w:ascii="Cambria" w:hAnsi="Cambria"/>
          <w:sz w:val="24"/>
          <w:szCs w:val="24"/>
        </w:rPr>
        <w:t xml:space="preserve"> instrument potrošača, kao i obezbjeđivanje higijenske ispravnosti vode u skladu sa zakonskim i podzakonskim aktima iz ove oblasti.</w:t>
      </w:r>
    </w:p>
    <w:p w:rsidR="003443B2" w:rsidRPr="007E2632" w:rsidRDefault="003443B2" w:rsidP="003443B2">
      <w:pPr>
        <w:pStyle w:val="C30X"/>
        <w:rPr>
          <w:rFonts w:ascii="Cambria" w:hAnsi="Cambria"/>
        </w:rPr>
      </w:pPr>
      <w:r w:rsidRPr="007E2632">
        <w:rPr>
          <w:rFonts w:ascii="Cambria" w:hAnsi="Cambria"/>
        </w:rPr>
        <w:t>Član 2</w:t>
      </w:r>
      <w:r w:rsidR="00AA036A" w:rsidRPr="007E2632">
        <w:rPr>
          <w:rFonts w:ascii="Cambria" w:hAnsi="Cambria"/>
        </w:rPr>
        <w:t>2</w:t>
      </w:r>
    </w:p>
    <w:p w:rsidR="003443B2" w:rsidRDefault="003443B2" w:rsidP="003443B2">
      <w:pPr>
        <w:pStyle w:val="T30X"/>
        <w:rPr>
          <w:rFonts w:ascii="Cambria" w:hAnsi="Cambria"/>
          <w:sz w:val="24"/>
          <w:szCs w:val="24"/>
        </w:rPr>
      </w:pPr>
      <w:r w:rsidRPr="007E2632">
        <w:rPr>
          <w:rFonts w:ascii="Cambria" w:hAnsi="Cambria"/>
          <w:sz w:val="24"/>
          <w:szCs w:val="24"/>
        </w:rPr>
        <w:t>Troškove održavanja vodovodnih instalacija i uređaja od priključka na vodovodnu mrežu, snosi korisnik priključka, koji je dužan da se brine o ispravnosti tih instalacija i uređaja.</w:t>
      </w:r>
    </w:p>
    <w:p w:rsidR="005F3C0A" w:rsidRPr="007E2632" w:rsidRDefault="005F3C0A" w:rsidP="003443B2">
      <w:pPr>
        <w:pStyle w:val="T30X"/>
        <w:rPr>
          <w:rFonts w:ascii="Cambria" w:hAnsi="Cambria"/>
          <w:sz w:val="24"/>
          <w:szCs w:val="24"/>
        </w:rPr>
      </w:pPr>
    </w:p>
    <w:p w:rsidR="003443B2" w:rsidRPr="007E2632" w:rsidRDefault="003443B2" w:rsidP="003443B2">
      <w:pPr>
        <w:pStyle w:val="C30X"/>
        <w:rPr>
          <w:rFonts w:ascii="Cambria" w:hAnsi="Cambria"/>
        </w:rPr>
      </w:pPr>
      <w:r w:rsidRPr="007E2632">
        <w:rPr>
          <w:rFonts w:ascii="Cambria" w:hAnsi="Cambria"/>
        </w:rPr>
        <w:lastRenderedPageBreak/>
        <w:t>Član 2</w:t>
      </w:r>
      <w:r w:rsidR="00AA036A" w:rsidRPr="007E2632">
        <w:rPr>
          <w:rFonts w:ascii="Cambria" w:hAnsi="Cambria"/>
        </w:rPr>
        <w:t>3</w:t>
      </w:r>
    </w:p>
    <w:p w:rsidR="003443B2" w:rsidRPr="007E2632" w:rsidRDefault="003443B2" w:rsidP="003443B2">
      <w:pPr>
        <w:pStyle w:val="T30X"/>
        <w:rPr>
          <w:rFonts w:ascii="Cambria" w:hAnsi="Cambria"/>
          <w:sz w:val="24"/>
          <w:szCs w:val="24"/>
        </w:rPr>
      </w:pPr>
      <w:r w:rsidRPr="007E2632">
        <w:rPr>
          <w:rFonts w:ascii="Cambria" w:hAnsi="Cambria"/>
          <w:sz w:val="24"/>
          <w:szCs w:val="24"/>
        </w:rPr>
        <w:t>Korisnik priključka dužan je da sve kvarove na instalacijama i uređajima iz člana 2</w:t>
      </w:r>
      <w:r w:rsidR="00AA036A" w:rsidRPr="007E2632">
        <w:rPr>
          <w:rFonts w:ascii="Cambria" w:hAnsi="Cambria"/>
          <w:sz w:val="24"/>
          <w:szCs w:val="24"/>
        </w:rPr>
        <w:t>2</w:t>
      </w:r>
      <w:r w:rsidRPr="007E2632">
        <w:rPr>
          <w:rFonts w:ascii="Cambria" w:hAnsi="Cambria"/>
          <w:sz w:val="24"/>
          <w:szCs w:val="24"/>
        </w:rPr>
        <w:t xml:space="preserve"> ove odluke, otkloni u što kraćem roku, a najkasnije u roku od 24 časa od momenta nastanka kvara.</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O kvarovima na priključku korisnik je dužan odmah obavijestiti </w:t>
      </w:r>
      <w:r w:rsidR="00F56D03" w:rsidRPr="007E2632">
        <w:rPr>
          <w:rFonts w:ascii="Cambria" w:hAnsi="Cambria"/>
          <w:sz w:val="24"/>
          <w:szCs w:val="24"/>
        </w:rPr>
        <w:t xml:space="preserve">Vršioca komunalne djelatnosti. </w:t>
      </w:r>
    </w:p>
    <w:p w:rsidR="003443B2" w:rsidRPr="007E2632" w:rsidRDefault="003443B2" w:rsidP="003443B2">
      <w:pPr>
        <w:pStyle w:val="C30X"/>
        <w:rPr>
          <w:rFonts w:ascii="Cambria" w:hAnsi="Cambria"/>
        </w:rPr>
      </w:pPr>
      <w:r w:rsidRPr="007E2632">
        <w:rPr>
          <w:rFonts w:ascii="Cambria" w:hAnsi="Cambria"/>
        </w:rPr>
        <w:t>Član 2</w:t>
      </w:r>
      <w:r w:rsidR="00AA036A" w:rsidRPr="007E2632">
        <w:rPr>
          <w:rFonts w:ascii="Cambria" w:hAnsi="Cambria"/>
        </w:rPr>
        <w:t>4</w:t>
      </w:r>
    </w:p>
    <w:p w:rsidR="003443B2" w:rsidRPr="007E2632" w:rsidRDefault="00F56D03" w:rsidP="003443B2">
      <w:pPr>
        <w:pStyle w:val="T30X"/>
        <w:rPr>
          <w:rFonts w:ascii="Cambria" w:hAnsi="Cambria"/>
          <w:sz w:val="24"/>
          <w:szCs w:val="24"/>
        </w:rPr>
      </w:pPr>
      <w:r w:rsidRPr="007E2632">
        <w:rPr>
          <w:rFonts w:ascii="Cambria" w:hAnsi="Cambria"/>
          <w:sz w:val="24"/>
          <w:szCs w:val="24"/>
        </w:rPr>
        <w:t xml:space="preserve">Vršilac komunalne djelatnosti </w:t>
      </w:r>
      <w:r w:rsidR="003443B2" w:rsidRPr="007E2632">
        <w:rPr>
          <w:rFonts w:ascii="Cambria" w:hAnsi="Cambria"/>
          <w:sz w:val="24"/>
          <w:szCs w:val="24"/>
        </w:rPr>
        <w:t>dužan je da preduzima i sprovodi potrebne mjere u cilju zaštite izvorišta za vodosnabdijevanje, vodovodne mreže, uređaja i instalacija na vodovodnoj mreži do mjernog instrumenta potrošača uključujući i mjerni instrument, saglasno Zakonu o vodam</w:t>
      </w:r>
      <w:r w:rsidR="00403C85" w:rsidRPr="007E2632">
        <w:rPr>
          <w:rFonts w:ascii="Cambria" w:hAnsi="Cambria"/>
          <w:sz w:val="24"/>
          <w:szCs w:val="24"/>
        </w:rPr>
        <w:t>a</w:t>
      </w:r>
      <w:r w:rsidR="003443B2" w:rsidRPr="007E2632">
        <w:rPr>
          <w:rFonts w:ascii="Cambria" w:hAnsi="Cambria"/>
          <w:sz w:val="24"/>
          <w:szCs w:val="24"/>
        </w:rPr>
        <w:t xml:space="preserve">, </w:t>
      </w:r>
      <w:r w:rsidR="00403C85" w:rsidRPr="007E2632">
        <w:rPr>
          <w:rFonts w:ascii="Cambria" w:hAnsi="Cambria"/>
          <w:sz w:val="24"/>
          <w:szCs w:val="24"/>
        </w:rPr>
        <w:t>Pravilima</w:t>
      </w:r>
      <w:r w:rsidR="001C4263" w:rsidRPr="007E2632">
        <w:rPr>
          <w:rFonts w:ascii="Cambria" w:hAnsi="Cambria"/>
          <w:sz w:val="24"/>
          <w:szCs w:val="24"/>
        </w:rPr>
        <w:t xml:space="preserve"> o minimumu kva</w:t>
      </w:r>
      <w:r w:rsidR="003441A8" w:rsidRPr="007E2632">
        <w:rPr>
          <w:rFonts w:ascii="Cambria" w:hAnsi="Cambria"/>
          <w:sz w:val="24"/>
          <w:szCs w:val="24"/>
        </w:rPr>
        <w:t>l</w:t>
      </w:r>
      <w:r w:rsidR="001C4263" w:rsidRPr="007E2632">
        <w:rPr>
          <w:rFonts w:ascii="Cambria" w:hAnsi="Cambria"/>
          <w:sz w:val="24"/>
          <w:szCs w:val="24"/>
        </w:rPr>
        <w:t>iteta i obima poslove za obavljanje regulisanih komunalnih djelatnosti</w:t>
      </w:r>
      <w:r w:rsidR="00B401A7">
        <w:rPr>
          <w:rFonts w:ascii="Cambria" w:hAnsi="Cambria"/>
          <w:sz w:val="24"/>
          <w:szCs w:val="24"/>
        </w:rPr>
        <w:t xml:space="preserve"> (u daljem tekst</w:t>
      </w:r>
      <w:r w:rsidR="007E2632">
        <w:rPr>
          <w:rFonts w:ascii="Cambria" w:hAnsi="Cambria"/>
          <w:sz w:val="24"/>
          <w:szCs w:val="24"/>
        </w:rPr>
        <w:t>u: Pravila)</w:t>
      </w:r>
      <w:r w:rsidR="00403C85" w:rsidRPr="007E2632">
        <w:rPr>
          <w:rFonts w:ascii="Cambria" w:hAnsi="Cambria"/>
          <w:sz w:val="24"/>
          <w:szCs w:val="24"/>
        </w:rPr>
        <w:t xml:space="preserve">, </w:t>
      </w:r>
      <w:r w:rsidR="003443B2" w:rsidRPr="007E2632">
        <w:rPr>
          <w:rFonts w:ascii="Cambria" w:hAnsi="Cambria"/>
          <w:sz w:val="24"/>
          <w:szCs w:val="24"/>
        </w:rPr>
        <w:t>ovoj odluci i drugim propisima kojima su uređena ova pitanja.</w:t>
      </w:r>
    </w:p>
    <w:p w:rsidR="003443B2" w:rsidRDefault="003443B2" w:rsidP="003443B2">
      <w:pPr>
        <w:pStyle w:val="C30X"/>
        <w:rPr>
          <w:rFonts w:ascii="Cambria" w:hAnsi="Cambria"/>
        </w:rPr>
      </w:pPr>
      <w:r w:rsidRPr="007E2632">
        <w:rPr>
          <w:rFonts w:ascii="Cambria" w:hAnsi="Cambria"/>
        </w:rPr>
        <w:t>Član 2</w:t>
      </w:r>
      <w:r w:rsidR="005F3C0A">
        <w:rPr>
          <w:rFonts w:ascii="Cambria" w:hAnsi="Cambria"/>
        </w:rPr>
        <w:t>5</w:t>
      </w:r>
    </w:p>
    <w:p w:rsidR="003443B2" w:rsidRDefault="003443B2" w:rsidP="003443B2">
      <w:pPr>
        <w:pStyle w:val="T30X"/>
        <w:rPr>
          <w:rFonts w:ascii="Cambria" w:hAnsi="Cambria"/>
          <w:sz w:val="24"/>
          <w:szCs w:val="24"/>
        </w:rPr>
      </w:pPr>
      <w:r w:rsidRPr="007E2632">
        <w:rPr>
          <w:rFonts w:ascii="Cambria" w:hAnsi="Cambria"/>
          <w:sz w:val="24"/>
          <w:szCs w:val="24"/>
        </w:rPr>
        <w:t>Zabranjeno je iskorišćavanje vode iz seoskih i lokalnih vodovoda za namjene izuzev onih koje su ustanovljene vodnom dozvolom.</w:t>
      </w:r>
    </w:p>
    <w:p w:rsidR="00572B76" w:rsidRPr="00A030BA" w:rsidRDefault="00572B76" w:rsidP="00572B76">
      <w:pPr>
        <w:pStyle w:val="T30X"/>
        <w:rPr>
          <w:rFonts w:ascii="Cambria" w:hAnsi="Cambria"/>
          <w:color w:val="auto"/>
          <w:sz w:val="24"/>
          <w:szCs w:val="24"/>
        </w:rPr>
      </w:pPr>
      <w:r w:rsidRPr="00A030BA">
        <w:rPr>
          <w:rFonts w:ascii="Cambria" w:hAnsi="Cambria"/>
          <w:color w:val="auto"/>
          <w:sz w:val="24"/>
          <w:szCs w:val="24"/>
        </w:rPr>
        <w:t xml:space="preserve">Zabranjeno je preduzimanje bilo kakvih radova ili aktivnosti u blizini seoskih i lokalnih vodovoda kojima bi se narušilo iskorišćavanje vode sa istih, a koje je ustanovljeno vodnom dozvolom za ove vodne objekte. </w:t>
      </w:r>
    </w:p>
    <w:p w:rsidR="00572B76" w:rsidRPr="007E2632" w:rsidRDefault="00572B76" w:rsidP="003443B2">
      <w:pPr>
        <w:pStyle w:val="T30X"/>
        <w:rPr>
          <w:rFonts w:ascii="Cambria" w:hAnsi="Cambria"/>
          <w:sz w:val="24"/>
          <w:szCs w:val="24"/>
        </w:rPr>
      </w:pPr>
    </w:p>
    <w:p w:rsidR="003443B2" w:rsidRDefault="003443B2" w:rsidP="003443B2">
      <w:pPr>
        <w:pStyle w:val="C30X"/>
        <w:rPr>
          <w:rFonts w:ascii="Cambria" w:hAnsi="Cambria"/>
        </w:rPr>
      </w:pPr>
      <w:r w:rsidRPr="007E2632">
        <w:rPr>
          <w:rFonts w:ascii="Cambria" w:hAnsi="Cambria"/>
        </w:rPr>
        <w:t xml:space="preserve">Član </w:t>
      </w:r>
      <w:r w:rsidR="005F3C0A">
        <w:rPr>
          <w:rFonts w:ascii="Cambria" w:hAnsi="Cambria"/>
        </w:rPr>
        <w:t>26</w:t>
      </w:r>
    </w:p>
    <w:p w:rsidR="00D221EE" w:rsidRPr="005F3C0A" w:rsidRDefault="00D221EE" w:rsidP="00D221EE">
      <w:pPr>
        <w:pStyle w:val="T30X"/>
        <w:rPr>
          <w:rFonts w:ascii="Cambria" w:hAnsi="Cambria"/>
          <w:sz w:val="24"/>
          <w:szCs w:val="24"/>
        </w:rPr>
      </w:pPr>
      <w:r w:rsidRPr="005F3C0A">
        <w:rPr>
          <w:rFonts w:ascii="Cambria" w:hAnsi="Cambria"/>
          <w:sz w:val="24"/>
          <w:szCs w:val="24"/>
        </w:rPr>
        <w:t xml:space="preserve">U slučaju neplaniranih ili neočekivanih poremećaja ili prekida u isporuci vode i u slučaju planiranih ili očekivanih </w:t>
      </w:r>
      <w:proofErr w:type="gramStart"/>
      <w:r w:rsidRPr="005F3C0A">
        <w:rPr>
          <w:rFonts w:ascii="Cambria" w:hAnsi="Cambria"/>
          <w:sz w:val="24"/>
          <w:szCs w:val="24"/>
        </w:rPr>
        <w:t>smetnji  i</w:t>
      </w:r>
      <w:proofErr w:type="gramEnd"/>
      <w:r w:rsidRPr="005F3C0A">
        <w:rPr>
          <w:rFonts w:ascii="Cambria" w:hAnsi="Cambria"/>
          <w:sz w:val="24"/>
          <w:szCs w:val="24"/>
        </w:rPr>
        <w:t xml:space="preserve"> prekida koji mogu nastati u isporuci vode, vršilac ko</w:t>
      </w:r>
      <w:r w:rsidR="00547E66">
        <w:rPr>
          <w:rFonts w:ascii="Cambria" w:hAnsi="Cambria"/>
          <w:sz w:val="24"/>
          <w:szCs w:val="24"/>
        </w:rPr>
        <w:t>munalne djelatnosti je dužan da</w:t>
      </w:r>
      <w:r w:rsidRPr="005F3C0A">
        <w:rPr>
          <w:rFonts w:ascii="Cambria" w:hAnsi="Cambria"/>
          <w:sz w:val="24"/>
          <w:szCs w:val="24"/>
        </w:rPr>
        <w:t xml:space="preserve"> primjenjuje odredbe propisane Zakonom  kojim se uređuju komunalne djelatnosti i Pravilima.</w:t>
      </w:r>
    </w:p>
    <w:p w:rsidR="00D221EE" w:rsidRPr="005F3C0A" w:rsidRDefault="00D221EE" w:rsidP="00D221EE">
      <w:pPr>
        <w:pStyle w:val="T30X"/>
        <w:rPr>
          <w:rFonts w:ascii="Cambria" w:hAnsi="Cambria" w:cs="Calibri"/>
          <w:sz w:val="24"/>
          <w:szCs w:val="24"/>
        </w:rPr>
      </w:pPr>
      <w:r w:rsidRPr="005F3C0A">
        <w:rPr>
          <w:rFonts w:ascii="Cambria" w:hAnsi="Cambria"/>
          <w:sz w:val="24"/>
          <w:szCs w:val="24"/>
        </w:rPr>
        <w:t>Zabranjeno je svako neracionalno trošenje vode, posebno u vrijeme smanjenog obima vodosnadbijevanja (zalivanje bašte, poljoprivredne površine, pran</w:t>
      </w:r>
      <w:r w:rsidR="00BF0B03">
        <w:rPr>
          <w:rFonts w:ascii="Cambria" w:hAnsi="Cambria"/>
          <w:sz w:val="24"/>
          <w:szCs w:val="24"/>
        </w:rPr>
        <w:t>je vozila, punjenje bazena i sl</w:t>
      </w:r>
      <w:r w:rsidRPr="005F3C0A">
        <w:rPr>
          <w:rFonts w:ascii="Cambria" w:hAnsi="Cambria"/>
          <w:sz w:val="24"/>
          <w:szCs w:val="24"/>
        </w:rPr>
        <w:t>).</w:t>
      </w:r>
    </w:p>
    <w:p w:rsidR="003443B2" w:rsidRPr="005F3C0A" w:rsidRDefault="003443B2" w:rsidP="003443B2">
      <w:pPr>
        <w:pStyle w:val="C30X"/>
        <w:rPr>
          <w:rFonts w:ascii="Cambria" w:hAnsi="Cambria"/>
          <w:color w:val="auto"/>
        </w:rPr>
      </w:pPr>
      <w:r w:rsidRPr="005F3C0A">
        <w:rPr>
          <w:rFonts w:ascii="Cambria" w:hAnsi="Cambria"/>
          <w:color w:val="auto"/>
        </w:rPr>
        <w:t xml:space="preserve">Član </w:t>
      </w:r>
      <w:r w:rsidR="005F3C0A" w:rsidRPr="005F3C0A">
        <w:rPr>
          <w:rFonts w:ascii="Cambria" w:hAnsi="Cambria"/>
          <w:color w:val="auto"/>
        </w:rPr>
        <w:t>27</w:t>
      </w:r>
    </w:p>
    <w:p w:rsidR="00F56D03" w:rsidRPr="005F3C0A" w:rsidRDefault="00F56D03" w:rsidP="00F56D03">
      <w:pPr>
        <w:pStyle w:val="T30X"/>
        <w:rPr>
          <w:rFonts w:ascii="Cambria" w:hAnsi="Cambria"/>
          <w:color w:val="auto"/>
          <w:sz w:val="24"/>
          <w:szCs w:val="24"/>
        </w:rPr>
      </w:pPr>
      <w:r w:rsidRPr="005F3C0A">
        <w:rPr>
          <w:rFonts w:ascii="Cambria" w:hAnsi="Cambria"/>
          <w:color w:val="auto"/>
          <w:sz w:val="24"/>
          <w:szCs w:val="24"/>
        </w:rPr>
        <w:t xml:space="preserve">Vršilac komunalne </w:t>
      </w:r>
      <w:proofErr w:type="gramStart"/>
      <w:r w:rsidRPr="005F3C0A">
        <w:rPr>
          <w:rFonts w:ascii="Cambria" w:hAnsi="Cambria"/>
          <w:color w:val="auto"/>
          <w:sz w:val="24"/>
          <w:szCs w:val="24"/>
        </w:rPr>
        <w:t>djelatnosti  privremeno</w:t>
      </w:r>
      <w:proofErr w:type="gramEnd"/>
      <w:r w:rsidRPr="005F3C0A">
        <w:rPr>
          <w:rFonts w:ascii="Cambria" w:hAnsi="Cambria"/>
          <w:color w:val="auto"/>
          <w:sz w:val="24"/>
          <w:szCs w:val="24"/>
        </w:rPr>
        <w:t xml:space="preserve"> uskraćuje korisniku isporuku vode u slučajevima i na način propisanim Zakonom i Pravilima.  </w:t>
      </w:r>
    </w:p>
    <w:p w:rsidR="00F56D03" w:rsidRPr="007E2632" w:rsidRDefault="00F56D03" w:rsidP="003443B2">
      <w:pPr>
        <w:pStyle w:val="T30X"/>
        <w:rPr>
          <w:rFonts w:ascii="Cambria" w:hAnsi="Cambria"/>
          <w:color w:val="92D050"/>
          <w:sz w:val="24"/>
          <w:szCs w:val="24"/>
        </w:rPr>
      </w:pPr>
    </w:p>
    <w:p w:rsidR="003443B2" w:rsidRPr="007E2632" w:rsidRDefault="003443B2" w:rsidP="003443B2">
      <w:pPr>
        <w:pStyle w:val="N01X"/>
        <w:rPr>
          <w:rFonts w:ascii="Cambria" w:hAnsi="Cambria"/>
        </w:rPr>
      </w:pPr>
      <w:r w:rsidRPr="007E2632">
        <w:rPr>
          <w:rFonts w:ascii="Cambria" w:hAnsi="Cambria"/>
        </w:rPr>
        <w:t>IV KORIŠĆENJE VODNIH OBJEKATA</w:t>
      </w:r>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28</w:t>
      </w:r>
    </w:p>
    <w:p w:rsidR="003443B2" w:rsidRPr="007E2632" w:rsidRDefault="003443B2" w:rsidP="003443B2">
      <w:pPr>
        <w:pStyle w:val="T30X"/>
        <w:rPr>
          <w:rFonts w:ascii="Cambria" w:hAnsi="Cambria"/>
          <w:sz w:val="24"/>
          <w:szCs w:val="24"/>
        </w:rPr>
      </w:pPr>
      <w:r w:rsidRPr="007E2632">
        <w:rPr>
          <w:rFonts w:ascii="Cambria" w:hAnsi="Cambria"/>
          <w:sz w:val="24"/>
          <w:szCs w:val="24"/>
        </w:rPr>
        <w:t>Vodni objekti mogu se koristiti za zadovoljenje životnih potreba pod jednakim uslovima, u skladu sa zakonom i ovom odlukom.</w:t>
      </w:r>
    </w:p>
    <w:p w:rsidR="003443B2" w:rsidRPr="007E2632" w:rsidRDefault="003443B2" w:rsidP="003443B2">
      <w:pPr>
        <w:pStyle w:val="T30X"/>
        <w:rPr>
          <w:rFonts w:ascii="Cambria" w:hAnsi="Cambria"/>
          <w:sz w:val="24"/>
          <w:szCs w:val="24"/>
        </w:rPr>
      </w:pPr>
      <w:r w:rsidRPr="007E2632">
        <w:rPr>
          <w:rFonts w:ascii="Cambria" w:hAnsi="Cambria"/>
          <w:sz w:val="24"/>
          <w:szCs w:val="24"/>
        </w:rPr>
        <w:t>Korisnik vodnog objekta odgovoran je za štetu koju on, članovi njegovog porodičnog domaćinstva ili njegova stoka pričine vodnom objektu ili prouzrokuju promjene u prirodnom ili vještački uspostavljenom režimu vode.</w:t>
      </w:r>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29</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Raspoložive količine vode iz vodnih objekata koriste se na najracionalniji i najekonomičniji način, vodeći pri tom računa da se po mogućnosti što veći broj građana </w:t>
      </w:r>
      <w:r w:rsidRPr="007E2632">
        <w:rPr>
          <w:rFonts w:ascii="Cambria" w:hAnsi="Cambria"/>
          <w:sz w:val="24"/>
          <w:szCs w:val="24"/>
        </w:rPr>
        <w:lastRenderedPageBreak/>
        <w:t>snabdije potrebnom količinom vode, a ukoliko vode nema u dovoljnim količinama, srazmjerno raspoloživim kapacitetima vode iz vodnog objekta.</w:t>
      </w:r>
    </w:p>
    <w:p w:rsidR="003443B2" w:rsidRPr="007E2632" w:rsidRDefault="003443B2" w:rsidP="003443B2">
      <w:pPr>
        <w:pStyle w:val="T30X"/>
        <w:rPr>
          <w:rFonts w:ascii="Cambria" w:hAnsi="Cambria"/>
          <w:sz w:val="24"/>
          <w:szCs w:val="24"/>
        </w:rPr>
      </w:pPr>
      <w:r w:rsidRPr="007E2632">
        <w:rPr>
          <w:rFonts w:ascii="Cambria" w:hAnsi="Cambria"/>
          <w:sz w:val="24"/>
          <w:szCs w:val="24"/>
        </w:rPr>
        <w:t>Korišćenje vode iz vodnog objekta za piće, sanitarne potrebe i pojenje stoke ima prvenstvo nad korišćenjem vode za ostale potrebe.</w:t>
      </w:r>
    </w:p>
    <w:p w:rsidR="003443B2" w:rsidRPr="007E2632" w:rsidRDefault="003443B2" w:rsidP="003443B2">
      <w:pPr>
        <w:pStyle w:val="T30X"/>
        <w:rPr>
          <w:rFonts w:ascii="Cambria" w:hAnsi="Cambria"/>
          <w:sz w:val="24"/>
          <w:szCs w:val="24"/>
        </w:rPr>
      </w:pPr>
      <w:r w:rsidRPr="007E2632">
        <w:rPr>
          <w:rFonts w:ascii="Cambria" w:hAnsi="Cambria"/>
          <w:sz w:val="24"/>
          <w:szCs w:val="24"/>
        </w:rPr>
        <w:t>Voda iz vodnog objekta određena za piće ne može se koristiti u druge svrhe i na način koji bi nepovoljno uticao na količinu i kvalitet vode.</w:t>
      </w:r>
    </w:p>
    <w:p w:rsidR="003443B2" w:rsidRPr="007E2632" w:rsidRDefault="003443B2" w:rsidP="003443B2">
      <w:pPr>
        <w:pStyle w:val="C30X"/>
        <w:rPr>
          <w:rFonts w:ascii="Cambria" w:hAnsi="Cambria"/>
        </w:rPr>
      </w:pPr>
      <w:r w:rsidRPr="007E2632">
        <w:rPr>
          <w:rFonts w:ascii="Cambria" w:hAnsi="Cambria"/>
        </w:rPr>
        <w:t>Član 3</w:t>
      </w:r>
      <w:r w:rsidR="005F3C0A">
        <w:rPr>
          <w:rFonts w:ascii="Cambria" w:hAnsi="Cambria"/>
        </w:rPr>
        <w:t>0</w:t>
      </w:r>
    </w:p>
    <w:p w:rsidR="003443B2" w:rsidRPr="007E2632" w:rsidRDefault="00F56D03" w:rsidP="003443B2">
      <w:pPr>
        <w:pStyle w:val="T30X"/>
        <w:rPr>
          <w:rFonts w:ascii="Cambria" w:hAnsi="Cambria"/>
          <w:sz w:val="24"/>
          <w:szCs w:val="24"/>
        </w:rPr>
      </w:pPr>
      <w:r w:rsidRPr="007E2632">
        <w:rPr>
          <w:rFonts w:ascii="Cambria" w:hAnsi="Cambria"/>
          <w:sz w:val="24"/>
          <w:szCs w:val="24"/>
        </w:rPr>
        <w:t>Vršilac komunalne djelatnosti</w:t>
      </w:r>
      <w:r w:rsidR="003443B2" w:rsidRPr="007E2632">
        <w:rPr>
          <w:rFonts w:ascii="Cambria" w:hAnsi="Cambria"/>
          <w:sz w:val="24"/>
          <w:szCs w:val="24"/>
        </w:rPr>
        <w:t xml:space="preserve"> sa licem koje se priključuje na vodni objekat</w:t>
      </w:r>
      <w:r w:rsidR="0050432B" w:rsidRPr="007E2632">
        <w:rPr>
          <w:rFonts w:ascii="Cambria" w:hAnsi="Cambria"/>
          <w:sz w:val="24"/>
          <w:szCs w:val="24"/>
        </w:rPr>
        <w:t>,</w:t>
      </w:r>
      <w:r w:rsidR="003443B2" w:rsidRPr="007E2632">
        <w:rPr>
          <w:rFonts w:ascii="Cambria" w:hAnsi="Cambria"/>
          <w:sz w:val="24"/>
          <w:szCs w:val="24"/>
        </w:rPr>
        <w:t xml:space="preserve"> ukoliko ispunjava propisane uslove, zaključuje ugovor kojim će se utvrditi međusobna prava i obaveze</w:t>
      </w:r>
      <w:r w:rsidR="0050432B" w:rsidRPr="007E2632">
        <w:rPr>
          <w:rFonts w:ascii="Cambria" w:hAnsi="Cambria"/>
          <w:sz w:val="24"/>
          <w:szCs w:val="24"/>
        </w:rPr>
        <w:t xml:space="preserve"> u skladu sa </w:t>
      </w:r>
      <w:proofErr w:type="gramStart"/>
      <w:r w:rsidR="0050432B" w:rsidRPr="007E2632">
        <w:rPr>
          <w:rFonts w:ascii="Cambria" w:hAnsi="Cambria"/>
          <w:sz w:val="24"/>
          <w:szCs w:val="24"/>
        </w:rPr>
        <w:t>Zakonom  kojim</w:t>
      </w:r>
      <w:proofErr w:type="gramEnd"/>
      <w:r w:rsidR="0050432B" w:rsidRPr="007E2632">
        <w:rPr>
          <w:rFonts w:ascii="Cambria" w:hAnsi="Cambria"/>
          <w:sz w:val="24"/>
          <w:szCs w:val="24"/>
        </w:rPr>
        <w:t xml:space="preserve"> se uređuj</w:t>
      </w:r>
      <w:r w:rsidR="00A11C99">
        <w:rPr>
          <w:rFonts w:ascii="Cambria" w:hAnsi="Cambria"/>
          <w:sz w:val="24"/>
          <w:szCs w:val="24"/>
        </w:rPr>
        <w:t>u</w:t>
      </w:r>
      <w:r w:rsidR="0050432B" w:rsidRPr="007E2632">
        <w:rPr>
          <w:rFonts w:ascii="Cambria" w:hAnsi="Cambria"/>
          <w:sz w:val="24"/>
          <w:szCs w:val="24"/>
        </w:rPr>
        <w:t xml:space="preserve"> komunaln</w:t>
      </w:r>
      <w:r w:rsidR="00A11C99">
        <w:rPr>
          <w:rFonts w:ascii="Cambria" w:hAnsi="Cambria"/>
          <w:sz w:val="24"/>
          <w:szCs w:val="24"/>
        </w:rPr>
        <w:t>e</w:t>
      </w:r>
      <w:r w:rsidR="0050432B" w:rsidRPr="007E2632">
        <w:rPr>
          <w:rFonts w:ascii="Cambria" w:hAnsi="Cambria"/>
          <w:sz w:val="24"/>
          <w:szCs w:val="24"/>
        </w:rPr>
        <w:t xml:space="preserve"> djelatnost</w:t>
      </w:r>
      <w:r w:rsidR="00A11C99">
        <w:rPr>
          <w:rFonts w:ascii="Cambria" w:hAnsi="Cambria"/>
          <w:sz w:val="24"/>
          <w:szCs w:val="24"/>
        </w:rPr>
        <w:t>i</w:t>
      </w:r>
      <w:r w:rsidR="003443B2" w:rsidRPr="007E2632">
        <w:rPr>
          <w:rFonts w:ascii="Cambria" w:hAnsi="Cambria"/>
          <w:sz w:val="24"/>
          <w:szCs w:val="24"/>
        </w:rPr>
        <w:t>.</w:t>
      </w:r>
    </w:p>
    <w:p w:rsidR="003443B2" w:rsidRPr="007E2632" w:rsidRDefault="003443B2" w:rsidP="003443B2">
      <w:pPr>
        <w:pStyle w:val="T30X"/>
        <w:rPr>
          <w:rFonts w:ascii="Cambria" w:hAnsi="Cambria"/>
          <w:sz w:val="24"/>
          <w:szCs w:val="24"/>
        </w:rPr>
      </w:pPr>
      <w:r w:rsidRPr="007E2632">
        <w:rPr>
          <w:rFonts w:ascii="Cambria" w:hAnsi="Cambria"/>
          <w:sz w:val="24"/>
          <w:szCs w:val="24"/>
        </w:rPr>
        <w:t>Priključenje iz stava 1 ovog člana, odobriće se pod uslovom da količine vode mogu zadovoljiti potrebe, odnosno ako to dopuštaju tehnički uslovi i ako se snabdijevanje vodom ne može riješiti na drugi racionalniji i ekonomičniji način.</w:t>
      </w:r>
    </w:p>
    <w:p w:rsidR="003443B2" w:rsidRPr="007E2632" w:rsidRDefault="003443B2" w:rsidP="003443B2">
      <w:pPr>
        <w:pStyle w:val="C30X"/>
        <w:rPr>
          <w:rFonts w:ascii="Cambria" w:hAnsi="Cambria"/>
        </w:rPr>
      </w:pPr>
      <w:r w:rsidRPr="007E2632">
        <w:rPr>
          <w:rFonts w:ascii="Cambria" w:hAnsi="Cambria"/>
        </w:rPr>
        <w:t>Član 3</w:t>
      </w:r>
      <w:r w:rsidR="005F3C0A">
        <w:rPr>
          <w:rFonts w:ascii="Cambria" w:hAnsi="Cambria"/>
        </w:rPr>
        <w:t>1</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Troškove priključenja snosi korisnik - podnosilac zahtjeva, a sredstva ostvarena po ovom osnovu su prihod </w:t>
      </w:r>
      <w:r w:rsidR="00F56D03" w:rsidRPr="007E2632">
        <w:rPr>
          <w:rFonts w:ascii="Cambria" w:hAnsi="Cambria"/>
          <w:sz w:val="24"/>
          <w:szCs w:val="24"/>
        </w:rPr>
        <w:t>Vršioca komunalne djelatnosti</w:t>
      </w:r>
      <w:r w:rsidR="00A11C99">
        <w:rPr>
          <w:rFonts w:ascii="Cambria" w:hAnsi="Cambria"/>
          <w:sz w:val="24"/>
          <w:szCs w:val="24"/>
        </w:rPr>
        <w:t>.</w:t>
      </w:r>
    </w:p>
    <w:p w:rsidR="003443B2" w:rsidRPr="007E2632" w:rsidRDefault="003443B2" w:rsidP="003443B2">
      <w:pPr>
        <w:pStyle w:val="N01X"/>
        <w:rPr>
          <w:rFonts w:ascii="Cambria" w:hAnsi="Cambria"/>
        </w:rPr>
      </w:pPr>
      <w:r w:rsidRPr="007E2632">
        <w:rPr>
          <w:rFonts w:ascii="Cambria" w:hAnsi="Cambria"/>
        </w:rPr>
        <w:t>V NAKNADA ZA UTROŠENU VODU</w:t>
      </w:r>
    </w:p>
    <w:p w:rsidR="003443B2" w:rsidRPr="007E2632" w:rsidRDefault="003443B2" w:rsidP="003443B2">
      <w:pPr>
        <w:pStyle w:val="C30X"/>
        <w:rPr>
          <w:rFonts w:ascii="Cambria" w:hAnsi="Cambria"/>
        </w:rPr>
      </w:pPr>
      <w:r w:rsidRPr="007E2632">
        <w:rPr>
          <w:rFonts w:ascii="Cambria" w:hAnsi="Cambria"/>
        </w:rPr>
        <w:t>Član 3</w:t>
      </w:r>
      <w:r w:rsidR="005F3C0A">
        <w:rPr>
          <w:rFonts w:ascii="Cambria" w:hAnsi="Cambria"/>
        </w:rPr>
        <w:t>2</w:t>
      </w:r>
    </w:p>
    <w:p w:rsidR="003443B2" w:rsidRPr="007E2632" w:rsidRDefault="003443B2" w:rsidP="003443B2">
      <w:pPr>
        <w:pStyle w:val="T30X"/>
        <w:rPr>
          <w:rFonts w:ascii="Cambria" w:hAnsi="Cambria"/>
          <w:sz w:val="24"/>
          <w:szCs w:val="24"/>
        </w:rPr>
      </w:pPr>
      <w:r w:rsidRPr="007E2632">
        <w:rPr>
          <w:rFonts w:ascii="Cambria" w:hAnsi="Cambria"/>
          <w:sz w:val="24"/>
          <w:szCs w:val="24"/>
        </w:rPr>
        <w:t>Naknadu za utrošenu vodu iz seoskih i lokalnih vodovoda, kao i sa javnih česama izgrađenih na kaptaži, odnosno na rezervoaru seoskog ili lokalnog</w:t>
      </w:r>
      <w:r w:rsidR="0050432B" w:rsidRPr="007E2632">
        <w:rPr>
          <w:rFonts w:ascii="Cambria" w:hAnsi="Cambria"/>
          <w:sz w:val="24"/>
          <w:szCs w:val="24"/>
        </w:rPr>
        <w:t xml:space="preserve"> vodovoda, plaćaju svi korisnici</w:t>
      </w:r>
      <w:r w:rsidR="00F56D03" w:rsidRPr="007E2632">
        <w:rPr>
          <w:rFonts w:ascii="Cambria" w:hAnsi="Cambria"/>
          <w:sz w:val="24"/>
          <w:szCs w:val="24"/>
        </w:rPr>
        <w:t xml:space="preserve">Vršiocu komunalne djelatnosti.  </w:t>
      </w:r>
    </w:p>
    <w:p w:rsidR="004F25D3" w:rsidRPr="007E2632" w:rsidRDefault="003443B2" w:rsidP="004F25D3">
      <w:pPr>
        <w:pStyle w:val="T30X"/>
        <w:rPr>
          <w:rFonts w:ascii="Cambria" w:hAnsi="Cambria"/>
          <w:sz w:val="24"/>
          <w:szCs w:val="24"/>
        </w:rPr>
      </w:pPr>
      <w:r w:rsidRPr="007E2632">
        <w:rPr>
          <w:rFonts w:ascii="Cambria" w:hAnsi="Cambria"/>
          <w:sz w:val="24"/>
          <w:szCs w:val="24"/>
        </w:rPr>
        <w:t>Naknada iz stav</w:t>
      </w:r>
      <w:r w:rsidR="00A11C99">
        <w:rPr>
          <w:rFonts w:ascii="Cambria" w:hAnsi="Cambria"/>
          <w:sz w:val="24"/>
          <w:szCs w:val="24"/>
        </w:rPr>
        <w:t>a</w:t>
      </w:r>
      <w:r w:rsidRPr="007E2632">
        <w:rPr>
          <w:rFonts w:ascii="Cambria" w:hAnsi="Cambria"/>
          <w:sz w:val="24"/>
          <w:szCs w:val="24"/>
        </w:rPr>
        <w:t xml:space="preserve"> 1 ovog člana se plaća po 1m</w:t>
      </w:r>
      <w:r w:rsidRPr="007E2632">
        <w:rPr>
          <w:rFonts w:ascii="Cambria" w:hAnsi="Cambria"/>
          <w:sz w:val="24"/>
          <w:szCs w:val="24"/>
          <w:vertAlign w:val="superscript"/>
        </w:rPr>
        <w:t>3</w:t>
      </w:r>
      <w:r w:rsidRPr="007E2632">
        <w:rPr>
          <w:rFonts w:ascii="Cambria" w:hAnsi="Cambria"/>
          <w:sz w:val="24"/>
          <w:szCs w:val="24"/>
        </w:rPr>
        <w:t xml:space="preserve"> utrošene vode, koja se utvrđuje cjenovnikom na način i po postupku propisan</w:t>
      </w:r>
      <w:r w:rsidR="004F25D3" w:rsidRPr="007E2632">
        <w:rPr>
          <w:rFonts w:ascii="Cambria" w:hAnsi="Cambria"/>
          <w:sz w:val="24"/>
          <w:szCs w:val="24"/>
        </w:rPr>
        <w:t>i</w:t>
      </w:r>
      <w:r w:rsidRPr="007E2632">
        <w:rPr>
          <w:rFonts w:ascii="Cambria" w:hAnsi="Cambria"/>
          <w:sz w:val="24"/>
          <w:szCs w:val="24"/>
        </w:rPr>
        <w:t xml:space="preserve">m </w:t>
      </w:r>
      <w:r w:rsidR="004F25D3" w:rsidRPr="007E2632">
        <w:rPr>
          <w:rFonts w:ascii="Cambria" w:hAnsi="Cambria"/>
          <w:sz w:val="24"/>
          <w:szCs w:val="24"/>
        </w:rPr>
        <w:t>Zakonom  kojim se uređuj</w:t>
      </w:r>
      <w:r w:rsidR="00A11C99">
        <w:rPr>
          <w:rFonts w:ascii="Cambria" w:hAnsi="Cambria"/>
          <w:sz w:val="24"/>
          <w:szCs w:val="24"/>
        </w:rPr>
        <w:t>u</w:t>
      </w:r>
      <w:r w:rsidR="004F25D3" w:rsidRPr="007E2632">
        <w:rPr>
          <w:rFonts w:ascii="Cambria" w:hAnsi="Cambria"/>
          <w:sz w:val="24"/>
          <w:szCs w:val="24"/>
        </w:rPr>
        <w:t xml:space="preserve"> komunaln</w:t>
      </w:r>
      <w:r w:rsidR="00A11C99">
        <w:rPr>
          <w:rFonts w:ascii="Cambria" w:hAnsi="Cambria"/>
          <w:sz w:val="24"/>
          <w:szCs w:val="24"/>
        </w:rPr>
        <w:t>e</w:t>
      </w:r>
      <w:r w:rsidR="004F25D3" w:rsidRPr="007E2632">
        <w:rPr>
          <w:rFonts w:ascii="Cambria" w:hAnsi="Cambria"/>
          <w:sz w:val="24"/>
          <w:szCs w:val="24"/>
        </w:rPr>
        <w:t xml:space="preserve"> djelatnost</w:t>
      </w:r>
      <w:r w:rsidR="00A11C99">
        <w:rPr>
          <w:rFonts w:ascii="Cambria" w:hAnsi="Cambria"/>
          <w:sz w:val="24"/>
          <w:szCs w:val="24"/>
        </w:rPr>
        <w:t>i</w:t>
      </w:r>
      <w:r w:rsidR="00F56D03" w:rsidRPr="007E2632">
        <w:rPr>
          <w:rFonts w:ascii="Cambria" w:hAnsi="Cambria"/>
          <w:sz w:val="24"/>
          <w:szCs w:val="24"/>
        </w:rPr>
        <w:t xml:space="preserve"> i Pravilima</w:t>
      </w:r>
      <w:r w:rsidR="004F25D3" w:rsidRPr="007E2632">
        <w:rPr>
          <w:rFonts w:ascii="Cambria" w:hAnsi="Cambria"/>
          <w:sz w:val="24"/>
          <w:szCs w:val="24"/>
        </w:rPr>
        <w:t>.</w:t>
      </w:r>
    </w:p>
    <w:p w:rsidR="004F25D3" w:rsidRPr="007E2632" w:rsidRDefault="004F25D3" w:rsidP="004F25D3">
      <w:pPr>
        <w:pStyle w:val="T30X"/>
        <w:rPr>
          <w:rFonts w:ascii="Cambria" w:hAnsi="Cambria"/>
          <w:sz w:val="24"/>
          <w:szCs w:val="24"/>
        </w:rPr>
      </w:pPr>
      <w:r w:rsidRPr="007E2632">
        <w:rPr>
          <w:rFonts w:ascii="Cambria" w:hAnsi="Cambria"/>
          <w:sz w:val="24"/>
          <w:szCs w:val="24"/>
        </w:rPr>
        <w:t>Korisnik je dužan da plaća naknadu za utrošenu vodu sve do prestanka korišćenja usluge vodosnabdijevanja.</w:t>
      </w:r>
    </w:p>
    <w:p w:rsidR="004F25D3" w:rsidRPr="007E2632" w:rsidRDefault="00A11C99" w:rsidP="004F25D3">
      <w:pPr>
        <w:pStyle w:val="T30X"/>
        <w:rPr>
          <w:rFonts w:ascii="Cambria" w:hAnsi="Cambria"/>
          <w:sz w:val="24"/>
          <w:szCs w:val="24"/>
        </w:rPr>
      </w:pPr>
      <w:r>
        <w:rPr>
          <w:rFonts w:ascii="Cambria" w:hAnsi="Cambria"/>
          <w:sz w:val="24"/>
          <w:szCs w:val="24"/>
        </w:rPr>
        <w:t>Vršilac komunalne djelatnosti</w:t>
      </w:r>
      <w:r w:rsidR="004F25D3" w:rsidRPr="007E2632">
        <w:rPr>
          <w:rFonts w:ascii="Cambria" w:hAnsi="Cambria"/>
          <w:sz w:val="24"/>
          <w:szCs w:val="24"/>
        </w:rPr>
        <w:t xml:space="preserve">vrši poslove očitavanja vodomjera po uslovima i na način propisan </w:t>
      </w:r>
      <w:r w:rsidR="00F25ECD" w:rsidRPr="007E2632">
        <w:rPr>
          <w:rFonts w:ascii="Cambria" w:hAnsi="Cambria"/>
          <w:sz w:val="24"/>
          <w:szCs w:val="24"/>
        </w:rPr>
        <w:t>Pravilima</w:t>
      </w:r>
      <w:r w:rsidR="004F25D3" w:rsidRPr="007E2632">
        <w:rPr>
          <w:rFonts w:ascii="Cambria" w:hAnsi="Cambria"/>
          <w:sz w:val="24"/>
          <w:szCs w:val="24"/>
        </w:rPr>
        <w:t>.</w:t>
      </w:r>
    </w:p>
    <w:p w:rsidR="003443B2" w:rsidRPr="007E2632" w:rsidRDefault="003443B2" w:rsidP="003443B2">
      <w:pPr>
        <w:pStyle w:val="N01X"/>
        <w:rPr>
          <w:rFonts w:ascii="Cambria" w:hAnsi="Cambria"/>
        </w:rPr>
      </w:pPr>
      <w:r w:rsidRPr="007E2632">
        <w:rPr>
          <w:rFonts w:ascii="Cambria" w:hAnsi="Cambria"/>
        </w:rPr>
        <w:t>VI NADZOR</w:t>
      </w:r>
    </w:p>
    <w:p w:rsidR="003443B2" w:rsidRPr="007E2632" w:rsidRDefault="003443B2" w:rsidP="003443B2">
      <w:pPr>
        <w:pStyle w:val="C30X"/>
        <w:rPr>
          <w:rFonts w:ascii="Cambria" w:hAnsi="Cambria"/>
        </w:rPr>
      </w:pPr>
      <w:r w:rsidRPr="007E2632">
        <w:rPr>
          <w:rFonts w:ascii="Cambria" w:hAnsi="Cambria"/>
        </w:rPr>
        <w:t>Član 3</w:t>
      </w:r>
      <w:r w:rsidR="005F3C0A">
        <w:rPr>
          <w:rFonts w:ascii="Cambria" w:hAnsi="Cambria"/>
        </w:rPr>
        <w:t>3</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Nadzor nad sprovođenjem ove odluke, u okviru utvrđenih nadležnosti, vrše organ lokalne uprave nadležan za komunalne poslove i </w:t>
      </w:r>
      <w:r w:rsidR="00403C85" w:rsidRPr="007E2632">
        <w:rPr>
          <w:rFonts w:ascii="Cambria" w:hAnsi="Cambria"/>
          <w:sz w:val="24"/>
          <w:szCs w:val="24"/>
        </w:rPr>
        <w:t xml:space="preserve">stručna služba </w:t>
      </w:r>
      <w:r w:rsidR="00057148" w:rsidRPr="007E2632">
        <w:rPr>
          <w:rFonts w:ascii="Cambria" w:hAnsi="Cambria"/>
          <w:sz w:val="24"/>
          <w:szCs w:val="24"/>
        </w:rPr>
        <w:t>nadležna za podršku p</w:t>
      </w:r>
      <w:r w:rsidR="00FF361E" w:rsidRPr="007E2632">
        <w:rPr>
          <w:rFonts w:ascii="Cambria" w:hAnsi="Cambria"/>
          <w:sz w:val="24"/>
          <w:szCs w:val="24"/>
        </w:rPr>
        <w:t>oljoprivredi i ruralnom razvoju.</w:t>
      </w:r>
    </w:p>
    <w:p w:rsidR="003443B2" w:rsidRPr="007E2632" w:rsidRDefault="003443B2" w:rsidP="003443B2">
      <w:pPr>
        <w:pStyle w:val="T30X"/>
        <w:rPr>
          <w:rFonts w:ascii="Cambria" w:hAnsi="Cambria"/>
          <w:sz w:val="24"/>
          <w:szCs w:val="24"/>
        </w:rPr>
      </w:pPr>
      <w:r w:rsidRPr="007E2632">
        <w:rPr>
          <w:rFonts w:ascii="Cambria" w:hAnsi="Cambria"/>
          <w:sz w:val="24"/>
          <w:szCs w:val="24"/>
        </w:rPr>
        <w:t>Inspekci</w:t>
      </w:r>
      <w:r w:rsidR="00B9637C">
        <w:rPr>
          <w:rFonts w:ascii="Cambria" w:hAnsi="Cambria"/>
          <w:sz w:val="24"/>
          <w:szCs w:val="24"/>
        </w:rPr>
        <w:t>j</w:t>
      </w:r>
      <w:r w:rsidRPr="007E2632">
        <w:rPr>
          <w:rFonts w:ascii="Cambria" w:hAnsi="Cambria"/>
          <w:sz w:val="24"/>
          <w:szCs w:val="24"/>
        </w:rPr>
        <w:t>ski nadzor nad sprovođenjem ove odluke vrši inspektor za vode.</w:t>
      </w:r>
    </w:p>
    <w:p w:rsidR="003443B2" w:rsidRPr="007E2632" w:rsidRDefault="003443B2" w:rsidP="003443B2">
      <w:pPr>
        <w:pStyle w:val="T30X"/>
        <w:rPr>
          <w:rFonts w:ascii="Cambria" w:hAnsi="Cambria"/>
          <w:sz w:val="24"/>
          <w:szCs w:val="24"/>
        </w:rPr>
      </w:pPr>
      <w:r w:rsidRPr="007E2632">
        <w:rPr>
          <w:rFonts w:ascii="Cambria" w:hAnsi="Cambria"/>
          <w:sz w:val="24"/>
          <w:szCs w:val="24"/>
        </w:rPr>
        <w:t>Obezbjeđenje komunalnog reda i komunalni nadzor nad sprovođenjem ove odluke vrši komunalni policajac.</w:t>
      </w:r>
    </w:p>
    <w:p w:rsidR="003443B2" w:rsidRPr="007E2632" w:rsidRDefault="003443B2" w:rsidP="003443B2">
      <w:pPr>
        <w:pStyle w:val="N01X"/>
        <w:rPr>
          <w:rFonts w:ascii="Cambria" w:hAnsi="Cambria"/>
        </w:rPr>
      </w:pPr>
      <w:r w:rsidRPr="007E2632">
        <w:rPr>
          <w:rFonts w:ascii="Cambria" w:hAnsi="Cambria"/>
        </w:rPr>
        <w:t>VII KAZNENE ODREDBE</w:t>
      </w:r>
    </w:p>
    <w:p w:rsidR="003443B2" w:rsidRPr="007E2632" w:rsidRDefault="003443B2" w:rsidP="003443B2">
      <w:pPr>
        <w:pStyle w:val="C30X"/>
        <w:rPr>
          <w:rFonts w:ascii="Cambria" w:hAnsi="Cambria"/>
        </w:rPr>
      </w:pPr>
      <w:r w:rsidRPr="007E2632">
        <w:rPr>
          <w:rFonts w:ascii="Cambria" w:hAnsi="Cambria"/>
        </w:rPr>
        <w:t>Član 3</w:t>
      </w:r>
      <w:r w:rsidR="005F3C0A">
        <w:rPr>
          <w:rFonts w:ascii="Cambria" w:hAnsi="Cambria"/>
        </w:rPr>
        <w:t>4</w:t>
      </w:r>
    </w:p>
    <w:p w:rsidR="003443B2" w:rsidRPr="007E2632" w:rsidRDefault="003443B2" w:rsidP="003443B2">
      <w:pPr>
        <w:pStyle w:val="T30X"/>
        <w:rPr>
          <w:rFonts w:ascii="Cambria" w:hAnsi="Cambria"/>
          <w:sz w:val="24"/>
          <w:szCs w:val="24"/>
        </w:rPr>
      </w:pPr>
      <w:r w:rsidRPr="007E2632">
        <w:rPr>
          <w:rFonts w:ascii="Cambria" w:hAnsi="Cambria"/>
          <w:sz w:val="24"/>
          <w:szCs w:val="24"/>
        </w:rPr>
        <w:t>Novčanom kaznom od 150 eura do 10.000 eura kazniće se za prekršaj pravno lice ako:</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lastRenderedPageBreak/>
        <w:t xml:space="preserve">   - vrši izgradnju ili rekonstrukciju seoskih i lokalnih vodovoda bez prethodno utvrđenih vodnih uslova i izdate vodne saglasnosti od strane </w:t>
      </w:r>
      <w:r w:rsidR="00496361">
        <w:rPr>
          <w:rFonts w:ascii="Cambria" w:hAnsi="Cambria"/>
          <w:sz w:val="24"/>
          <w:szCs w:val="24"/>
        </w:rPr>
        <w:t>stručne službe</w:t>
      </w:r>
      <w:r w:rsidRPr="007E2632">
        <w:rPr>
          <w:rFonts w:ascii="Cambria" w:hAnsi="Cambria"/>
          <w:sz w:val="24"/>
          <w:szCs w:val="24"/>
        </w:rPr>
        <w:t xml:space="preserve"> Glavnog grada </w:t>
      </w:r>
      <w:r w:rsidR="00496361" w:rsidRPr="007E2632">
        <w:rPr>
          <w:rFonts w:ascii="Cambria" w:hAnsi="Cambria"/>
          <w:sz w:val="24"/>
          <w:szCs w:val="24"/>
        </w:rPr>
        <w:t xml:space="preserve">nadležne za poslove izdavanja vodnih akata </w:t>
      </w:r>
      <w:r w:rsidRPr="007E2632">
        <w:rPr>
          <w:rFonts w:ascii="Cambria" w:hAnsi="Cambria"/>
          <w:sz w:val="24"/>
          <w:szCs w:val="24"/>
        </w:rPr>
        <w:t>(član 1</w:t>
      </w:r>
      <w:r w:rsidR="00BF6A71">
        <w:rPr>
          <w:rFonts w:ascii="Cambria" w:hAnsi="Cambria"/>
          <w:sz w:val="24"/>
          <w:szCs w:val="24"/>
        </w:rPr>
        <w:t>1</w:t>
      </w:r>
      <w:r w:rsidRPr="007E2632">
        <w:rPr>
          <w:rFonts w:ascii="Cambria" w:hAnsi="Cambria"/>
          <w:sz w:val="24"/>
          <w:szCs w:val="24"/>
        </w:rPr>
        <w:t>),</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ne izgrade odvodne kanale i propisne drenažne jame ukoliko ne postoji javna kanalizacija radi prihvatanja otpadnih voda (član 1</w:t>
      </w:r>
      <w:r w:rsidR="00BF6A71">
        <w:rPr>
          <w:rFonts w:ascii="Cambria" w:hAnsi="Cambria"/>
          <w:sz w:val="24"/>
          <w:szCs w:val="24"/>
        </w:rPr>
        <w:t>6</w:t>
      </w:r>
      <w:r w:rsidRPr="007E2632">
        <w:rPr>
          <w:rFonts w:ascii="Cambria" w:hAnsi="Cambria"/>
          <w:sz w:val="24"/>
          <w:szCs w:val="24"/>
        </w:rPr>
        <w:t>),</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w:t>
      </w:r>
      <w:proofErr w:type="gramStart"/>
      <w:r w:rsidRPr="007E2632">
        <w:rPr>
          <w:rFonts w:ascii="Cambria" w:hAnsi="Cambria"/>
          <w:sz w:val="24"/>
          <w:szCs w:val="24"/>
        </w:rPr>
        <w:t>seoski</w:t>
      </w:r>
      <w:proofErr w:type="gramEnd"/>
      <w:r w:rsidRPr="007E2632">
        <w:rPr>
          <w:rFonts w:ascii="Cambria" w:hAnsi="Cambria"/>
          <w:sz w:val="24"/>
          <w:szCs w:val="24"/>
        </w:rPr>
        <w:t xml:space="preserve"> i lokalni vodovod stavi u funkciju prije izdavanja vodne dozvole(član 1</w:t>
      </w:r>
      <w:r w:rsidR="00BF6A71">
        <w:rPr>
          <w:rFonts w:ascii="Cambria" w:hAnsi="Cambria"/>
          <w:sz w:val="24"/>
          <w:szCs w:val="24"/>
        </w:rPr>
        <w:t>8</w:t>
      </w:r>
      <w:r w:rsidRPr="007E2632">
        <w:rPr>
          <w:rFonts w:ascii="Cambria" w:hAnsi="Cambria"/>
          <w:sz w:val="24"/>
          <w:szCs w:val="24"/>
        </w:rPr>
        <w:t>),</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ne izvrši popravku instalacija i uređaja koje je dužan održavati u roku iz člana 2</w:t>
      </w:r>
      <w:r w:rsidR="00BF6A71">
        <w:rPr>
          <w:rFonts w:ascii="Cambria" w:hAnsi="Cambria"/>
          <w:sz w:val="24"/>
          <w:szCs w:val="24"/>
        </w:rPr>
        <w:t>3</w:t>
      </w:r>
      <w:r w:rsidRPr="007E2632">
        <w:rPr>
          <w:rFonts w:ascii="Cambria" w:hAnsi="Cambria"/>
          <w:sz w:val="24"/>
          <w:szCs w:val="24"/>
        </w:rPr>
        <w:t>,</w:t>
      </w:r>
    </w:p>
    <w:p w:rsidR="003443B2" w:rsidRDefault="003443B2" w:rsidP="003443B2">
      <w:pPr>
        <w:pStyle w:val="T30X"/>
        <w:ind w:left="567" w:hanging="283"/>
        <w:rPr>
          <w:rFonts w:ascii="Cambria" w:hAnsi="Cambria"/>
          <w:sz w:val="24"/>
          <w:szCs w:val="24"/>
        </w:rPr>
      </w:pPr>
      <w:r w:rsidRPr="007E2632">
        <w:rPr>
          <w:rFonts w:ascii="Cambria" w:hAnsi="Cambria"/>
          <w:sz w:val="24"/>
          <w:szCs w:val="24"/>
        </w:rPr>
        <w:t xml:space="preserve">   - iskorišćava vode iz seoskih i lokalnih vodovoda za namjene koje nijesu ustanovljene vodnom dozvolom (član 2</w:t>
      </w:r>
      <w:r w:rsidR="00BF6A71">
        <w:rPr>
          <w:rFonts w:ascii="Cambria" w:hAnsi="Cambria"/>
          <w:sz w:val="24"/>
          <w:szCs w:val="24"/>
        </w:rPr>
        <w:t>5</w:t>
      </w:r>
      <w:r w:rsidR="00572B76">
        <w:rPr>
          <w:rFonts w:ascii="Cambria" w:hAnsi="Cambria"/>
          <w:sz w:val="24"/>
          <w:szCs w:val="24"/>
        </w:rPr>
        <w:t xml:space="preserve"> stav 1</w:t>
      </w:r>
      <w:r w:rsidRPr="007E2632">
        <w:rPr>
          <w:rFonts w:ascii="Cambria" w:hAnsi="Cambria"/>
          <w:sz w:val="24"/>
          <w:szCs w:val="24"/>
        </w:rPr>
        <w:t>),</w:t>
      </w:r>
    </w:p>
    <w:p w:rsidR="00572B76" w:rsidRDefault="00572B76" w:rsidP="003443B2">
      <w:pPr>
        <w:pStyle w:val="T30X"/>
        <w:ind w:left="567" w:hanging="283"/>
        <w:rPr>
          <w:rFonts w:ascii="Cambria" w:hAnsi="Cambria"/>
          <w:sz w:val="24"/>
          <w:szCs w:val="24"/>
        </w:rPr>
      </w:pPr>
      <w:r>
        <w:rPr>
          <w:rFonts w:ascii="Cambria" w:hAnsi="Cambria"/>
          <w:sz w:val="24"/>
          <w:szCs w:val="24"/>
        </w:rPr>
        <w:t xml:space="preserve">   -</w:t>
      </w:r>
      <w:r w:rsidRPr="007E2632">
        <w:rPr>
          <w:rFonts w:ascii="Cambria" w:hAnsi="Cambria"/>
          <w:sz w:val="24"/>
          <w:szCs w:val="24"/>
        </w:rPr>
        <w:t>preduzima bilo kakve radove ili aktivnosti u blizini s</w:t>
      </w:r>
      <w:r>
        <w:rPr>
          <w:rFonts w:ascii="Cambria" w:hAnsi="Cambria"/>
          <w:sz w:val="24"/>
          <w:szCs w:val="24"/>
        </w:rPr>
        <w:t>e</w:t>
      </w:r>
      <w:r w:rsidRPr="007E2632">
        <w:rPr>
          <w:rFonts w:ascii="Cambria" w:hAnsi="Cambria"/>
          <w:sz w:val="24"/>
          <w:szCs w:val="24"/>
        </w:rPr>
        <w:t xml:space="preserve">oskih i lokalnih vodovoda kojima bi se narušio režim iskorišćavanja vode sa istih, koji je ustanovljen vodnom dozvolom (član </w:t>
      </w:r>
      <w:r>
        <w:rPr>
          <w:rFonts w:ascii="Cambria" w:hAnsi="Cambria"/>
          <w:sz w:val="24"/>
          <w:szCs w:val="24"/>
        </w:rPr>
        <w:t>25 stav 2</w:t>
      </w:r>
      <w:r w:rsidRPr="007E2632">
        <w:rPr>
          <w:rFonts w:ascii="Cambria" w:hAnsi="Cambria"/>
          <w:sz w:val="24"/>
          <w:szCs w:val="24"/>
        </w:rPr>
        <w:t>),</w:t>
      </w:r>
    </w:p>
    <w:p w:rsidR="003835E5" w:rsidRDefault="003835E5" w:rsidP="003443B2">
      <w:pPr>
        <w:pStyle w:val="T30X"/>
        <w:ind w:left="567" w:hanging="283"/>
        <w:rPr>
          <w:rFonts w:ascii="Cambria" w:hAnsi="Cambria"/>
          <w:sz w:val="24"/>
          <w:szCs w:val="24"/>
        </w:rPr>
      </w:pPr>
      <w:r>
        <w:rPr>
          <w:rFonts w:ascii="Cambria" w:hAnsi="Cambria"/>
          <w:sz w:val="24"/>
          <w:szCs w:val="24"/>
        </w:rPr>
        <w:t xml:space="preserve">   - postupa suprotno odrebi člana 26 stav 2,</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vodu iz vodnog objekta koja je određena za piće koristi u druge svrhe i na način koji nepovoljno utiče na k</w:t>
      </w:r>
      <w:r w:rsidR="00925C38">
        <w:rPr>
          <w:rFonts w:ascii="Cambria" w:hAnsi="Cambria"/>
          <w:sz w:val="24"/>
          <w:szCs w:val="24"/>
        </w:rPr>
        <w:t>oličinu i kvalitet vode (član 29</w:t>
      </w:r>
      <w:r w:rsidRPr="007E2632">
        <w:rPr>
          <w:rFonts w:ascii="Cambria" w:hAnsi="Cambria"/>
          <w:sz w:val="24"/>
          <w:szCs w:val="24"/>
        </w:rPr>
        <w:t xml:space="preserve"> stav 3),</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priključi se na seoski ili lokalni vodovod bez zaključenog ugovora sa </w:t>
      </w:r>
      <w:r w:rsidR="00925C38">
        <w:rPr>
          <w:rFonts w:ascii="Cambria" w:hAnsi="Cambria"/>
          <w:sz w:val="24"/>
          <w:szCs w:val="24"/>
        </w:rPr>
        <w:t>Vršiocem komunalne djelatnosti</w:t>
      </w:r>
      <w:r w:rsidRPr="007E2632">
        <w:rPr>
          <w:rFonts w:ascii="Cambria" w:hAnsi="Cambria"/>
          <w:sz w:val="24"/>
          <w:szCs w:val="24"/>
        </w:rPr>
        <w:t xml:space="preserve"> (član 3</w:t>
      </w:r>
      <w:r w:rsidR="00925C38">
        <w:rPr>
          <w:rFonts w:ascii="Cambria" w:hAnsi="Cambria"/>
          <w:sz w:val="24"/>
          <w:szCs w:val="24"/>
        </w:rPr>
        <w:t>0</w:t>
      </w:r>
      <w:r w:rsidRPr="007E2632">
        <w:rPr>
          <w:rFonts w:ascii="Cambria" w:hAnsi="Cambria"/>
          <w:sz w:val="24"/>
          <w:szCs w:val="24"/>
        </w:rPr>
        <w:t>),</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ne izvrši ugradnju vodomjera ili ne izgrade odvodne kanale i propisne drenažne jame u propisanom roku (član </w:t>
      </w:r>
      <w:r w:rsidR="00925C38">
        <w:rPr>
          <w:rFonts w:ascii="Cambria" w:hAnsi="Cambria"/>
          <w:sz w:val="24"/>
          <w:szCs w:val="24"/>
        </w:rPr>
        <w:t>38</w:t>
      </w:r>
      <w:r w:rsidRPr="007E2632">
        <w:rPr>
          <w:rFonts w:ascii="Cambria" w:hAnsi="Cambria"/>
          <w:sz w:val="24"/>
          <w:szCs w:val="24"/>
        </w:rPr>
        <w:t>).</w:t>
      </w:r>
    </w:p>
    <w:p w:rsidR="003443B2" w:rsidRPr="007E2632" w:rsidRDefault="003443B2" w:rsidP="003443B2">
      <w:pPr>
        <w:pStyle w:val="T30X"/>
        <w:rPr>
          <w:rFonts w:ascii="Cambria" w:hAnsi="Cambria"/>
          <w:sz w:val="24"/>
          <w:szCs w:val="24"/>
        </w:rPr>
      </w:pPr>
      <w:r w:rsidRPr="007E2632">
        <w:rPr>
          <w:rFonts w:ascii="Cambria" w:hAnsi="Cambria"/>
          <w:sz w:val="24"/>
          <w:szCs w:val="24"/>
        </w:rPr>
        <w:t>Za prekršaje iz stava 1 ovog člana kazniće se fizičko lice i odgovorno lice u pravnom licu novčanom kaznom od 20 eura do 1.000 eura.</w:t>
      </w:r>
    </w:p>
    <w:p w:rsidR="003443B2" w:rsidRPr="007E2632" w:rsidRDefault="003443B2" w:rsidP="003443B2">
      <w:pPr>
        <w:pStyle w:val="T30X"/>
        <w:rPr>
          <w:rFonts w:ascii="Cambria" w:hAnsi="Cambria"/>
          <w:sz w:val="24"/>
          <w:szCs w:val="24"/>
        </w:rPr>
      </w:pPr>
      <w:r w:rsidRPr="007E2632">
        <w:rPr>
          <w:rFonts w:ascii="Cambria" w:hAnsi="Cambria"/>
          <w:sz w:val="24"/>
          <w:szCs w:val="24"/>
        </w:rPr>
        <w:t>Za prekršaje iz stava 1 ovog člana kazniće se preduzetnik novčanom kaznom od 50 eura do 3.000 eura.</w:t>
      </w:r>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35</w:t>
      </w:r>
    </w:p>
    <w:p w:rsidR="003443B2" w:rsidRPr="007E2632" w:rsidRDefault="003443B2" w:rsidP="003443B2">
      <w:pPr>
        <w:pStyle w:val="T30X"/>
        <w:rPr>
          <w:rFonts w:ascii="Cambria" w:hAnsi="Cambria"/>
          <w:sz w:val="24"/>
          <w:szCs w:val="24"/>
        </w:rPr>
      </w:pPr>
      <w:r w:rsidRPr="007E2632">
        <w:rPr>
          <w:rFonts w:ascii="Cambria" w:hAnsi="Cambria"/>
          <w:sz w:val="24"/>
          <w:szCs w:val="24"/>
        </w:rPr>
        <w:t>Novčanom kaznom od 150 eura do 10.000 eura kazniće se za prekršaj privredno društvo kome su povjereni poslovi upravljanja i održavanja seoskih ili lokalnih vodovoda, ako:</w:t>
      </w:r>
    </w:p>
    <w:p w:rsidR="003443B2" w:rsidRPr="007E2632" w:rsidRDefault="003443B2" w:rsidP="003443B2">
      <w:pPr>
        <w:pStyle w:val="T30X"/>
        <w:ind w:left="567" w:hanging="283"/>
        <w:rPr>
          <w:rFonts w:ascii="Cambria" w:hAnsi="Cambria"/>
          <w:sz w:val="24"/>
          <w:szCs w:val="24"/>
        </w:rPr>
      </w:pPr>
      <w:r w:rsidRPr="007E2632">
        <w:rPr>
          <w:rFonts w:ascii="Cambria" w:hAnsi="Cambria"/>
          <w:sz w:val="24"/>
          <w:szCs w:val="24"/>
        </w:rPr>
        <w:t xml:space="preserve">   - pri održavanju i zaštiti vodnih objekata ne preduzima i sprovodi potrebne mjere u cilju zaštite izvorišta za vodosnabdijevanje, vodovodne mreže, uređaja </w:t>
      </w:r>
      <w:r w:rsidR="00A40019">
        <w:rPr>
          <w:rFonts w:ascii="Cambria" w:hAnsi="Cambria"/>
          <w:sz w:val="24"/>
          <w:szCs w:val="24"/>
        </w:rPr>
        <w:t>i instalacija na vod</w:t>
      </w:r>
      <w:r w:rsidRPr="007E2632">
        <w:rPr>
          <w:rFonts w:ascii="Cambria" w:hAnsi="Cambria"/>
          <w:sz w:val="24"/>
          <w:szCs w:val="24"/>
        </w:rPr>
        <w:t>ovodnoj mreži do mjernog instrumenta potrošača uključujući i mjerni instrument (član 2</w:t>
      </w:r>
      <w:r w:rsidR="00ED5424">
        <w:rPr>
          <w:rFonts w:ascii="Cambria" w:hAnsi="Cambria"/>
          <w:sz w:val="24"/>
          <w:szCs w:val="24"/>
        </w:rPr>
        <w:t>4</w:t>
      </w:r>
      <w:r w:rsidRPr="007E2632">
        <w:rPr>
          <w:rFonts w:ascii="Cambria" w:hAnsi="Cambria"/>
          <w:sz w:val="24"/>
          <w:szCs w:val="24"/>
        </w:rPr>
        <w:t>),</w:t>
      </w:r>
    </w:p>
    <w:p w:rsidR="003443B2" w:rsidRPr="00A40019" w:rsidRDefault="003443B2" w:rsidP="003443B2">
      <w:pPr>
        <w:pStyle w:val="T30X"/>
        <w:ind w:left="567" w:hanging="283"/>
        <w:rPr>
          <w:rFonts w:ascii="Cambria" w:hAnsi="Cambria"/>
          <w:sz w:val="24"/>
          <w:szCs w:val="24"/>
        </w:rPr>
      </w:pPr>
      <w:r w:rsidRPr="007E2632">
        <w:rPr>
          <w:rFonts w:ascii="Cambria" w:hAnsi="Cambria"/>
          <w:sz w:val="24"/>
          <w:szCs w:val="24"/>
        </w:rPr>
        <w:t xml:space="preserve">   - </w:t>
      </w:r>
      <w:r w:rsidR="00A40019" w:rsidRPr="00A40019">
        <w:rPr>
          <w:rFonts w:ascii="Cambria" w:hAnsi="Cambria"/>
          <w:color w:val="auto"/>
          <w:sz w:val="24"/>
          <w:szCs w:val="24"/>
        </w:rPr>
        <w:t xml:space="preserve">ne zaključi ugovor sa licem čiji se objekat priključujena </w:t>
      </w:r>
      <w:r w:rsidR="00A40019">
        <w:rPr>
          <w:rFonts w:ascii="Cambria" w:hAnsi="Cambria"/>
          <w:color w:val="auto"/>
          <w:sz w:val="24"/>
          <w:szCs w:val="24"/>
        </w:rPr>
        <w:t>vodni objekat</w:t>
      </w:r>
      <w:r w:rsidR="00A40019" w:rsidRPr="00A40019">
        <w:rPr>
          <w:rFonts w:ascii="Cambria" w:hAnsi="Cambria"/>
          <w:color w:val="auto"/>
          <w:sz w:val="24"/>
          <w:szCs w:val="24"/>
        </w:rPr>
        <w:t xml:space="preserve">  u skladu sa Zakonom</w:t>
      </w:r>
      <w:r w:rsidRPr="00A40019">
        <w:rPr>
          <w:rFonts w:ascii="Cambria" w:hAnsi="Cambria"/>
          <w:sz w:val="24"/>
          <w:szCs w:val="24"/>
        </w:rPr>
        <w:t>.</w:t>
      </w:r>
    </w:p>
    <w:p w:rsidR="003443B2" w:rsidRDefault="003443B2" w:rsidP="003443B2">
      <w:pPr>
        <w:pStyle w:val="T30X"/>
        <w:rPr>
          <w:rFonts w:ascii="Cambria" w:hAnsi="Cambria"/>
          <w:sz w:val="24"/>
          <w:szCs w:val="24"/>
        </w:rPr>
      </w:pPr>
      <w:r w:rsidRPr="007E2632">
        <w:rPr>
          <w:rFonts w:ascii="Cambria" w:hAnsi="Cambria"/>
          <w:sz w:val="24"/>
          <w:szCs w:val="24"/>
        </w:rPr>
        <w:t>Za prekršaje iz stava 1 ovog člana kazniće se odgovorno lice u privrednom društvu novčanom kaznom od 20 eura do 1.000 eura.</w:t>
      </w:r>
    </w:p>
    <w:p w:rsidR="005F3C0A" w:rsidRPr="007E2632" w:rsidRDefault="005F3C0A" w:rsidP="003443B2">
      <w:pPr>
        <w:pStyle w:val="T30X"/>
        <w:rPr>
          <w:rFonts w:ascii="Cambria" w:hAnsi="Cambria"/>
          <w:sz w:val="24"/>
          <w:szCs w:val="24"/>
        </w:rPr>
      </w:pPr>
    </w:p>
    <w:p w:rsidR="003443B2" w:rsidRPr="007E2632" w:rsidRDefault="003443B2" w:rsidP="003443B2">
      <w:pPr>
        <w:pStyle w:val="N01X"/>
        <w:rPr>
          <w:rFonts w:ascii="Cambria" w:hAnsi="Cambria"/>
        </w:rPr>
      </w:pPr>
      <w:r w:rsidRPr="007E2632">
        <w:rPr>
          <w:rFonts w:ascii="Cambria" w:hAnsi="Cambria"/>
        </w:rPr>
        <w:t>VIII PRELAZNE I ZAVRŠNE ODREDBE</w:t>
      </w:r>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36</w:t>
      </w:r>
    </w:p>
    <w:p w:rsidR="003443B2" w:rsidRPr="007E2632" w:rsidRDefault="003443B2" w:rsidP="003443B2">
      <w:pPr>
        <w:pStyle w:val="T30X"/>
        <w:rPr>
          <w:rFonts w:ascii="Cambria" w:hAnsi="Cambria"/>
          <w:color w:val="auto"/>
          <w:sz w:val="24"/>
          <w:szCs w:val="24"/>
        </w:rPr>
      </w:pPr>
      <w:r w:rsidRPr="007E2632">
        <w:rPr>
          <w:rFonts w:ascii="Cambria" w:hAnsi="Cambria"/>
          <w:color w:val="auto"/>
          <w:sz w:val="24"/>
          <w:szCs w:val="24"/>
        </w:rPr>
        <w:t xml:space="preserve">Seoske i lokalne vodovode za koje je izdata vodna dozvola preuzima na upravljanje i održavanje </w:t>
      </w:r>
      <w:r w:rsidR="007E2632" w:rsidRPr="007E2632">
        <w:rPr>
          <w:rFonts w:ascii="Cambria" w:hAnsi="Cambria"/>
          <w:color w:val="auto"/>
          <w:sz w:val="24"/>
          <w:szCs w:val="24"/>
        </w:rPr>
        <w:t>V</w:t>
      </w:r>
      <w:r w:rsidR="00F25ECD" w:rsidRPr="007E2632">
        <w:rPr>
          <w:rFonts w:ascii="Cambria" w:hAnsi="Cambria"/>
          <w:color w:val="auto"/>
          <w:sz w:val="24"/>
          <w:szCs w:val="24"/>
        </w:rPr>
        <w:t xml:space="preserve">ršilac komunalne </w:t>
      </w:r>
      <w:proofErr w:type="gramStart"/>
      <w:r w:rsidR="00F25ECD" w:rsidRPr="007E2632">
        <w:rPr>
          <w:rFonts w:ascii="Cambria" w:hAnsi="Cambria"/>
          <w:color w:val="auto"/>
          <w:sz w:val="24"/>
          <w:szCs w:val="24"/>
        </w:rPr>
        <w:t>djelatnosti .</w:t>
      </w:r>
      <w:proofErr w:type="gramEnd"/>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37</w:t>
      </w:r>
    </w:p>
    <w:p w:rsidR="003443B2" w:rsidRDefault="003443B2" w:rsidP="003443B2">
      <w:pPr>
        <w:pStyle w:val="T30X"/>
        <w:rPr>
          <w:rFonts w:ascii="Cambria" w:hAnsi="Cambria"/>
          <w:sz w:val="24"/>
          <w:szCs w:val="24"/>
        </w:rPr>
      </w:pPr>
      <w:r w:rsidRPr="007E2632">
        <w:rPr>
          <w:rFonts w:ascii="Cambria" w:hAnsi="Cambria"/>
          <w:sz w:val="24"/>
          <w:szCs w:val="24"/>
        </w:rPr>
        <w:t>Investitor koji nema važeću vodnu dozvolu, dužan je da istu pribavi, odnosno produži prije preuzimanja s</w:t>
      </w:r>
      <w:r w:rsidR="00925C38">
        <w:rPr>
          <w:rFonts w:ascii="Cambria" w:hAnsi="Cambria"/>
          <w:sz w:val="24"/>
          <w:szCs w:val="24"/>
        </w:rPr>
        <w:t>e</w:t>
      </w:r>
      <w:r w:rsidRPr="007E2632">
        <w:rPr>
          <w:rFonts w:ascii="Cambria" w:hAnsi="Cambria"/>
          <w:sz w:val="24"/>
          <w:szCs w:val="24"/>
        </w:rPr>
        <w:t>oskog ili lokalnog vodovoda.</w:t>
      </w:r>
    </w:p>
    <w:p w:rsidR="005F3C0A" w:rsidRPr="007E2632" w:rsidRDefault="005F3C0A" w:rsidP="003443B2">
      <w:pPr>
        <w:pStyle w:val="T30X"/>
        <w:rPr>
          <w:rFonts w:ascii="Cambria" w:hAnsi="Cambria"/>
          <w:sz w:val="24"/>
          <w:szCs w:val="24"/>
        </w:rPr>
      </w:pPr>
      <w:r>
        <w:rPr>
          <w:rFonts w:ascii="Cambria" w:hAnsi="Cambria"/>
          <w:sz w:val="24"/>
          <w:szCs w:val="24"/>
        </w:rPr>
        <w:lastRenderedPageBreak/>
        <w:t>Pribavljanje, odnosno produženje vodne dozvole iz stave 1 ovog člana vrši se u skladu sa</w:t>
      </w:r>
      <w:r w:rsidR="00A030BA">
        <w:rPr>
          <w:rFonts w:ascii="Cambria" w:hAnsi="Cambria"/>
          <w:sz w:val="24"/>
          <w:szCs w:val="24"/>
        </w:rPr>
        <w:t xml:space="preserve"> Zakonom o vodama i</w:t>
      </w:r>
      <w:r>
        <w:rPr>
          <w:rFonts w:ascii="Cambria" w:hAnsi="Cambria"/>
          <w:sz w:val="24"/>
          <w:szCs w:val="24"/>
        </w:rPr>
        <w:t xml:space="preserve"> posebnim programom Glavnog grada kojim se reguliše vodosnadbijevanje seoskih </w:t>
      </w:r>
      <w:r w:rsidR="00A030BA">
        <w:rPr>
          <w:rFonts w:ascii="Cambria" w:hAnsi="Cambria"/>
          <w:sz w:val="24"/>
          <w:szCs w:val="24"/>
        </w:rPr>
        <w:t>i</w:t>
      </w:r>
      <w:r>
        <w:rPr>
          <w:rFonts w:ascii="Cambria" w:hAnsi="Cambria"/>
          <w:sz w:val="24"/>
          <w:szCs w:val="24"/>
        </w:rPr>
        <w:t xml:space="preserve"> drugih naselja na teritoriji Glavnog grada.</w:t>
      </w:r>
    </w:p>
    <w:p w:rsidR="003443B2" w:rsidRPr="007E2632" w:rsidRDefault="003443B2" w:rsidP="003443B2">
      <w:pPr>
        <w:pStyle w:val="T30X"/>
        <w:rPr>
          <w:rFonts w:ascii="Cambria" w:hAnsi="Cambria"/>
          <w:sz w:val="24"/>
          <w:szCs w:val="24"/>
        </w:rPr>
      </w:pPr>
      <w:r w:rsidRPr="007E2632">
        <w:rPr>
          <w:rFonts w:ascii="Cambria" w:hAnsi="Cambria"/>
          <w:sz w:val="24"/>
          <w:szCs w:val="24"/>
        </w:rPr>
        <w:t>Programom iz stav</w:t>
      </w:r>
      <w:r w:rsidR="00A030BA">
        <w:rPr>
          <w:rFonts w:ascii="Cambria" w:hAnsi="Cambria"/>
          <w:sz w:val="24"/>
          <w:szCs w:val="24"/>
        </w:rPr>
        <w:t>a</w:t>
      </w:r>
      <w:r w:rsidRPr="007E2632">
        <w:rPr>
          <w:rFonts w:ascii="Cambria" w:hAnsi="Cambria"/>
          <w:sz w:val="24"/>
          <w:szCs w:val="24"/>
        </w:rPr>
        <w:t xml:space="preserve"> 2 ovog člana utvrđuju se i sredstva za pribavljanje vodne dozvole, izvori finansiranja, nosioci aktivnosti i rok preuzimanja seoskih i lokalnih vodovoda na upravljanje i održavanje u smislu člana </w:t>
      </w:r>
      <w:r w:rsidR="005F3C0A">
        <w:rPr>
          <w:rFonts w:ascii="Cambria" w:hAnsi="Cambria"/>
          <w:sz w:val="24"/>
          <w:szCs w:val="24"/>
        </w:rPr>
        <w:t>36</w:t>
      </w:r>
      <w:r w:rsidRPr="007E2632">
        <w:rPr>
          <w:rFonts w:ascii="Cambria" w:hAnsi="Cambria"/>
          <w:sz w:val="24"/>
          <w:szCs w:val="24"/>
        </w:rPr>
        <w:t xml:space="preserve"> ove odluke.</w:t>
      </w:r>
    </w:p>
    <w:p w:rsidR="003443B2" w:rsidRPr="007E2632" w:rsidRDefault="005F3C0A" w:rsidP="003443B2">
      <w:pPr>
        <w:pStyle w:val="C30X"/>
        <w:rPr>
          <w:rFonts w:ascii="Cambria" w:hAnsi="Cambria"/>
        </w:rPr>
      </w:pPr>
      <w:r>
        <w:rPr>
          <w:rFonts w:ascii="Cambria" w:hAnsi="Cambria"/>
        </w:rPr>
        <w:t>Član 38</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Korisnici seoskog ili lokalnog vodovoda koje je </w:t>
      </w:r>
      <w:r w:rsidR="00F25ECD" w:rsidRPr="007E2632">
        <w:rPr>
          <w:rFonts w:ascii="Cambria" w:hAnsi="Cambria"/>
          <w:sz w:val="24"/>
          <w:szCs w:val="24"/>
        </w:rPr>
        <w:t xml:space="preserve">Vršilac komunalne </w:t>
      </w:r>
      <w:proofErr w:type="gramStart"/>
      <w:r w:rsidR="00F25ECD" w:rsidRPr="007E2632">
        <w:rPr>
          <w:rFonts w:ascii="Cambria" w:hAnsi="Cambria"/>
          <w:sz w:val="24"/>
          <w:szCs w:val="24"/>
        </w:rPr>
        <w:t>djelatnosti  preuzeo</w:t>
      </w:r>
      <w:proofErr w:type="gramEnd"/>
      <w:r w:rsidRPr="007E2632">
        <w:rPr>
          <w:rFonts w:ascii="Cambria" w:hAnsi="Cambria"/>
          <w:sz w:val="24"/>
          <w:szCs w:val="24"/>
        </w:rPr>
        <w:t xml:space="preserve"> na upravljanje i održavanje i koji su priključeni na vodovodnu mrežu bez mjernog instrumenta - vodomjera i odvodnih kanala i drenažnih jama, dužni su o svom trošku izvršiti njihovu ugradnju u roku koji odredi </w:t>
      </w:r>
      <w:r w:rsidR="00F25ECD" w:rsidRPr="007E2632">
        <w:rPr>
          <w:rFonts w:ascii="Cambria" w:hAnsi="Cambria"/>
          <w:color w:val="auto"/>
          <w:sz w:val="24"/>
          <w:szCs w:val="24"/>
        </w:rPr>
        <w:t>Vršilac komunalne djelatnosti</w:t>
      </w:r>
      <w:r w:rsidRPr="007E2632">
        <w:rPr>
          <w:rFonts w:ascii="Cambria" w:hAnsi="Cambria"/>
          <w:sz w:val="24"/>
          <w:szCs w:val="24"/>
        </w:rPr>
        <w:t>.</w:t>
      </w:r>
    </w:p>
    <w:p w:rsidR="003443B2" w:rsidRPr="007E2632" w:rsidRDefault="003443B2" w:rsidP="003443B2">
      <w:pPr>
        <w:pStyle w:val="C30X"/>
        <w:rPr>
          <w:rFonts w:ascii="Cambria" w:hAnsi="Cambria"/>
        </w:rPr>
      </w:pPr>
      <w:r w:rsidRPr="007E2632">
        <w:rPr>
          <w:rFonts w:ascii="Cambria" w:hAnsi="Cambria"/>
        </w:rPr>
        <w:t xml:space="preserve">Član </w:t>
      </w:r>
      <w:r w:rsidR="005F3C0A">
        <w:rPr>
          <w:rFonts w:ascii="Cambria" w:hAnsi="Cambria"/>
        </w:rPr>
        <w:t>39</w:t>
      </w:r>
    </w:p>
    <w:p w:rsidR="003443B2" w:rsidRPr="007E2632" w:rsidRDefault="003443B2" w:rsidP="003443B2">
      <w:pPr>
        <w:pStyle w:val="T30X"/>
        <w:rPr>
          <w:rFonts w:ascii="Cambria" w:hAnsi="Cambria"/>
          <w:sz w:val="24"/>
          <w:szCs w:val="24"/>
        </w:rPr>
      </w:pPr>
      <w:r w:rsidRPr="007E2632">
        <w:rPr>
          <w:rFonts w:ascii="Cambria" w:hAnsi="Cambria"/>
          <w:sz w:val="24"/>
          <w:szCs w:val="24"/>
        </w:rPr>
        <w:t>U pogledu prava i obaveza korisnika u snabdijevanju vodom na seoskom području, prava i obaveza subjekta kome su povjereni poslovi upravljanja i održavanja vodnih objekta, a koja nijesu uređena ovom odlukom, shodno će se primjenjivati poseban propis Skupštine Glavnog grada kojim se uređuje javno vodosnabdijevanje.</w:t>
      </w:r>
    </w:p>
    <w:p w:rsidR="003443B2" w:rsidRPr="007E2632" w:rsidRDefault="003443B2" w:rsidP="003443B2">
      <w:pPr>
        <w:pStyle w:val="C30X"/>
        <w:rPr>
          <w:rFonts w:ascii="Cambria" w:hAnsi="Cambria"/>
        </w:rPr>
      </w:pPr>
      <w:r w:rsidRPr="007E2632">
        <w:rPr>
          <w:rFonts w:ascii="Cambria" w:hAnsi="Cambria"/>
        </w:rPr>
        <w:t>Član 4</w:t>
      </w:r>
      <w:r w:rsidR="005F3C0A">
        <w:rPr>
          <w:rFonts w:ascii="Cambria" w:hAnsi="Cambria"/>
        </w:rPr>
        <w:t>0</w:t>
      </w:r>
    </w:p>
    <w:p w:rsidR="003443B2" w:rsidRPr="007E2632" w:rsidRDefault="003443B2" w:rsidP="003443B2">
      <w:pPr>
        <w:pStyle w:val="T30X"/>
        <w:rPr>
          <w:rFonts w:ascii="Cambria" w:hAnsi="Cambria"/>
          <w:sz w:val="24"/>
          <w:szCs w:val="24"/>
        </w:rPr>
      </w:pPr>
      <w:r w:rsidRPr="007E2632">
        <w:rPr>
          <w:rFonts w:ascii="Cambria" w:hAnsi="Cambria"/>
          <w:sz w:val="24"/>
          <w:szCs w:val="24"/>
        </w:rPr>
        <w:t xml:space="preserve">Stupanjem na snagu ove odluke prestaje da važi Odluka o </w:t>
      </w:r>
      <w:r w:rsidR="00F25ECD" w:rsidRPr="007E2632">
        <w:rPr>
          <w:rFonts w:ascii="Cambria" w:hAnsi="Cambria"/>
          <w:sz w:val="24"/>
          <w:szCs w:val="24"/>
        </w:rPr>
        <w:t>vodosnadbijevanju se</w:t>
      </w:r>
      <w:r w:rsidR="00A030BA">
        <w:rPr>
          <w:rFonts w:ascii="Cambria" w:hAnsi="Cambria"/>
          <w:sz w:val="24"/>
          <w:szCs w:val="24"/>
        </w:rPr>
        <w:t>oskih i drugih naselja na teritorij</w:t>
      </w:r>
      <w:r w:rsidR="00F25ECD" w:rsidRPr="007E2632">
        <w:rPr>
          <w:rFonts w:ascii="Cambria" w:hAnsi="Cambria"/>
          <w:sz w:val="24"/>
          <w:szCs w:val="24"/>
        </w:rPr>
        <w:t xml:space="preserve">i Glavnog grada – </w:t>
      </w:r>
      <w:proofErr w:type="gramStart"/>
      <w:r w:rsidR="00F25ECD" w:rsidRPr="007E2632">
        <w:rPr>
          <w:rFonts w:ascii="Cambria" w:hAnsi="Cambria"/>
          <w:sz w:val="24"/>
          <w:szCs w:val="24"/>
        </w:rPr>
        <w:t xml:space="preserve">Podgorice  </w:t>
      </w:r>
      <w:r w:rsidRPr="007E2632">
        <w:rPr>
          <w:rFonts w:ascii="Cambria" w:hAnsi="Cambria"/>
          <w:sz w:val="24"/>
          <w:szCs w:val="24"/>
        </w:rPr>
        <w:t>(</w:t>
      </w:r>
      <w:proofErr w:type="gramEnd"/>
      <w:r w:rsidRPr="007E2632">
        <w:rPr>
          <w:rFonts w:ascii="Cambria" w:hAnsi="Cambria"/>
          <w:sz w:val="24"/>
          <w:szCs w:val="24"/>
        </w:rPr>
        <w:t xml:space="preserve">"Službeni list </w:t>
      </w:r>
      <w:r w:rsidR="0063295E" w:rsidRPr="007E2632">
        <w:rPr>
          <w:rFonts w:ascii="Cambria" w:hAnsi="Cambria"/>
          <w:sz w:val="24"/>
          <w:szCs w:val="24"/>
        </w:rPr>
        <w:t>CG</w:t>
      </w:r>
      <w:r w:rsidR="00F25ECD" w:rsidRPr="007E2632">
        <w:rPr>
          <w:rFonts w:ascii="Cambria" w:hAnsi="Cambria"/>
          <w:sz w:val="24"/>
          <w:szCs w:val="24"/>
        </w:rPr>
        <w:t xml:space="preserve"> – opštinski propisi</w:t>
      </w:r>
      <w:r w:rsidRPr="007E2632">
        <w:rPr>
          <w:rFonts w:ascii="Cambria" w:hAnsi="Cambria"/>
          <w:sz w:val="24"/>
          <w:szCs w:val="24"/>
        </w:rPr>
        <w:t xml:space="preserve">" broj </w:t>
      </w:r>
      <w:r w:rsidR="00F25ECD" w:rsidRPr="007E2632">
        <w:rPr>
          <w:rFonts w:ascii="Cambria" w:hAnsi="Cambria"/>
          <w:sz w:val="24"/>
          <w:szCs w:val="24"/>
        </w:rPr>
        <w:t>11/09</w:t>
      </w:r>
      <w:r w:rsidR="0063295E" w:rsidRPr="007E2632">
        <w:rPr>
          <w:rFonts w:ascii="Cambria" w:hAnsi="Cambria"/>
          <w:sz w:val="24"/>
          <w:szCs w:val="24"/>
        </w:rPr>
        <w:t xml:space="preserve">, 27/15 </w:t>
      </w:r>
      <w:r w:rsidRPr="007E2632">
        <w:rPr>
          <w:rFonts w:ascii="Cambria" w:hAnsi="Cambria"/>
          <w:sz w:val="24"/>
          <w:szCs w:val="24"/>
        </w:rPr>
        <w:t xml:space="preserve"> i </w:t>
      </w:r>
      <w:r w:rsidR="0063295E" w:rsidRPr="007E2632">
        <w:rPr>
          <w:rFonts w:ascii="Cambria" w:hAnsi="Cambria"/>
          <w:sz w:val="24"/>
          <w:szCs w:val="24"/>
        </w:rPr>
        <w:t>34/16</w:t>
      </w:r>
      <w:r w:rsidRPr="007E2632">
        <w:rPr>
          <w:rFonts w:ascii="Cambria" w:hAnsi="Cambria"/>
          <w:sz w:val="24"/>
          <w:szCs w:val="24"/>
        </w:rPr>
        <w:t>).</w:t>
      </w:r>
    </w:p>
    <w:p w:rsidR="003443B2" w:rsidRPr="007E2632" w:rsidRDefault="003443B2" w:rsidP="003443B2">
      <w:pPr>
        <w:pStyle w:val="C30X"/>
        <w:rPr>
          <w:rFonts w:ascii="Cambria" w:hAnsi="Cambria"/>
        </w:rPr>
      </w:pPr>
      <w:r w:rsidRPr="007E2632">
        <w:rPr>
          <w:rFonts w:ascii="Cambria" w:hAnsi="Cambria"/>
        </w:rPr>
        <w:t>Član 4</w:t>
      </w:r>
      <w:r w:rsidR="005F3C0A">
        <w:rPr>
          <w:rFonts w:ascii="Cambria" w:hAnsi="Cambria"/>
        </w:rPr>
        <w:t>1</w:t>
      </w:r>
    </w:p>
    <w:p w:rsidR="003443B2" w:rsidRPr="007E2632" w:rsidRDefault="003443B2" w:rsidP="003443B2">
      <w:pPr>
        <w:pStyle w:val="T30X"/>
        <w:rPr>
          <w:rFonts w:ascii="Cambria" w:hAnsi="Cambria"/>
          <w:sz w:val="24"/>
          <w:szCs w:val="24"/>
        </w:rPr>
      </w:pPr>
      <w:r w:rsidRPr="007E2632">
        <w:rPr>
          <w:rFonts w:ascii="Cambria" w:hAnsi="Cambria"/>
          <w:sz w:val="24"/>
          <w:szCs w:val="24"/>
        </w:rPr>
        <w:t>Ova odluka stupa na snagu osmog dana od dana objavljivanja u "Službenom listu CG - opštinski propisi".</w:t>
      </w:r>
    </w:p>
    <w:p w:rsidR="00C41A58" w:rsidRPr="007E2632" w:rsidRDefault="00C41A58" w:rsidP="003443B2">
      <w:pPr>
        <w:pStyle w:val="T30X"/>
        <w:rPr>
          <w:rFonts w:ascii="Cambria" w:hAnsi="Cambria"/>
          <w:sz w:val="24"/>
          <w:szCs w:val="24"/>
        </w:rPr>
      </w:pPr>
    </w:p>
    <w:p w:rsidR="00C41A58" w:rsidRPr="007E2632" w:rsidRDefault="00C41A58" w:rsidP="00C41A58">
      <w:pPr>
        <w:spacing w:line="360" w:lineRule="auto"/>
        <w:jc w:val="both"/>
        <w:rPr>
          <w:rFonts w:ascii="Cambria" w:hAnsi="Cambria" w:cs="Times New Roman"/>
          <w:sz w:val="24"/>
          <w:szCs w:val="24"/>
          <w:lang w:val="sr-Latn-CS"/>
        </w:rPr>
      </w:pPr>
      <w:r w:rsidRPr="007E2632">
        <w:rPr>
          <w:rFonts w:ascii="Cambria" w:hAnsi="Cambria" w:cs="Times New Roman"/>
          <w:sz w:val="24"/>
          <w:szCs w:val="24"/>
          <w:lang w:val="sr-Latn-CS"/>
        </w:rPr>
        <w:t>Broj: 01 - _________________</w:t>
      </w:r>
    </w:p>
    <w:p w:rsidR="00C41A58" w:rsidRPr="007E2632" w:rsidRDefault="00C41A58" w:rsidP="00C41A58">
      <w:pPr>
        <w:spacing w:line="360" w:lineRule="auto"/>
        <w:jc w:val="both"/>
        <w:rPr>
          <w:rFonts w:ascii="Cambria" w:hAnsi="Cambria" w:cs="Times New Roman"/>
          <w:sz w:val="24"/>
          <w:szCs w:val="24"/>
          <w:lang w:val="sr-Latn-CS"/>
        </w:rPr>
      </w:pPr>
      <w:r w:rsidRPr="007E2632">
        <w:rPr>
          <w:rFonts w:ascii="Cambria" w:hAnsi="Cambria" w:cs="Times New Roman"/>
          <w:sz w:val="24"/>
          <w:szCs w:val="24"/>
          <w:lang w:val="sr-Latn-CS"/>
        </w:rPr>
        <w:t>Podgorica,__________________202</w:t>
      </w:r>
      <w:r w:rsidR="00530EAD">
        <w:rPr>
          <w:rFonts w:ascii="Cambria" w:hAnsi="Cambria" w:cs="Times New Roman"/>
          <w:sz w:val="24"/>
          <w:szCs w:val="24"/>
          <w:lang w:val="sr-Latn-CS"/>
        </w:rPr>
        <w:t>5</w:t>
      </w:r>
      <w:r w:rsidRPr="007E2632">
        <w:rPr>
          <w:rFonts w:ascii="Cambria" w:hAnsi="Cambria" w:cs="Times New Roman"/>
          <w:sz w:val="24"/>
          <w:szCs w:val="24"/>
          <w:lang w:val="sr-Latn-CS"/>
        </w:rPr>
        <w:t>. godine</w:t>
      </w:r>
    </w:p>
    <w:p w:rsidR="00C41A58" w:rsidRPr="007E2632" w:rsidRDefault="00C41A58" w:rsidP="00C41A58">
      <w:pPr>
        <w:spacing w:line="360" w:lineRule="auto"/>
        <w:jc w:val="both"/>
        <w:rPr>
          <w:rFonts w:ascii="Cambria" w:hAnsi="Cambria" w:cs="Times New Roman"/>
          <w:sz w:val="24"/>
          <w:szCs w:val="24"/>
          <w:lang w:val="sr-Latn-CS"/>
        </w:rPr>
      </w:pPr>
    </w:p>
    <w:p w:rsidR="00530EAD" w:rsidRPr="00530EAD" w:rsidRDefault="00530EAD" w:rsidP="00530EAD">
      <w:pPr>
        <w:spacing w:after="0" w:line="240" w:lineRule="auto"/>
        <w:jc w:val="center"/>
        <w:rPr>
          <w:rFonts w:asciiTheme="majorHAnsi" w:hAnsiTheme="majorHAnsi"/>
          <w:b/>
          <w:sz w:val="24"/>
          <w:szCs w:val="24"/>
          <w:lang w:val="sr-Latn-CS"/>
        </w:rPr>
      </w:pPr>
      <w:r w:rsidRPr="00530EAD">
        <w:rPr>
          <w:rFonts w:asciiTheme="majorHAnsi" w:hAnsiTheme="majorHAnsi"/>
          <w:b/>
          <w:sz w:val="24"/>
          <w:szCs w:val="24"/>
          <w:lang w:val="sr-Latn-CS"/>
        </w:rPr>
        <w:t>SKUPŠTINA GLAVNOG GRADA   PODGORICE</w:t>
      </w:r>
    </w:p>
    <w:p w:rsidR="00530EAD" w:rsidRPr="00530EAD" w:rsidRDefault="00530EAD" w:rsidP="00530EAD">
      <w:pPr>
        <w:spacing w:after="0" w:line="240" w:lineRule="auto"/>
        <w:jc w:val="center"/>
        <w:rPr>
          <w:rFonts w:asciiTheme="majorHAnsi" w:hAnsiTheme="majorHAnsi"/>
          <w:b/>
          <w:sz w:val="24"/>
          <w:szCs w:val="24"/>
          <w:lang w:val="sr-Latn-CS"/>
        </w:rPr>
      </w:pPr>
      <w:r w:rsidRPr="00530EAD">
        <w:rPr>
          <w:rFonts w:asciiTheme="majorHAnsi" w:hAnsiTheme="majorHAnsi"/>
          <w:b/>
          <w:sz w:val="24"/>
          <w:szCs w:val="24"/>
          <w:lang w:val="sr-Latn-CS"/>
        </w:rPr>
        <w:t>Predsjednica</w:t>
      </w:r>
    </w:p>
    <w:p w:rsidR="00530EAD" w:rsidRPr="00530EAD" w:rsidRDefault="00530EAD" w:rsidP="00530EAD">
      <w:pPr>
        <w:spacing w:after="0" w:line="240" w:lineRule="auto"/>
        <w:jc w:val="center"/>
        <w:rPr>
          <w:rFonts w:asciiTheme="majorHAnsi" w:hAnsiTheme="majorHAnsi"/>
          <w:b/>
          <w:sz w:val="24"/>
          <w:szCs w:val="24"/>
          <w:lang w:val="sr-Latn-CS"/>
        </w:rPr>
      </w:pPr>
      <w:r w:rsidRPr="00530EAD">
        <w:rPr>
          <w:rFonts w:asciiTheme="majorHAnsi" w:hAnsiTheme="majorHAnsi"/>
          <w:b/>
          <w:sz w:val="24"/>
          <w:szCs w:val="24"/>
          <w:lang w:val="sr-Latn-CS"/>
        </w:rPr>
        <w:t>dr Jelena Borovinić Bojović</w:t>
      </w:r>
    </w:p>
    <w:p w:rsidR="00C41A58" w:rsidRDefault="00C41A58" w:rsidP="00C41A58">
      <w:pPr>
        <w:jc w:val="both"/>
        <w:rPr>
          <w:rFonts w:ascii="Cambria" w:eastAsia="Calibri" w:hAnsi="Cambria" w:cs="Arial"/>
          <w:b/>
          <w:sz w:val="24"/>
          <w:szCs w:val="24"/>
        </w:rPr>
      </w:pPr>
    </w:p>
    <w:p w:rsidR="00017199" w:rsidRDefault="00017199" w:rsidP="00C41A58">
      <w:pPr>
        <w:jc w:val="both"/>
        <w:rPr>
          <w:rFonts w:ascii="Cambria" w:eastAsia="Calibri" w:hAnsi="Cambria" w:cs="Arial"/>
          <w:b/>
          <w:sz w:val="24"/>
          <w:szCs w:val="24"/>
        </w:rPr>
      </w:pPr>
    </w:p>
    <w:p w:rsidR="00017199" w:rsidRDefault="00017199" w:rsidP="00C41A58">
      <w:pPr>
        <w:jc w:val="both"/>
        <w:rPr>
          <w:rFonts w:ascii="Cambria" w:eastAsia="Calibri" w:hAnsi="Cambria" w:cs="Arial"/>
          <w:b/>
          <w:sz w:val="24"/>
          <w:szCs w:val="24"/>
        </w:rPr>
      </w:pPr>
    </w:p>
    <w:p w:rsidR="00017199" w:rsidRPr="007E2632" w:rsidRDefault="00017199" w:rsidP="00C41A58">
      <w:pPr>
        <w:jc w:val="both"/>
        <w:rPr>
          <w:rFonts w:ascii="Cambria" w:eastAsia="Calibri" w:hAnsi="Cambria" w:cs="Arial"/>
          <w:b/>
          <w:sz w:val="24"/>
          <w:szCs w:val="24"/>
        </w:rPr>
      </w:pPr>
    </w:p>
    <w:p w:rsidR="00C41A58" w:rsidRDefault="00C41A58" w:rsidP="00C41A58">
      <w:pPr>
        <w:jc w:val="both"/>
        <w:rPr>
          <w:rFonts w:ascii="Cambria" w:eastAsia="Calibri" w:hAnsi="Cambria" w:cs="Arial"/>
          <w:b/>
          <w:sz w:val="24"/>
          <w:szCs w:val="24"/>
        </w:rPr>
      </w:pPr>
    </w:p>
    <w:p w:rsidR="00C41A58" w:rsidRPr="007E2632" w:rsidRDefault="00C41A58" w:rsidP="00C41A58">
      <w:pPr>
        <w:jc w:val="both"/>
        <w:rPr>
          <w:rFonts w:ascii="Cambria" w:eastAsia="Calibri" w:hAnsi="Cambria" w:cs="Arial"/>
          <w:b/>
          <w:sz w:val="24"/>
          <w:szCs w:val="24"/>
        </w:rPr>
      </w:pPr>
    </w:p>
    <w:p w:rsidR="00C41A58" w:rsidRPr="007E2632" w:rsidRDefault="00C41A58" w:rsidP="00C41A58">
      <w:pPr>
        <w:jc w:val="both"/>
        <w:rPr>
          <w:rFonts w:ascii="Cambria" w:eastAsia="Calibri" w:hAnsi="Cambria" w:cs="Arial"/>
          <w:b/>
          <w:sz w:val="24"/>
          <w:szCs w:val="24"/>
        </w:rPr>
      </w:pPr>
      <w:r w:rsidRPr="007E2632">
        <w:rPr>
          <w:rFonts w:ascii="Cambria" w:eastAsia="Calibri" w:hAnsi="Cambria" w:cs="Arial"/>
          <w:b/>
          <w:sz w:val="24"/>
          <w:szCs w:val="24"/>
        </w:rPr>
        <w:lastRenderedPageBreak/>
        <w:t>I</w:t>
      </w:r>
      <w:r w:rsidRPr="007E2632">
        <w:rPr>
          <w:rFonts w:ascii="Cambria" w:eastAsia="Calibri" w:hAnsi="Cambria" w:cs="Arial"/>
          <w:b/>
          <w:sz w:val="24"/>
          <w:szCs w:val="24"/>
        </w:rPr>
        <w:tab/>
        <w:t>PRAVNI OSNOV</w:t>
      </w:r>
    </w:p>
    <w:p w:rsidR="00C41A58" w:rsidRPr="007E2632" w:rsidRDefault="00C41A58" w:rsidP="00C41A58">
      <w:pPr>
        <w:autoSpaceDE w:val="0"/>
        <w:autoSpaceDN w:val="0"/>
        <w:adjustRightInd w:val="0"/>
        <w:spacing w:after="0" w:line="240" w:lineRule="auto"/>
        <w:jc w:val="both"/>
        <w:rPr>
          <w:rFonts w:ascii="Cambria" w:hAnsi="Cambria" w:cs="Calibri"/>
          <w:sz w:val="24"/>
          <w:szCs w:val="24"/>
        </w:rPr>
      </w:pPr>
      <w:r w:rsidRPr="007E2632">
        <w:rPr>
          <w:rFonts w:ascii="Cambria" w:hAnsi="Cambria"/>
          <w:i/>
          <w:sz w:val="24"/>
          <w:szCs w:val="24"/>
          <w:u w:val="single"/>
        </w:rPr>
        <w:t>Pravni osnov</w:t>
      </w:r>
      <w:r w:rsidRPr="007E2632">
        <w:rPr>
          <w:rFonts w:ascii="Cambria" w:hAnsi="Cambria"/>
          <w:sz w:val="24"/>
          <w:szCs w:val="24"/>
        </w:rPr>
        <w:t xml:space="preserve"> za donošenje </w:t>
      </w:r>
      <w:r w:rsidRPr="007E2632">
        <w:rPr>
          <w:rFonts w:ascii="Cambria" w:hAnsi="Cambria"/>
          <w:bCs/>
          <w:sz w:val="24"/>
          <w:szCs w:val="24"/>
        </w:rPr>
        <w:t xml:space="preserve"> Odluke </w:t>
      </w:r>
      <w:r w:rsidRPr="007E2632">
        <w:rPr>
          <w:rFonts w:ascii="Cambria" w:hAnsi="Cambria"/>
          <w:sz w:val="24"/>
          <w:szCs w:val="24"/>
        </w:rPr>
        <w:t>o vodosnabdijevanju seoskih i drugih naselja na teritoriji Glavnog grada - Podgorice</w:t>
      </w:r>
      <w:r w:rsidRPr="007E2632">
        <w:rPr>
          <w:rFonts w:ascii="Cambria" w:hAnsi="Cambria"/>
          <w:bCs/>
          <w:sz w:val="24"/>
          <w:szCs w:val="24"/>
        </w:rPr>
        <w:t>, sadržan je u  odredbi člana</w:t>
      </w:r>
      <w:r w:rsidRPr="007E2632">
        <w:rPr>
          <w:rFonts w:ascii="Cambria" w:hAnsi="Cambria"/>
          <w:sz w:val="24"/>
          <w:szCs w:val="24"/>
        </w:rPr>
        <w:t xml:space="preserve"> 48 stav 4 i 5 Zakona o vodama ("Službeni list </w:t>
      </w:r>
      <w:r w:rsidR="00EB50BF">
        <w:rPr>
          <w:rFonts w:ascii="Cambria" w:hAnsi="Cambria"/>
          <w:sz w:val="24"/>
          <w:szCs w:val="24"/>
        </w:rPr>
        <w:t>RCG</w:t>
      </w:r>
      <w:r w:rsidRPr="007E2632">
        <w:rPr>
          <w:rFonts w:ascii="Cambria" w:hAnsi="Cambria"/>
          <w:sz w:val="24"/>
          <w:szCs w:val="24"/>
        </w:rPr>
        <w:t>", broj</w:t>
      </w:r>
      <w:r w:rsidRPr="007E2632">
        <w:rPr>
          <w:rFonts w:ascii="Cambria" w:hAnsi="Cambria" w:cs="Calibri"/>
          <w:sz w:val="24"/>
          <w:szCs w:val="24"/>
        </w:rPr>
        <w:t xml:space="preserve"> 27/07 "Službeni list </w:t>
      </w:r>
      <w:r w:rsidR="00EB50BF">
        <w:rPr>
          <w:rFonts w:ascii="Cambria" w:hAnsi="Cambria" w:cs="Calibri"/>
          <w:sz w:val="24"/>
          <w:szCs w:val="24"/>
        </w:rPr>
        <w:t>CG</w:t>
      </w:r>
      <w:r w:rsidRPr="007E2632">
        <w:rPr>
          <w:rFonts w:ascii="Cambria" w:hAnsi="Cambria" w:cs="Calibri"/>
          <w:sz w:val="24"/>
          <w:szCs w:val="24"/>
        </w:rPr>
        <w:t>", br. 73/10, 32/11, 47/11, 48/15, 52/16, 55/16, 02/17, 80/17, 84/18 i 84/24</w:t>
      </w:r>
      <w:r w:rsidRPr="007E2632">
        <w:rPr>
          <w:rFonts w:ascii="Cambria" w:hAnsi="Cambria"/>
          <w:sz w:val="24"/>
          <w:szCs w:val="24"/>
        </w:rPr>
        <w:t>)</w:t>
      </w:r>
      <w:r w:rsidRPr="007E2632">
        <w:rPr>
          <w:rFonts w:ascii="Cambria" w:hAnsi="Cambria" w:cs="Calibri"/>
          <w:sz w:val="24"/>
          <w:szCs w:val="24"/>
        </w:rPr>
        <w:t xml:space="preserve"> kojim je propisano da se vodosnabdijevanje seoskih i drugih naselja ili njihovih djelova koji ne ispunjavaju kriterijume iz stava 2 ovog člana, kao i vodosnabdijevanje jednog ili više korisnika, vrši   u skladu sa propisom jedinice lokalne samoupravu i kojim se  utvrđuju se uslovi za pristupanje izgradnji, korišćenju, održavanju i upravljanju objektima i sistemima za vodosnabdijevanje; u odredbi člana 14 </w:t>
      </w:r>
      <w:r w:rsidRPr="007E2632">
        <w:rPr>
          <w:rFonts w:ascii="Cambria" w:hAnsi="Cambria"/>
          <w:bCs/>
          <w:sz w:val="24"/>
          <w:szCs w:val="24"/>
        </w:rPr>
        <w:t>stav</w:t>
      </w:r>
      <w:r w:rsidRPr="007E2632">
        <w:rPr>
          <w:rFonts w:ascii="Cambria" w:hAnsi="Cambria"/>
          <w:sz w:val="24"/>
          <w:szCs w:val="24"/>
        </w:rPr>
        <w:t xml:space="preserve"> 1 Zakona o komunalnim djelatnostima ("Službeni list </w:t>
      </w:r>
      <w:r w:rsidR="00EB50BF">
        <w:rPr>
          <w:rFonts w:ascii="Cambria" w:hAnsi="Cambria"/>
          <w:sz w:val="24"/>
          <w:szCs w:val="24"/>
        </w:rPr>
        <w:t>CG</w:t>
      </w:r>
      <w:r w:rsidRPr="007E2632">
        <w:rPr>
          <w:rFonts w:ascii="Cambria" w:hAnsi="Cambria"/>
          <w:sz w:val="24"/>
          <w:szCs w:val="24"/>
        </w:rPr>
        <w:t xml:space="preserve">", br.  55/16, 66/19, 140/22 i 84/24) kojim je između ostalog  propisano da  </w:t>
      </w:r>
      <w:r w:rsidRPr="007E2632">
        <w:rPr>
          <w:rFonts w:ascii="Cambria" w:hAnsi="Cambria" w:cs="Calibri"/>
          <w:sz w:val="24"/>
          <w:szCs w:val="24"/>
        </w:rPr>
        <w:t xml:space="preserve"> obavljanje komunalnih djelatnosti na svojoj teritoriji obezbjeđuje i bliže uređuje jedinica lokalne samouprave u skladu sa zakonom,u odredbi člana 15 stav 1</w:t>
      </w:r>
      <w:r w:rsidRPr="007E2632">
        <w:rPr>
          <w:rFonts w:ascii="Cambria" w:hAnsi="Cambria"/>
          <w:sz w:val="24"/>
          <w:szCs w:val="24"/>
        </w:rPr>
        <w:t xml:space="preserve"> Zakona o komunalnim djelatnostima kojim je, između ostalog,  propisano</w:t>
      </w:r>
      <w:r w:rsidRPr="007E2632">
        <w:rPr>
          <w:rFonts w:ascii="Cambria" w:hAnsi="Cambria" w:cs="Calibri"/>
          <w:sz w:val="24"/>
          <w:szCs w:val="24"/>
        </w:rPr>
        <w:t xml:space="preserve"> da jedinica lokalne samouprave propisuje način i uslove organizovanja i obavljanja komunalnih djelatnosti i uslove za pružanje komunalnih usluga, odnosno isporuku komunslnog proizvoda u skladu sa propisom i tehničkim uslovima </w:t>
      </w:r>
      <w:r w:rsidRPr="007E2632">
        <w:rPr>
          <w:rFonts w:ascii="Cambria" w:hAnsi="Cambria"/>
          <w:sz w:val="24"/>
          <w:szCs w:val="24"/>
        </w:rPr>
        <w:t xml:space="preserve">  i  u odredbi člana 54 stav 1 alineja 2  Statuta Glavnog grada (“Službeni list CG - Opštinski propisi”, broj 8/19, 20/21 i 49/22), kojim je propisano da Skupština donosi propise i druge opšte akte.  </w:t>
      </w:r>
    </w:p>
    <w:p w:rsidR="00C41A58" w:rsidRPr="007E2632" w:rsidRDefault="00C41A58" w:rsidP="00C41A58">
      <w:pPr>
        <w:pStyle w:val="T30X"/>
        <w:ind w:firstLine="0"/>
        <w:rPr>
          <w:rFonts w:ascii="Cambria" w:hAnsi="Cambria"/>
          <w:color w:val="auto"/>
          <w:sz w:val="24"/>
          <w:szCs w:val="24"/>
        </w:rPr>
      </w:pPr>
    </w:p>
    <w:p w:rsidR="00615520" w:rsidRPr="00615520" w:rsidRDefault="00615520" w:rsidP="00615520">
      <w:pPr>
        <w:jc w:val="both"/>
        <w:rPr>
          <w:rFonts w:ascii="Cambria" w:eastAsia="Calibri" w:hAnsi="Cambria" w:cs="Arial"/>
          <w:b/>
          <w:sz w:val="24"/>
          <w:szCs w:val="24"/>
        </w:rPr>
      </w:pPr>
      <w:r w:rsidRPr="007E2632">
        <w:rPr>
          <w:rFonts w:ascii="Cambria" w:eastAsia="Calibri" w:hAnsi="Cambria" w:cs="Arial"/>
          <w:b/>
          <w:sz w:val="24"/>
          <w:szCs w:val="24"/>
        </w:rPr>
        <w:t>I</w:t>
      </w:r>
      <w:r w:rsidRPr="007E2632">
        <w:rPr>
          <w:rFonts w:ascii="Cambria" w:eastAsia="Calibri" w:hAnsi="Cambria" w:cs="Arial"/>
          <w:b/>
          <w:sz w:val="24"/>
          <w:szCs w:val="24"/>
        </w:rPr>
        <w:tab/>
      </w:r>
      <w:r>
        <w:rPr>
          <w:rFonts w:ascii="Cambria" w:eastAsia="Calibri" w:hAnsi="Cambria" w:cs="Arial"/>
          <w:b/>
          <w:sz w:val="24"/>
          <w:szCs w:val="24"/>
        </w:rPr>
        <w:t>RAZLOZI ZA DONOŠENJE ODLUKE</w:t>
      </w:r>
    </w:p>
    <w:p w:rsidR="00C41A58" w:rsidRPr="007E2632" w:rsidRDefault="00C41A58" w:rsidP="00C41A58">
      <w:pPr>
        <w:autoSpaceDE w:val="0"/>
        <w:autoSpaceDN w:val="0"/>
        <w:adjustRightInd w:val="0"/>
        <w:spacing w:after="0" w:line="240" w:lineRule="auto"/>
        <w:jc w:val="both"/>
        <w:rPr>
          <w:rFonts w:ascii="Cambria" w:hAnsi="Cambria" w:cs="Calibri"/>
          <w:strike/>
          <w:sz w:val="24"/>
          <w:szCs w:val="24"/>
        </w:rPr>
      </w:pPr>
      <w:proofErr w:type="gramStart"/>
      <w:r w:rsidRPr="007E2632">
        <w:rPr>
          <w:rFonts w:ascii="Cambria" w:hAnsi="Cambria"/>
          <w:sz w:val="24"/>
          <w:szCs w:val="24"/>
        </w:rPr>
        <w:t>Skupština Glavnog grada Podgorice je 2009.</w:t>
      </w:r>
      <w:proofErr w:type="gramEnd"/>
      <w:r w:rsidRPr="007E2632">
        <w:rPr>
          <w:rFonts w:ascii="Cambria" w:hAnsi="Cambria"/>
          <w:sz w:val="24"/>
          <w:szCs w:val="24"/>
        </w:rPr>
        <w:t xml:space="preserve">  </w:t>
      </w:r>
      <w:proofErr w:type="gramStart"/>
      <w:r w:rsidRPr="007E2632">
        <w:rPr>
          <w:rFonts w:ascii="Cambria" w:hAnsi="Cambria"/>
          <w:sz w:val="24"/>
          <w:szCs w:val="24"/>
        </w:rPr>
        <w:t>godine</w:t>
      </w:r>
      <w:proofErr w:type="gramEnd"/>
      <w:r w:rsidRPr="007E2632">
        <w:rPr>
          <w:rFonts w:ascii="Cambria" w:hAnsi="Cambria"/>
          <w:sz w:val="24"/>
          <w:szCs w:val="24"/>
        </w:rPr>
        <w:t>, donijela Odluku o vodosnabdijevanju seoskih i drugih naselja na teritoriji Glavnog grada - Podgorice, čije su izmjene i dopune vršene  2015. i 2016. godine</w:t>
      </w:r>
      <w:r w:rsidRPr="007E2632">
        <w:rPr>
          <w:rFonts w:ascii="Cambria" w:hAnsi="Cambria"/>
          <w:bCs/>
          <w:sz w:val="24"/>
          <w:szCs w:val="24"/>
        </w:rPr>
        <w:t xml:space="preserve">. </w:t>
      </w:r>
      <w:r w:rsidRPr="007E2632">
        <w:rPr>
          <w:rFonts w:ascii="Cambria" w:hAnsi="Cambria"/>
          <w:sz w:val="24"/>
          <w:szCs w:val="24"/>
        </w:rPr>
        <w:t>Međutim, nakon donošenja naznačene Odluke,</w:t>
      </w:r>
      <w:r w:rsidRPr="007E2632">
        <w:rPr>
          <w:rFonts w:ascii="Cambria" w:hAnsi="Cambria"/>
          <w:sz w:val="24"/>
          <w:szCs w:val="24"/>
          <w:lang w:val="sl-SI"/>
        </w:rPr>
        <w:t xml:space="preserve"> donesen je novi Zakon o komunalnim djelatnostima</w:t>
      </w:r>
      <w:proofErr w:type="gramStart"/>
      <w:r w:rsidRPr="007E2632">
        <w:rPr>
          <w:rFonts w:ascii="Cambria" w:hAnsi="Cambria"/>
          <w:sz w:val="24"/>
          <w:szCs w:val="24"/>
          <w:lang w:val="sl-SI"/>
        </w:rPr>
        <w:t xml:space="preserve">,  </w:t>
      </w:r>
      <w:r w:rsidRPr="007E2632">
        <w:rPr>
          <w:rFonts w:ascii="Cambria" w:hAnsi="Cambria"/>
          <w:sz w:val="24"/>
          <w:szCs w:val="24"/>
        </w:rPr>
        <w:t>kojim</w:t>
      </w:r>
      <w:proofErr w:type="gramEnd"/>
      <w:r w:rsidRPr="007E2632">
        <w:rPr>
          <w:rFonts w:ascii="Cambria" w:hAnsi="Cambria"/>
          <w:sz w:val="24"/>
          <w:szCs w:val="24"/>
        </w:rPr>
        <w:t xml:space="preserve"> su</w:t>
      </w:r>
      <w:r w:rsidRPr="007E2632">
        <w:rPr>
          <w:rFonts w:ascii="Cambria" w:hAnsi="Cambria" w:cs="Calibri"/>
          <w:sz w:val="24"/>
          <w:szCs w:val="24"/>
        </w:rPr>
        <w:t xml:space="preserve">  određene   komunalne djelatnosti, uređeni uslovi i način obavljanja komunalnih djelatnosti i druga pitanja od značaja za komunalne djelatnosti,</w:t>
      </w:r>
      <w:r w:rsidRPr="007E2632">
        <w:rPr>
          <w:rFonts w:ascii="Cambria" w:hAnsi="Cambria"/>
          <w:sz w:val="24"/>
          <w:szCs w:val="24"/>
        </w:rPr>
        <w:t xml:space="preserve"> kao i dato  ovlašćenje jedinici lokalne samouprave da propisuje način i uslove organizovanja i obavljanja komunalnih djelatnosti i utvrđen rok u kojem će se donijeti podzakonska akta iz okvira utvrđenih ovlašćenja. Izmjenama i dopunama Zakona o teritorijalnoj organizaciji </w:t>
      </w:r>
      <w:proofErr w:type="gramStart"/>
      <w:r w:rsidRPr="007E2632">
        <w:rPr>
          <w:rFonts w:ascii="Cambria" w:hAnsi="Cambria"/>
          <w:sz w:val="24"/>
          <w:szCs w:val="24"/>
        </w:rPr>
        <w:t xml:space="preserve">Crne  </w:t>
      </w:r>
      <w:r w:rsidRPr="007E2632">
        <w:rPr>
          <w:rFonts w:ascii="Cambria" w:hAnsi="Cambria" w:cs="Calibri"/>
          <w:sz w:val="24"/>
          <w:szCs w:val="24"/>
        </w:rPr>
        <w:t>(</w:t>
      </w:r>
      <w:proofErr w:type="gramEnd"/>
      <w:r w:rsidRPr="007E2632">
        <w:rPr>
          <w:rFonts w:ascii="Cambria" w:hAnsi="Cambria" w:cs="Calibri"/>
          <w:sz w:val="24"/>
          <w:szCs w:val="24"/>
        </w:rPr>
        <w:t xml:space="preserve">"Službeni list </w:t>
      </w:r>
      <w:r w:rsidR="00EB50BF">
        <w:rPr>
          <w:rFonts w:ascii="Cambria" w:hAnsi="Cambria" w:cs="Calibri"/>
          <w:sz w:val="24"/>
          <w:szCs w:val="24"/>
        </w:rPr>
        <w:t>CG</w:t>
      </w:r>
      <w:r w:rsidRPr="007E2632">
        <w:rPr>
          <w:rFonts w:ascii="Cambria" w:hAnsi="Cambria" w:cs="Calibri"/>
          <w:sz w:val="24"/>
          <w:szCs w:val="24"/>
        </w:rPr>
        <w:t xml:space="preserve">", br. 54/11, 26/12, 27/13, 62/13, 12/14, 03/16, 31/17, 86/18, 03/20 i 92/22)  opštine u okviru Glavnog grada Tuzi i Golubovci nijesu više organizacione cjeline Glavnog grada. </w:t>
      </w:r>
      <w:r w:rsidRPr="007E2632">
        <w:rPr>
          <w:rFonts w:ascii="Cambria" w:hAnsi="Cambria"/>
          <w:sz w:val="24"/>
          <w:szCs w:val="24"/>
        </w:rPr>
        <w:t xml:space="preserve">Takođe </w:t>
      </w:r>
      <w:proofErr w:type="gramStart"/>
      <w:r w:rsidRPr="007E2632">
        <w:rPr>
          <w:rFonts w:ascii="Cambria" w:hAnsi="Cambria"/>
          <w:sz w:val="24"/>
          <w:szCs w:val="24"/>
        </w:rPr>
        <w:t>su  donijetaPravila</w:t>
      </w:r>
      <w:proofErr w:type="gramEnd"/>
      <w:r w:rsidRPr="007E2632">
        <w:rPr>
          <w:rFonts w:ascii="Cambria" w:hAnsi="Cambria"/>
          <w:sz w:val="24"/>
          <w:szCs w:val="24"/>
        </w:rPr>
        <w:t xml:space="preserve"> o minimumu kvaliteta i obima poslova za obavljanje regulisanih komunalnih djelatnosti (“Sl.list CG” broj 54/20)što je uticalo da se   pristupi donošenju predložene odluke.</w:t>
      </w:r>
    </w:p>
    <w:p w:rsidR="00C41A58" w:rsidRPr="007E2632" w:rsidRDefault="00C41A58" w:rsidP="00C41A58">
      <w:pPr>
        <w:shd w:val="clear" w:color="auto" w:fill="FFFFFF"/>
        <w:jc w:val="both"/>
        <w:rPr>
          <w:rFonts w:ascii="Cambria" w:hAnsi="Cambria" w:cs="Arial"/>
          <w:sz w:val="24"/>
          <w:szCs w:val="24"/>
        </w:rPr>
      </w:pPr>
    </w:p>
    <w:p w:rsidR="00943A09" w:rsidRDefault="00C41A58" w:rsidP="0044649D">
      <w:pPr>
        <w:shd w:val="clear" w:color="auto" w:fill="FFFFFF"/>
        <w:jc w:val="both"/>
        <w:rPr>
          <w:rFonts w:ascii="Cambria" w:hAnsi="Cambria" w:cs="Arial"/>
          <w:b/>
          <w:sz w:val="24"/>
          <w:szCs w:val="24"/>
          <w:lang w:val="hr-HR"/>
        </w:rPr>
      </w:pPr>
      <w:r w:rsidRPr="007E2632">
        <w:rPr>
          <w:rFonts w:ascii="Cambria" w:hAnsi="Cambria" w:cs="Arial"/>
          <w:b/>
          <w:sz w:val="24"/>
          <w:szCs w:val="24"/>
          <w:lang w:val="hr-HR"/>
        </w:rPr>
        <w:t xml:space="preserve">III OBJAŠNJENJE POJEDINIH ODREDABA ODLUKE   </w:t>
      </w:r>
    </w:p>
    <w:p w:rsidR="00943A09" w:rsidRPr="005045D7" w:rsidRDefault="00943A09" w:rsidP="00943A09">
      <w:pPr>
        <w:shd w:val="clear" w:color="auto" w:fill="FFFFFF"/>
        <w:spacing w:after="0" w:line="240" w:lineRule="auto"/>
        <w:jc w:val="both"/>
        <w:rPr>
          <w:rFonts w:ascii="Times New Roman" w:hAnsi="Times New Roman" w:cs="Times New Roman"/>
        </w:rPr>
      </w:pPr>
    </w:p>
    <w:p w:rsidR="00943A09" w:rsidRPr="00943A09" w:rsidRDefault="00943A09" w:rsidP="00943A09">
      <w:pPr>
        <w:shd w:val="clear" w:color="auto" w:fill="FFFFFF"/>
        <w:spacing w:after="0" w:line="240" w:lineRule="auto"/>
        <w:jc w:val="both"/>
        <w:rPr>
          <w:rFonts w:ascii="Cambria" w:hAnsi="Cambria" w:cs="Times New Roman"/>
          <w:sz w:val="24"/>
          <w:szCs w:val="24"/>
        </w:rPr>
      </w:pPr>
      <w:proofErr w:type="gramStart"/>
      <w:r w:rsidRPr="00943A09">
        <w:rPr>
          <w:rFonts w:ascii="Cambria" w:hAnsi="Cambria" w:cs="Times New Roman"/>
          <w:sz w:val="24"/>
          <w:szCs w:val="24"/>
        </w:rPr>
        <w:t>Predložena Odluke koncipirana je tako da sadrži 8 poglavlja.</w:t>
      </w:r>
      <w:proofErr w:type="gramEnd"/>
    </w:p>
    <w:p w:rsidR="00943A09" w:rsidRPr="00943A09" w:rsidRDefault="00943A09" w:rsidP="00943A09">
      <w:pPr>
        <w:shd w:val="clear" w:color="auto" w:fill="FFFFFF"/>
        <w:spacing w:after="0" w:line="240" w:lineRule="auto"/>
        <w:jc w:val="both"/>
        <w:rPr>
          <w:rFonts w:ascii="Cambria" w:hAnsi="Cambria" w:cs="Times New Roman"/>
          <w:sz w:val="24"/>
          <w:szCs w:val="24"/>
        </w:rPr>
      </w:pPr>
      <w:r w:rsidRPr="00943A09">
        <w:rPr>
          <w:rFonts w:ascii="Cambria" w:hAnsi="Cambria" w:cs="Times New Roman"/>
          <w:sz w:val="24"/>
          <w:szCs w:val="24"/>
        </w:rPr>
        <w:t xml:space="preserve">Poglavljem </w:t>
      </w:r>
      <w:proofErr w:type="gramStart"/>
      <w:r w:rsidR="008071E3">
        <w:rPr>
          <w:rFonts w:ascii="Cambria" w:hAnsi="Cambria" w:cs="Times New Roman"/>
          <w:sz w:val="24"/>
          <w:szCs w:val="24"/>
        </w:rPr>
        <w:t>i</w:t>
      </w:r>
      <w:r w:rsidRPr="00943A09">
        <w:rPr>
          <w:rFonts w:ascii="Cambria" w:hAnsi="Cambria" w:cs="Times New Roman"/>
          <w:sz w:val="24"/>
          <w:szCs w:val="24"/>
        </w:rPr>
        <w:t xml:space="preserve"> ”</w:t>
      </w:r>
      <w:proofErr w:type="gramEnd"/>
      <w:r w:rsidRPr="00943A09">
        <w:rPr>
          <w:rFonts w:ascii="Cambria" w:hAnsi="Cambria" w:cs="Times New Roman"/>
          <w:sz w:val="24"/>
          <w:szCs w:val="24"/>
        </w:rPr>
        <w:t xml:space="preserve">Opšte odredbe” članovima 1 i 2  propisan je predmet uređenja predložene odluke i propisana je upotreba rodno osjetljivog jezika u ovoj odluci. </w:t>
      </w:r>
    </w:p>
    <w:p w:rsidR="00943A09" w:rsidRPr="00943A09" w:rsidRDefault="0087294E" w:rsidP="00943A09">
      <w:pPr>
        <w:pStyle w:val="T30X"/>
        <w:ind w:firstLine="0"/>
        <w:rPr>
          <w:rFonts w:ascii="Cambria" w:hAnsi="Cambria"/>
          <w:sz w:val="24"/>
          <w:szCs w:val="24"/>
        </w:rPr>
      </w:pPr>
      <w:r>
        <w:rPr>
          <w:rFonts w:ascii="Cambria" w:hAnsi="Cambria"/>
          <w:sz w:val="24"/>
          <w:szCs w:val="24"/>
        </w:rPr>
        <w:t>Članom 3 propisano je da se</w:t>
      </w:r>
      <w:r w:rsidR="00943A09" w:rsidRPr="00943A09">
        <w:rPr>
          <w:rFonts w:ascii="Cambria" w:hAnsi="Cambria"/>
          <w:sz w:val="24"/>
          <w:szCs w:val="24"/>
        </w:rPr>
        <w:t xml:space="preserve"> snabdijevanje vodom za piće i druge potrebe u </w:t>
      </w:r>
      <w:r w:rsidR="008071E3">
        <w:rPr>
          <w:rFonts w:ascii="Cambria" w:hAnsi="Cambria"/>
          <w:sz w:val="24"/>
          <w:szCs w:val="24"/>
        </w:rPr>
        <w:t xml:space="preserve">seoskim i drugim naseljima vrši </w:t>
      </w:r>
      <w:r w:rsidR="00943A09" w:rsidRPr="00943A09">
        <w:rPr>
          <w:rFonts w:ascii="Cambria" w:hAnsi="Cambria"/>
          <w:sz w:val="24"/>
          <w:szCs w:val="24"/>
        </w:rPr>
        <w:t>izgradnjom odgovarajućih vodnih objekata i sistema za vodosnabdijevanje.</w:t>
      </w:r>
    </w:p>
    <w:p w:rsidR="00943A09" w:rsidRPr="00943A09" w:rsidRDefault="00943A09" w:rsidP="00943A09">
      <w:pPr>
        <w:shd w:val="clear" w:color="auto" w:fill="FFFFFF"/>
        <w:spacing w:after="0" w:line="240" w:lineRule="auto"/>
        <w:jc w:val="both"/>
        <w:rPr>
          <w:rFonts w:ascii="Cambria" w:hAnsi="Cambria" w:cs="Times New Roman"/>
          <w:sz w:val="24"/>
          <w:szCs w:val="24"/>
        </w:rPr>
      </w:pPr>
      <w:r w:rsidRPr="00943A09">
        <w:rPr>
          <w:rFonts w:ascii="Cambria" w:hAnsi="Cambria" w:cs="Times New Roman"/>
          <w:sz w:val="24"/>
          <w:szCs w:val="24"/>
        </w:rPr>
        <w:t xml:space="preserve">Članovima od 4 </w:t>
      </w:r>
      <w:proofErr w:type="gramStart"/>
      <w:r w:rsidRPr="00943A09">
        <w:rPr>
          <w:rFonts w:ascii="Cambria" w:hAnsi="Cambria" w:cs="Times New Roman"/>
          <w:sz w:val="24"/>
          <w:szCs w:val="24"/>
        </w:rPr>
        <w:t>do  8</w:t>
      </w:r>
      <w:proofErr w:type="gramEnd"/>
      <w:r w:rsidRPr="00943A09">
        <w:rPr>
          <w:rFonts w:ascii="Cambria" w:hAnsi="Cambria" w:cs="Times New Roman"/>
          <w:sz w:val="24"/>
          <w:szCs w:val="24"/>
        </w:rPr>
        <w:t xml:space="preserve">   definisani su pojmovi seoskog vodovoda, lokalnog vodovoda, javne česme, javnog bunara, bistjerne i seoskog jaza  u smislu ove Odluke.</w:t>
      </w:r>
    </w:p>
    <w:p w:rsidR="00943A09" w:rsidRPr="007E2632" w:rsidRDefault="00943A09" w:rsidP="00943A09">
      <w:pPr>
        <w:pStyle w:val="T30X"/>
        <w:ind w:firstLine="0"/>
        <w:rPr>
          <w:rFonts w:ascii="Cambria" w:hAnsi="Cambria"/>
          <w:sz w:val="24"/>
          <w:szCs w:val="24"/>
        </w:rPr>
      </w:pPr>
      <w:r>
        <w:rPr>
          <w:rFonts w:ascii="Cambria" w:hAnsi="Cambria"/>
          <w:sz w:val="24"/>
          <w:szCs w:val="24"/>
        </w:rPr>
        <w:lastRenderedPageBreak/>
        <w:t xml:space="preserve">Poglavljem II “Izgradnja vodnih objekata” u članu 9 propisano je da se izgradnja </w:t>
      </w:r>
      <w:r w:rsidRPr="007E2632">
        <w:rPr>
          <w:rFonts w:ascii="Cambria" w:hAnsi="Cambria"/>
          <w:sz w:val="24"/>
          <w:szCs w:val="24"/>
        </w:rPr>
        <w:t>seoskih i lokalnih vodovoda, kao vodnih objekat</w:t>
      </w:r>
      <w:r w:rsidR="0087294E">
        <w:rPr>
          <w:rFonts w:ascii="Cambria" w:hAnsi="Cambria"/>
          <w:sz w:val="24"/>
          <w:szCs w:val="24"/>
        </w:rPr>
        <w:t>a, vrši</w:t>
      </w:r>
      <w:r w:rsidRPr="007E2632">
        <w:rPr>
          <w:rFonts w:ascii="Cambria" w:hAnsi="Cambria"/>
          <w:sz w:val="24"/>
          <w:szCs w:val="24"/>
        </w:rPr>
        <w:t xml:space="preserve"> prema programu kojim se obezbjeđuje unapr</w:t>
      </w:r>
      <w:r>
        <w:rPr>
          <w:rFonts w:ascii="Cambria" w:hAnsi="Cambria"/>
          <w:sz w:val="24"/>
          <w:szCs w:val="24"/>
        </w:rPr>
        <w:t>ij</w:t>
      </w:r>
      <w:r w:rsidRPr="007E2632">
        <w:rPr>
          <w:rFonts w:ascii="Cambria" w:hAnsi="Cambria"/>
          <w:sz w:val="24"/>
          <w:szCs w:val="24"/>
        </w:rPr>
        <w:t xml:space="preserve">eđenje vodosnabdijevanja seoskih i drugih naselja na teritoriji Glavnog grada </w:t>
      </w:r>
      <w:r>
        <w:rPr>
          <w:rFonts w:ascii="Cambria" w:hAnsi="Cambria"/>
          <w:sz w:val="24"/>
          <w:szCs w:val="24"/>
        </w:rPr>
        <w:t>–</w:t>
      </w:r>
      <w:r w:rsidRPr="007E2632">
        <w:rPr>
          <w:rFonts w:ascii="Cambria" w:hAnsi="Cambria"/>
          <w:sz w:val="24"/>
          <w:szCs w:val="24"/>
        </w:rPr>
        <w:t xml:space="preserve"> Podgorice</w:t>
      </w:r>
      <w:r w:rsidR="0087294E">
        <w:rPr>
          <w:rFonts w:ascii="Cambria" w:hAnsi="Cambria"/>
          <w:sz w:val="24"/>
          <w:szCs w:val="24"/>
        </w:rPr>
        <w:t>, kao i da se izgradnja</w:t>
      </w:r>
      <w:r w:rsidRPr="007E2632">
        <w:rPr>
          <w:rFonts w:ascii="Cambria" w:hAnsi="Cambria"/>
          <w:sz w:val="24"/>
          <w:szCs w:val="24"/>
        </w:rPr>
        <w:t xml:space="preserve">vodnih objekata možeodobriti i pravnom licu, preduzetniku, grupi građana ili zainteresovanom </w:t>
      </w:r>
      <w:r>
        <w:rPr>
          <w:rFonts w:ascii="Cambria" w:hAnsi="Cambria"/>
          <w:sz w:val="24"/>
          <w:szCs w:val="24"/>
        </w:rPr>
        <w:t>pojedincu</w:t>
      </w:r>
      <w:r w:rsidRPr="007E2632">
        <w:rPr>
          <w:rFonts w:ascii="Cambria" w:hAnsi="Cambria"/>
          <w:sz w:val="24"/>
          <w:szCs w:val="24"/>
        </w:rPr>
        <w:t>, ako isti služi za snabdijevanje vodom jednog ili više korisnika, a njihovo se vodosnabdijevanje ne može riješiti na ekonomičniji i racionalniji način.</w:t>
      </w:r>
    </w:p>
    <w:p w:rsidR="00943A09" w:rsidRDefault="00943A09" w:rsidP="00943A09">
      <w:pPr>
        <w:pStyle w:val="T30X"/>
        <w:ind w:firstLine="0"/>
        <w:rPr>
          <w:rFonts w:ascii="Cambria" w:hAnsi="Cambria"/>
          <w:sz w:val="24"/>
          <w:szCs w:val="24"/>
        </w:rPr>
      </w:pPr>
      <w:r>
        <w:rPr>
          <w:rFonts w:ascii="Cambria" w:hAnsi="Cambria"/>
          <w:sz w:val="24"/>
          <w:szCs w:val="24"/>
        </w:rPr>
        <w:t>Odredbom člana 10 utvrđeni su izvori finansisranja vodnih objekata.</w:t>
      </w:r>
    </w:p>
    <w:p w:rsidR="00943A09" w:rsidRPr="007E2632" w:rsidRDefault="00943A09" w:rsidP="00943A09">
      <w:pPr>
        <w:pStyle w:val="T30X"/>
        <w:ind w:firstLine="0"/>
        <w:rPr>
          <w:rFonts w:ascii="Cambria" w:hAnsi="Cambria"/>
          <w:sz w:val="24"/>
          <w:szCs w:val="24"/>
        </w:rPr>
      </w:pPr>
      <w:r>
        <w:rPr>
          <w:rFonts w:ascii="Cambria" w:hAnsi="Cambria"/>
          <w:sz w:val="24"/>
          <w:szCs w:val="24"/>
        </w:rPr>
        <w:t xml:space="preserve">Članom 11 propisano je da </w:t>
      </w:r>
      <w:proofErr w:type="gramStart"/>
      <w:r>
        <w:rPr>
          <w:rFonts w:ascii="Cambria" w:hAnsi="Cambria"/>
          <w:sz w:val="24"/>
          <w:szCs w:val="24"/>
        </w:rPr>
        <w:t>se  izgradnja</w:t>
      </w:r>
      <w:r w:rsidRPr="007E2632">
        <w:rPr>
          <w:rFonts w:ascii="Cambria" w:hAnsi="Cambria"/>
          <w:sz w:val="24"/>
          <w:szCs w:val="24"/>
        </w:rPr>
        <w:t>i</w:t>
      </w:r>
      <w:proofErr w:type="gramEnd"/>
      <w:r w:rsidRPr="007E2632">
        <w:rPr>
          <w:rFonts w:ascii="Cambria" w:hAnsi="Cambria"/>
          <w:sz w:val="24"/>
          <w:szCs w:val="24"/>
        </w:rPr>
        <w:t xml:space="preserve"> rekonstrukcija seoskih i lokalnih vodovoda vrši  uz prethodno utvrđivanje vodnih uslova i izdavanje vodne saglasnosti od strane stručne službe Glavnog grada nadležne za</w:t>
      </w:r>
      <w:r>
        <w:rPr>
          <w:rFonts w:ascii="Cambria" w:hAnsi="Cambria"/>
          <w:sz w:val="24"/>
          <w:szCs w:val="24"/>
        </w:rPr>
        <w:t xml:space="preserve"> poslove izdavanja vodnih akata, kao  i da troškove </w:t>
      </w:r>
      <w:r w:rsidRPr="007E2632">
        <w:rPr>
          <w:rFonts w:ascii="Cambria" w:hAnsi="Cambria"/>
          <w:sz w:val="24"/>
          <w:szCs w:val="24"/>
        </w:rPr>
        <w:t>postupka za izdavanje vodnih akata snosi podnosilac zahtjeva.</w:t>
      </w:r>
    </w:p>
    <w:p w:rsidR="00943A09" w:rsidRDefault="00161F92" w:rsidP="00161F92">
      <w:pPr>
        <w:pStyle w:val="T30X"/>
        <w:ind w:firstLine="0"/>
        <w:rPr>
          <w:rFonts w:ascii="Cambria" w:hAnsi="Cambria"/>
          <w:sz w:val="24"/>
          <w:szCs w:val="24"/>
        </w:rPr>
      </w:pPr>
      <w:r>
        <w:rPr>
          <w:rFonts w:ascii="Cambria" w:hAnsi="Cambria"/>
          <w:sz w:val="24"/>
          <w:szCs w:val="24"/>
        </w:rPr>
        <w:t xml:space="preserve">Članom 12 nazanačene Odluke propisano je da je prilikom </w:t>
      </w:r>
      <w:r w:rsidR="00943A09" w:rsidRPr="007E2632">
        <w:rPr>
          <w:rFonts w:ascii="Cambria" w:hAnsi="Cambria"/>
          <w:sz w:val="24"/>
          <w:szCs w:val="24"/>
        </w:rPr>
        <w:t>utvrđivanja vodnih uslova za izgradnju vodnih objekata iz člana 11 ove odluke, potrebno pribaviti mišljenje mjesne zajednice za objekte koji se grade na njihovom području, ukoliko zahtjev podnosi pravno lice, preduzetnik, grupa građa</w:t>
      </w:r>
      <w:r>
        <w:rPr>
          <w:rFonts w:ascii="Cambria" w:hAnsi="Cambria"/>
          <w:sz w:val="24"/>
          <w:szCs w:val="24"/>
        </w:rPr>
        <w:t>na ili zainteresovani pojedinci, a članom13 je propisano šta naznačeno mišljenje treba da sadrži.</w:t>
      </w:r>
    </w:p>
    <w:p w:rsidR="00161F92" w:rsidRPr="007E2632" w:rsidRDefault="00161F92" w:rsidP="00161F92">
      <w:pPr>
        <w:pStyle w:val="T30X"/>
        <w:ind w:firstLine="0"/>
        <w:rPr>
          <w:rFonts w:ascii="Cambria" w:hAnsi="Cambria"/>
          <w:sz w:val="24"/>
          <w:szCs w:val="24"/>
        </w:rPr>
      </w:pPr>
      <w:r>
        <w:rPr>
          <w:rFonts w:ascii="Cambria" w:hAnsi="Cambria"/>
          <w:sz w:val="24"/>
          <w:szCs w:val="24"/>
        </w:rPr>
        <w:t xml:space="preserve">Članom 14 normirana je obaveza investitoru da u toku izgradnje ili rekonstrukcije seoskih vodovoda </w:t>
      </w:r>
      <w:r w:rsidRPr="007E2632">
        <w:rPr>
          <w:rFonts w:ascii="Cambria" w:hAnsi="Cambria"/>
          <w:sz w:val="24"/>
          <w:szCs w:val="24"/>
        </w:rPr>
        <w:t>obezbijedi stalni stručni nadzor koji vrši preduzeće za obavljanje vodne djelatnosti, ili lice koje je upisano u registar za obavljanje poslova nadzora, odnosno izrade tehničke dokumentacije za tu vrstu objekata.</w:t>
      </w:r>
    </w:p>
    <w:p w:rsidR="00943A09" w:rsidRDefault="00161F92" w:rsidP="00161F92">
      <w:pPr>
        <w:pStyle w:val="T30X"/>
        <w:ind w:firstLine="0"/>
        <w:rPr>
          <w:rFonts w:ascii="Cambria" w:hAnsi="Cambria"/>
          <w:sz w:val="24"/>
          <w:szCs w:val="24"/>
        </w:rPr>
      </w:pPr>
      <w:r>
        <w:rPr>
          <w:rFonts w:ascii="Cambria" w:hAnsi="Cambria"/>
          <w:sz w:val="24"/>
          <w:szCs w:val="24"/>
        </w:rPr>
        <w:t xml:space="preserve">U članu 15 propisano je da se na kaptaži, </w:t>
      </w:r>
      <w:r w:rsidR="00943A09" w:rsidRPr="007E2632">
        <w:rPr>
          <w:rFonts w:ascii="Cambria" w:hAnsi="Cambria"/>
          <w:sz w:val="24"/>
          <w:szCs w:val="24"/>
        </w:rPr>
        <w:t>odnosno na rezervoaru seoskog ili lokalnog vodovoda mora  ostaviti česma sa betonskim koritom za javnu upotrebu i najmanje 20% izdašnosti</w:t>
      </w:r>
      <w:r>
        <w:rPr>
          <w:rFonts w:ascii="Cambria" w:hAnsi="Cambria"/>
          <w:sz w:val="24"/>
          <w:szCs w:val="24"/>
        </w:rPr>
        <w:t xml:space="preserve"> izvorišta kao biološki minimum, kao i da vodni objekat iz stava 1</w:t>
      </w:r>
      <w:r w:rsidR="00943A09" w:rsidRPr="007E2632">
        <w:rPr>
          <w:rFonts w:ascii="Cambria" w:hAnsi="Cambria"/>
          <w:sz w:val="24"/>
          <w:szCs w:val="24"/>
        </w:rPr>
        <w:t xml:space="preserve"> ovog člana mora imati uređaj za mjerenje količine utrošene vode na odvodu iz kaptaže, odnosno na svakom odvodu iz rezervoara.</w:t>
      </w:r>
    </w:p>
    <w:p w:rsidR="00943A09" w:rsidRDefault="00EC50B2" w:rsidP="00EC50B2">
      <w:pPr>
        <w:pStyle w:val="T30X"/>
        <w:ind w:firstLine="0"/>
        <w:rPr>
          <w:rFonts w:ascii="Cambria" w:hAnsi="Cambria"/>
          <w:sz w:val="24"/>
          <w:szCs w:val="24"/>
        </w:rPr>
      </w:pPr>
      <w:r>
        <w:rPr>
          <w:rFonts w:ascii="Cambria" w:hAnsi="Cambria"/>
          <w:sz w:val="24"/>
          <w:szCs w:val="24"/>
        </w:rPr>
        <w:t xml:space="preserve">Članom 16 propisano je sa su korisnici </w:t>
      </w:r>
      <w:r w:rsidR="00943A09" w:rsidRPr="007E2632">
        <w:rPr>
          <w:rFonts w:ascii="Cambria" w:hAnsi="Cambria"/>
          <w:sz w:val="24"/>
          <w:szCs w:val="24"/>
        </w:rPr>
        <w:t xml:space="preserve">seoskog i lokalnog vodovoda, javne česme i javnog bunara </w:t>
      </w:r>
      <w:proofErr w:type="gramStart"/>
      <w:r w:rsidR="00943A09" w:rsidRPr="007E2632">
        <w:rPr>
          <w:rFonts w:ascii="Cambria" w:hAnsi="Cambria"/>
          <w:sz w:val="24"/>
          <w:szCs w:val="24"/>
        </w:rPr>
        <w:t>dužni  da</w:t>
      </w:r>
      <w:proofErr w:type="gramEnd"/>
      <w:r w:rsidR="00943A09" w:rsidRPr="007E2632">
        <w:rPr>
          <w:rFonts w:ascii="Cambria" w:hAnsi="Cambria"/>
          <w:sz w:val="24"/>
          <w:szCs w:val="24"/>
        </w:rPr>
        <w:t xml:space="preserve"> izgrade odvodne kanale i propisne drenažne jame ukoliko ne postoji javna kanalizacija, radi prihvatanja otpadnih voda.</w:t>
      </w:r>
    </w:p>
    <w:p w:rsidR="00943A09" w:rsidRPr="007E2632" w:rsidRDefault="00EC50B2" w:rsidP="00EC50B2">
      <w:pPr>
        <w:pStyle w:val="T30X"/>
        <w:ind w:firstLine="0"/>
        <w:rPr>
          <w:rFonts w:ascii="Cambria" w:hAnsi="Cambria"/>
          <w:sz w:val="24"/>
          <w:szCs w:val="24"/>
        </w:rPr>
      </w:pPr>
      <w:r>
        <w:rPr>
          <w:rFonts w:ascii="Cambria" w:hAnsi="Cambria"/>
          <w:sz w:val="24"/>
          <w:szCs w:val="24"/>
        </w:rPr>
        <w:t>Članom 17 propisano je da je vlasnik</w:t>
      </w:r>
      <w:proofErr w:type="gramStart"/>
      <w:r>
        <w:rPr>
          <w:rFonts w:ascii="Cambria" w:hAnsi="Cambria"/>
          <w:sz w:val="24"/>
          <w:szCs w:val="24"/>
        </w:rPr>
        <w:t>,</w:t>
      </w:r>
      <w:r w:rsidR="00943A09" w:rsidRPr="007E2632">
        <w:rPr>
          <w:rFonts w:ascii="Cambria" w:hAnsi="Cambria"/>
          <w:sz w:val="24"/>
          <w:szCs w:val="24"/>
        </w:rPr>
        <w:t>odnosno</w:t>
      </w:r>
      <w:proofErr w:type="gramEnd"/>
      <w:r w:rsidR="00943A09" w:rsidRPr="007E2632">
        <w:rPr>
          <w:rFonts w:ascii="Cambria" w:hAnsi="Cambria"/>
          <w:sz w:val="24"/>
          <w:szCs w:val="24"/>
        </w:rPr>
        <w:t xml:space="preserve"> korisnik zemljišta dužan dozvoliti investitoru seoskog i lokalnog vodovoda da preko njegovog zemljišta izvodi radove shodno vodnoj saglasnosti, ukoliko ne postoji cjelishodnije te</w:t>
      </w:r>
      <w:r>
        <w:rPr>
          <w:rFonts w:ascii="Cambria" w:hAnsi="Cambria"/>
          <w:sz w:val="24"/>
          <w:szCs w:val="24"/>
        </w:rPr>
        <w:t>hničko ili ekonomsko rješenje, kao i postupanje ukoliko zainteresovane strane iz stava 1 ovog člana ne postignu sporazum o visini naknade na zauzeto zemljšte</w:t>
      </w:r>
    </w:p>
    <w:p w:rsidR="00943A09" w:rsidRPr="00BF4BD6" w:rsidRDefault="00EC50B2" w:rsidP="00EC50B2">
      <w:pPr>
        <w:pStyle w:val="T30X"/>
        <w:ind w:firstLine="0"/>
        <w:rPr>
          <w:rFonts w:ascii="Cambria" w:hAnsi="Cambria"/>
          <w:sz w:val="24"/>
          <w:szCs w:val="24"/>
        </w:rPr>
      </w:pPr>
      <w:r>
        <w:rPr>
          <w:rFonts w:ascii="Cambria" w:hAnsi="Cambria"/>
          <w:sz w:val="24"/>
          <w:szCs w:val="24"/>
        </w:rPr>
        <w:t xml:space="preserve">Navedenom Odlukom je u članu 18 propisana obaveza investitoru da prije početka </w:t>
      </w:r>
      <w:r w:rsidR="00943A09" w:rsidRPr="007E2632">
        <w:rPr>
          <w:rFonts w:ascii="Cambria" w:hAnsi="Cambria"/>
          <w:sz w:val="24"/>
          <w:szCs w:val="24"/>
        </w:rPr>
        <w:t>upotrebe novoizgrađenog ili rekonstruisanog seoskog i lok</w:t>
      </w:r>
      <w:r>
        <w:rPr>
          <w:rFonts w:ascii="Cambria" w:hAnsi="Cambria"/>
          <w:sz w:val="24"/>
          <w:szCs w:val="24"/>
        </w:rPr>
        <w:t>alnog vodovoda</w:t>
      </w:r>
      <w:r w:rsidR="00943A09" w:rsidRPr="007E2632">
        <w:rPr>
          <w:rFonts w:ascii="Cambria" w:hAnsi="Cambria"/>
          <w:sz w:val="24"/>
          <w:szCs w:val="24"/>
        </w:rPr>
        <w:t xml:space="preserve"> pribavi vodnu dozvolu.</w:t>
      </w:r>
      <w:r>
        <w:rPr>
          <w:rFonts w:ascii="Cambria" w:hAnsi="Cambria"/>
          <w:sz w:val="24"/>
          <w:szCs w:val="24"/>
        </w:rPr>
        <w:t xml:space="preserve"> Utvrđen je organ nadle</w:t>
      </w:r>
      <w:r w:rsidR="00BF4BD6">
        <w:rPr>
          <w:rFonts w:ascii="Cambria" w:hAnsi="Cambria"/>
          <w:sz w:val="24"/>
          <w:szCs w:val="24"/>
        </w:rPr>
        <w:t xml:space="preserve">žan za </w:t>
      </w:r>
      <w:proofErr w:type="gramStart"/>
      <w:r w:rsidR="00BF4BD6">
        <w:rPr>
          <w:rFonts w:ascii="Cambria" w:hAnsi="Cambria"/>
          <w:sz w:val="24"/>
          <w:szCs w:val="24"/>
        </w:rPr>
        <w:t>izdavanje  vodne</w:t>
      </w:r>
      <w:proofErr w:type="gramEnd"/>
      <w:r w:rsidR="00BF4BD6">
        <w:rPr>
          <w:rFonts w:ascii="Cambria" w:hAnsi="Cambria"/>
          <w:sz w:val="24"/>
          <w:szCs w:val="24"/>
        </w:rPr>
        <w:t xml:space="preserve"> dozvole, kao i njeno trajanje.</w:t>
      </w:r>
    </w:p>
    <w:p w:rsidR="00943A09" w:rsidRPr="007E2632" w:rsidRDefault="00943A09" w:rsidP="00943A09">
      <w:pPr>
        <w:pStyle w:val="T30X"/>
        <w:rPr>
          <w:rFonts w:ascii="Cambria" w:hAnsi="Cambria"/>
          <w:sz w:val="24"/>
          <w:szCs w:val="24"/>
        </w:rPr>
      </w:pPr>
    </w:p>
    <w:p w:rsidR="00943A09" w:rsidRPr="00A5473C" w:rsidRDefault="00A5473C" w:rsidP="00BF0B03">
      <w:pPr>
        <w:pStyle w:val="T30X"/>
        <w:ind w:firstLine="0"/>
        <w:rPr>
          <w:rFonts w:ascii="Cambria" w:hAnsi="Cambria"/>
          <w:sz w:val="24"/>
          <w:szCs w:val="24"/>
        </w:rPr>
      </w:pPr>
      <w:r>
        <w:rPr>
          <w:rFonts w:ascii="Cambria" w:hAnsi="Cambria"/>
          <w:sz w:val="24"/>
          <w:szCs w:val="24"/>
        </w:rPr>
        <w:t xml:space="preserve">Poglavljem III „Upravljanje, održavanje i zaštita vodnih objekata u članu 19 propisana je nadležnost Vršioca </w:t>
      </w:r>
      <w:r w:rsidRPr="007E2632">
        <w:rPr>
          <w:rFonts w:ascii="Cambria" w:hAnsi="Cambria"/>
          <w:sz w:val="24"/>
          <w:szCs w:val="24"/>
        </w:rPr>
        <w:t>komunalne djelatnosti kome su posebnom odlukom skupštine Glavnog grada povjereni ovi poslove (u daljem tekstu:</w:t>
      </w:r>
      <w:r>
        <w:rPr>
          <w:rFonts w:ascii="Cambria" w:hAnsi="Cambria"/>
          <w:sz w:val="24"/>
          <w:szCs w:val="24"/>
        </w:rPr>
        <w:t xml:space="preserve"> Vršilac komunalne djelatnosti) za upravljanje i održavanje vodnih objekata iz člana 8 stav 1 Odluke.</w:t>
      </w:r>
    </w:p>
    <w:p w:rsidR="00EC50B2" w:rsidRPr="007E2632" w:rsidRDefault="00BF0B03" w:rsidP="00BF0B03">
      <w:pPr>
        <w:pStyle w:val="T30X"/>
        <w:ind w:firstLine="0"/>
        <w:rPr>
          <w:rFonts w:ascii="Cambria" w:hAnsi="Cambria"/>
          <w:sz w:val="24"/>
          <w:szCs w:val="24"/>
        </w:rPr>
      </w:pPr>
      <w:r>
        <w:rPr>
          <w:rFonts w:ascii="Cambria" w:hAnsi="Cambria"/>
          <w:sz w:val="24"/>
          <w:szCs w:val="24"/>
        </w:rPr>
        <w:t xml:space="preserve">Članovima 20 i 21 propisano je šta se </w:t>
      </w:r>
      <w:proofErr w:type="gramStart"/>
      <w:r>
        <w:rPr>
          <w:rFonts w:ascii="Cambria" w:hAnsi="Cambria"/>
          <w:sz w:val="24"/>
          <w:szCs w:val="24"/>
        </w:rPr>
        <w:t>podrazumijeva  pod</w:t>
      </w:r>
      <w:proofErr w:type="gramEnd"/>
      <w:r>
        <w:rPr>
          <w:rFonts w:ascii="Cambria" w:hAnsi="Cambria"/>
          <w:sz w:val="24"/>
          <w:szCs w:val="24"/>
        </w:rPr>
        <w:t xml:space="preserve"> upravljanjem i održavanjem vodnih objekata.</w:t>
      </w:r>
    </w:p>
    <w:p w:rsidR="00EC50B2" w:rsidRDefault="00BF0B03" w:rsidP="00BF0B03">
      <w:pPr>
        <w:pStyle w:val="T30X"/>
        <w:ind w:firstLine="0"/>
        <w:rPr>
          <w:rFonts w:ascii="Cambria" w:hAnsi="Cambria"/>
          <w:sz w:val="24"/>
          <w:szCs w:val="24"/>
        </w:rPr>
      </w:pPr>
      <w:r>
        <w:rPr>
          <w:rFonts w:ascii="Cambria" w:hAnsi="Cambria"/>
          <w:sz w:val="24"/>
          <w:szCs w:val="24"/>
        </w:rPr>
        <w:t>Članom 22 propisano je da troškove</w:t>
      </w:r>
      <w:r w:rsidR="00EC50B2" w:rsidRPr="007E2632">
        <w:rPr>
          <w:rFonts w:ascii="Cambria" w:hAnsi="Cambria"/>
          <w:sz w:val="24"/>
          <w:szCs w:val="24"/>
        </w:rPr>
        <w:t>održavanja vodovodnih instalacija i uređaja od priključka na vodovodnu mrežu, snosi korisnik priključka, koji je dužan da se brine o ispravnosti tih instalacija i uređaja.</w:t>
      </w:r>
    </w:p>
    <w:p w:rsidR="00BF0B03" w:rsidRPr="007E2632" w:rsidRDefault="00BF0B03" w:rsidP="00BF0B03">
      <w:pPr>
        <w:pStyle w:val="T30X"/>
        <w:ind w:firstLine="0"/>
        <w:rPr>
          <w:rFonts w:ascii="Cambria" w:hAnsi="Cambria"/>
          <w:sz w:val="24"/>
          <w:szCs w:val="24"/>
        </w:rPr>
      </w:pPr>
      <w:r>
        <w:rPr>
          <w:rFonts w:ascii="Cambria" w:hAnsi="Cambria"/>
          <w:sz w:val="24"/>
          <w:szCs w:val="24"/>
        </w:rPr>
        <w:lastRenderedPageBreak/>
        <w:t xml:space="preserve">Članom 23 naznačene Odluke propisana je obaveza  korisnika priključka </w:t>
      </w:r>
      <w:r w:rsidRPr="007E2632">
        <w:rPr>
          <w:rFonts w:ascii="Cambria" w:hAnsi="Cambria"/>
          <w:sz w:val="24"/>
          <w:szCs w:val="24"/>
        </w:rPr>
        <w:t>da sve kvarove na instalacijama i uređajima iz člana 22 ove odluke, otkloni u što kraćem roku, a najkasnije u roku od 24</w:t>
      </w:r>
      <w:r>
        <w:rPr>
          <w:rFonts w:ascii="Cambria" w:hAnsi="Cambria"/>
          <w:sz w:val="24"/>
          <w:szCs w:val="24"/>
        </w:rPr>
        <w:t xml:space="preserve"> časa od momenta nastanka kvara, kao i da o </w:t>
      </w:r>
      <w:r w:rsidRPr="007E2632">
        <w:rPr>
          <w:rFonts w:ascii="Cambria" w:hAnsi="Cambria"/>
          <w:sz w:val="24"/>
          <w:szCs w:val="24"/>
        </w:rPr>
        <w:t xml:space="preserve">kvarovima na priključku korisnik  odmah obavijestiti Vršioca komunalne djelatnosti. </w:t>
      </w:r>
    </w:p>
    <w:p w:rsidR="00EC50B2" w:rsidRDefault="00BF0B03" w:rsidP="00BF0B03">
      <w:pPr>
        <w:pStyle w:val="T30X"/>
        <w:ind w:firstLine="0"/>
        <w:rPr>
          <w:rFonts w:ascii="Cambria" w:hAnsi="Cambria"/>
          <w:sz w:val="24"/>
          <w:szCs w:val="24"/>
        </w:rPr>
      </w:pPr>
      <w:r>
        <w:rPr>
          <w:rFonts w:ascii="Cambria" w:hAnsi="Cambria"/>
          <w:sz w:val="24"/>
          <w:szCs w:val="24"/>
        </w:rPr>
        <w:t xml:space="preserve">Članom 24 utvrđena je obaveza Vršioca komunalne djelatnosti </w:t>
      </w:r>
      <w:proofErr w:type="gramStart"/>
      <w:r>
        <w:rPr>
          <w:rFonts w:ascii="Cambria" w:hAnsi="Cambria"/>
          <w:sz w:val="24"/>
          <w:szCs w:val="24"/>
        </w:rPr>
        <w:t xml:space="preserve">da </w:t>
      </w:r>
      <w:r w:rsidR="00EC50B2" w:rsidRPr="007E2632">
        <w:rPr>
          <w:rFonts w:ascii="Cambria" w:hAnsi="Cambria"/>
          <w:sz w:val="24"/>
          <w:szCs w:val="24"/>
        </w:rPr>
        <w:t xml:space="preserve"> preduzima</w:t>
      </w:r>
      <w:proofErr w:type="gramEnd"/>
      <w:r w:rsidR="00EC50B2" w:rsidRPr="007E2632">
        <w:rPr>
          <w:rFonts w:ascii="Cambria" w:hAnsi="Cambria"/>
          <w:sz w:val="24"/>
          <w:szCs w:val="24"/>
        </w:rPr>
        <w:t xml:space="preserve"> i sprovodi potrebne mjere u cilju zaštite izvorišta za vodosnabdijevanje, vodovodne mreže, uređaja i instalacija na vodovodnoj mreži do mjernog instrumenta potrošača uključujući i mjerni instrument, saglasno Zakonu o vodama, Pravilima o minimumu kvaliteta i obima poslove za obavljanje regulisanih komunalnih djelatnosti ovoj odluci i drugim propisima kojima su uređena ova pitanja.</w:t>
      </w:r>
    </w:p>
    <w:p w:rsidR="00EC50B2" w:rsidRPr="00BF0B03" w:rsidRDefault="00BF0B03" w:rsidP="00BF0B03">
      <w:pPr>
        <w:pStyle w:val="T30X"/>
        <w:ind w:firstLine="0"/>
        <w:rPr>
          <w:rFonts w:ascii="Cambria" w:hAnsi="Cambria"/>
          <w:sz w:val="24"/>
          <w:szCs w:val="24"/>
        </w:rPr>
      </w:pPr>
      <w:r>
        <w:rPr>
          <w:rFonts w:ascii="Cambria" w:hAnsi="Cambria"/>
          <w:sz w:val="24"/>
          <w:szCs w:val="24"/>
        </w:rPr>
        <w:t>Članom 25 propisana je zabrana iskoriš</w:t>
      </w:r>
      <w:r w:rsidR="00974CA3">
        <w:rPr>
          <w:rFonts w:ascii="Cambria" w:hAnsi="Cambria"/>
          <w:sz w:val="24"/>
          <w:szCs w:val="24"/>
        </w:rPr>
        <w:t>ć</w:t>
      </w:r>
      <w:r>
        <w:rPr>
          <w:rFonts w:ascii="Cambria" w:hAnsi="Cambria"/>
          <w:sz w:val="24"/>
          <w:szCs w:val="24"/>
        </w:rPr>
        <w:t>avanja</w:t>
      </w:r>
      <w:r w:rsidR="00EC50B2" w:rsidRPr="007E2632">
        <w:rPr>
          <w:rFonts w:ascii="Cambria" w:hAnsi="Cambria"/>
          <w:sz w:val="24"/>
          <w:szCs w:val="24"/>
        </w:rPr>
        <w:t xml:space="preserve">vode iz seoskih i lokalnih vodovoda za namjene izuzev onih koje </w:t>
      </w:r>
      <w:r>
        <w:rPr>
          <w:rFonts w:ascii="Cambria" w:hAnsi="Cambria"/>
          <w:sz w:val="24"/>
          <w:szCs w:val="24"/>
        </w:rPr>
        <w:t>su ustanovljene vodnom dozvolom, kao i</w:t>
      </w:r>
      <w:r w:rsidR="00EC50B2" w:rsidRPr="00974CA3">
        <w:rPr>
          <w:rFonts w:ascii="Cambria" w:hAnsi="Cambria"/>
          <w:color w:val="auto"/>
          <w:sz w:val="24"/>
          <w:szCs w:val="24"/>
        </w:rPr>
        <w:t>preduzimanje bilo kakvih radova ili aktivnosti u blizini seoskih i lokalnih vodovoda kojima bi se narušilo iskorišćavanje vode sa istih, a koje je ustanovljeno vodnom dozvolom za ove vodne objekte.</w:t>
      </w:r>
    </w:p>
    <w:p w:rsidR="00BF0B03" w:rsidRDefault="00BF0B03" w:rsidP="00BF0B03">
      <w:pPr>
        <w:pStyle w:val="T30X"/>
        <w:ind w:firstLine="0"/>
        <w:rPr>
          <w:rFonts w:ascii="Cambria" w:hAnsi="Cambria"/>
          <w:sz w:val="24"/>
          <w:szCs w:val="24"/>
        </w:rPr>
      </w:pPr>
      <w:r>
        <w:rPr>
          <w:rFonts w:ascii="Cambria" w:hAnsi="Cambria"/>
          <w:sz w:val="24"/>
          <w:szCs w:val="24"/>
        </w:rPr>
        <w:t>Članom 26 data je upućuj</w:t>
      </w:r>
      <w:r w:rsidR="00974CA3">
        <w:rPr>
          <w:rFonts w:ascii="Cambria" w:hAnsi="Cambria"/>
          <w:sz w:val="24"/>
          <w:szCs w:val="24"/>
        </w:rPr>
        <w:t>u</w:t>
      </w:r>
      <w:r>
        <w:rPr>
          <w:rFonts w:ascii="Cambria" w:hAnsi="Cambria"/>
          <w:sz w:val="24"/>
          <w:szCs w:val="24"/>
        </w:rPr>
        <w:t xml:space="preserve">ća norma Vršiocu komunalne djelatnosti na Zakon i Pravila u slučaju </w:t>
      </w:r>
      <w:r w:rsidRPr="005F3C0A">
        <w:rPr>
          <w:rFonts w:ascii="Cambria" w:hAnsi="Cambria"/>
          <w:sz w:val="24"/>
          <w:szCs w:val="24"/>
        </w:rPr>
        <w:t>neplaniranih ili neočekivanih poremećaja ili prekida u isporuci vode i u slučaju pl</w:t>
      </w:r>
      <w:r w:rsidR="0087294E">
        <w:rPr>
          <w:rFonts w:ascii="Cambria" w:hAnsi="Cambria"/>
          <w:sz w:val="24"/>
          <w:szCs w:val="24"/>
        </w:rPr>
        <w:t>aniranih ili očekivanih smetnji</w:t>
      </w:r>
      <w:r w:rsidRPr="005F3C0A">
        <w:rPr>
          <w:rFonts w:ascii="Cambria" w:hAnsi="Cambria"/>
          <w:sz w:val="24"/>
          <w:szCs w:val="24"/>
        </w:rPr>
        <w:t xml:space="preserve"> i prekida koji mogu nastati u isporuci vode</w:t>
      </w:r>
      <w:r>
        <w:rPr>
          <w:rFonts w:ascii="Cambria" w:hAnsi="Cambria"/>
          <w:sz w:val="24"/>
          <w:szCs w:val="24"/>
        </w:rPr>
        <w:t xml:space="preserve">. Takođe je propisana zabrana za </w:t>
      </w:r>
      <w:r w:rsidR="00EC50B2" w:rsidRPr="005F3C0A">
        <w:rPr>
          <w:rFonts w:ascii="Cambria" w:hAnsi="Cambria"/>
          <w:sz w:val="24"/>
          <w:szCs w:val="24"/>
        </w:rPr>
        <w:t>svako neracionalno trošenje vode, posebno u vrijeme smanjenog obima vodosnadbijevanja (zalivanje bašte, poljoprivredne površine, pran</w:t>
      </w:r>
      <w:r>
        <w:rPr>
          <w:rFonts w:ascii="Cambria" w:hAnsi="Cambria"/>
          <w:sz w:val="24"/>
          <w:szCs w:val="24"/>
        </w:rPr>
        <w:t>je vozila, punjenje bazena i sl</w:t>
      </w:r>
      <w:r w:rsidR="00EC50B2" w:rsidRPr="005F3C0A">
        <w:rPr>
          <w:rFonts w:ascii="Cambria" w:hAnsi="Cambria"/>
          <w:sz w:val="24"/>
          <w:szCs w:val="24"/>
        </w:rPr>
        <w:t>).</w:t>
      </w:r>
    </w:p>
    <w:p w:rsidR="00EC50B2" w:rsidRDefault="00BF0B03" w:rsidP="00BF0B03">
      <w:pPr>
        <w:pStyle w:val="T30X"/>
        <w:ind w:firstLine="0"/>
        <w:rPr>
          <w:rFonts w:ascii="Cambria" w:hAnsi="Cambria"/>
          <w:sz w:val="24"/>
          <w:szCs w:val="24"/>
        </w:rPr>
      </w:pPr>
      <w:r>
        <w:rPr>
          <w:rFonts w:ascii="Cambria" w:hAnsi="Cambria"/>
          <w:sz w:val="24"/>
          <w:szCs w:val="24"/>
        </w:rPr>
        <w:t>Članom 27 data je upućuj</w:t>
      </w:r>
      <w:r w:rsidR="00B827ED">
        <w:rPr>
          <w:rFonts w:ascii="Cambria" w:hAnsi="Cambria"/>
          <w:sz w:val="24"/>
          <w:szCs w:val="24"/>
        </w:rPr>
        <w:t>u</w:t>
      </w:r>
      <w:r>
        <w:rPr>
          <w:rFonts w:ascii="Cambria" w:hAnsi="Cambria"/>
          <w:sz w:val="24"/>
          <w:szCs w:val="24"/>
        </w:rPr>
        <w:t xml:space="preserve">ća norma Vršiocu komunalne djelatnosti na Zakon i Pravila za slučaj privremenog uskraćivanja isporuke vode korisniku. </w:t>
      </w:r>
    </w:p>
    <w:p w:rsidR="00660405" w:rsidRDefault="00660405" w:rsidP="00BF0B03">
      <w:pPr>
        <w:pStyle w:val="T30X"/>
        <w:ind w:firstLine="0"/>
        <w:rPr>
          <w:rFonts w:ascii="Cambria" w:hAnsi="Cambria"/>
          <w:sz w:val="24"/>
          <w:szCs w:val="24"/>
        </w:rPr>
      </w:pPr>
      <w:r>
        <w:rPr>
          <w:rFonts w:ascii="Cambria" w:hAnsi="Cambria"/>
          <w:sz w:val="24"/>
          <w:szCs w:val="24"/>
        </w:rPr>
        <w:t xml:space="preserve">Poglavljem </w:t>
      </w:r>
      <w:r w:rsidR="00055F63">
        <w:rPr>
          <w:rFonts w:ascii="Cambria" w:hAnsi="Cambria"/>
          <w:sz w:val="24"/>
          <w:szCs w:val="24"/>
        </w:rPr>
        <w:t xml:space="preserve">IV “Korišćenje vodnih objekata” </w:t>
      </w:r>
      <w:r>
        <w:rPr>
          <w:rFonts w:ascii="Cambria" w:hAnsi="Cambria"/>
          <w:sz w:val="24"/>
          <w:szCs w:val="24"/>
        </w:rPr>
        <w:t>članovima od 28 do 31 propisan je način korišćenja vodnih objekata.</w:t>
      </w:r>
    </w:p>
    <w:p w:rsidR="00660405" w:rsidRDefault="00660405" w:rsidP="00660405">
      <w:pPr>
        <w:pStyle w:val="T30X"/>
        <w:ind w:firstLine="0"/>
        <w:rPr>
          <w:rFonts w:ascii="Cambria" w:hAnsi="Cambria"/>
          <w:sz w:val="24"/>
          <w:szCs w:val="24"/>
        </w:rPr>
      </w:pPr>
      <w:r>
        <w:rPr>
          <w:rFonts w:ascii="Cambria" w:hAnsi="Cambria"/>
          <w:sz w:val="24"/>
          <w:szCs w:val="24"/>
        </w:rPr>
        <w:t>Članom 28 propisano je da se vodni objekti mogu koristiti</w:t>
      </w:r>
      <w:r w:rsidRPr="007E2632">
        <w:rPr>
          <w:rFonts w:ascii="Cambria" w:hAnsi="Cambria"/>
          <w:sz w:val="24"/>
          <w:szCs w:val="24"/>
        </w:rPr>
        <w:t>za zadovoljenje životnih potreba pod jednakim uslovima, u s</w:t>
      </w:r>
      <w:r>
        <w:rPr>
          <w:rFonts w:ascii="Cambria" w:hAnsi="Cambria"/>
          <w:sz w:val="24"/>
          <w:szCs w:val="24"/>
        </w:rPr>
        <w:t xml:space="preserve">kladu sa zakonom i ovom odlukom, kao da je korisnik vodnog objekta </w:t>
      </w:r>
      <w:proofErr w:type="gramStart"/>
      <w:r>
        <w:rPr>
          <w:rFonts w:ascii="Cambria" w:hAnsi="Cambria"/>
          <w:sz w:val="24"/>
          <w:szCs w:val="24"/>
        </w:rPr>
        <w:t xml:space="preserve">odgovoran </w:t>
      </w:r>
      <w:r w:rsidRPr="007E2632">
        <w:rPr>
          <w:rFonts w:ascii="Cambria" w:hAnsi="Cambria"/>
          <w:sz w:val="24"/>
          <w:szCs w:val="24"/>
        </w:rPr>
        <w:t xml:space="preserve"> za</w:t>
      </w:r>
      <w:proofErr w:type="gramEnd"/>
      <w:r w:rsidRPr="007E2632">
        <w:rPr>
          <w:rFonts w:ascii="Cambria" w:hAnsi="Cambria"/>
          <w:sz w:val="24"/>
          <w:szCs w:val="24"/>
        </w:rPr>
        <w:t xml:space="preserve"> štetu koju on, članovi njegovog porodičnog domaćinstva ili njegova stoka pričine vodnom objektu ili prouzrokuju promjene u prirodnom ili vještački uspostavljenom režimu vode.</w:t>
      </w:r>
    </w:p>
    <w:p w:rsidR="00660405" w:rsidRPr="007E2632" w:rsidRDefault="00660405" w:rsidP="00660405">
      <w:pPr>
        <w:pStyle w:val="T30X"/>
        <w:ind w:firstLine="0"/>
        <w:rPr>
          <w:rFonts w:ascii="Cambria" w:hAnsi="Cambria"/>
          <w:sz w:val="24"/>
          <w:szCs w:val="24"/>
        </w:rPr>
      </w:pPr>
      <w:r>
        <w:rPr>
          <w:rFonts w:ascii="Cambria" w:hAnsi="Cambria"/>
          <w:sz w:val="24"/>
          <w:szCs w:val="24"/>
        </w:rPr>
        <w:t xml:space="preserve">Članom 29 propisano je korišćenje rasposložive vode iz vodnih objekata na najracionalniji i najekonomičniji način, pri čemu korišćenje </w:t>
      </w:r>
      <w:r w:rsidRPr="007E2632">
        <w:rPr>
          <w:rFonts w:ascii="Cambria" w:hAnsi="Cambria"/>
          <w:sz w:val="24"/>
          <w:szCs w:val="24"/>
        </w:rPr>
        <w:t>vode iz vodnog objekta za piće, sanitarne potrebe i pojenje stoke ima prvenstvo nad kor</w:t>
      </w:r>
      <w:r>
        <w:rPr>
          <w:rFonts w:ascii="Cambria" w:hAnsi="Cambria"/>
          <w:sz w:val="24"/>
          <w:szCs w:val="24"/>
        </w:rPr>
        <w:t xml:space="preserve">išćenjem vode za ostale potrebe, kao i da se voda </w:t>
      </w:r>
      <w:r w:rsidRPr="007E2632">
        <w:rPr>
          <w:rFonts w:ascii="Cambria" w:hAnsi="Cambria"/>
          <w:sz w:val="24"/>
          <w:szCs w:val="24"/>
        </w:rPr>
        <w:t>iz vodnog o</w:t>
      </w:r>
      <w:r w:rsidR="00055F63">
        <w:rPr>
          <w:rFonts w:ascii="Cambria" w:hAnsi="Cambria"/>
          <w:sz w:val="24"/>
          <w:szCs w:val="24"/>
        </w:rPr>
        <w:t>bjekta određena za piće ne može</w:t>
      </w:r>
      <w:r w:rsidRPr="007E2632">
        <w:rPr>
          <w:rFonts w:ascii="Cambria" w:hAnsi="Cambria"/>
          <w:sz w:val="24"/>
          <w:szCs w:val="24"/>
        </w:rPr>
        <w:t xml:space="preserve"> koristiti u druge svrhe i na način koji bi nepovoljno uticao na količinu i kvalitet vode.</w:t>
      </w:r>
    </w:p>
    <w:p w:rsidR="00660405" w:rsidRPr="007E2632" w:rsidRDefault="00660405" w:rsidP="00660405">
      <w:pPr>
        <w:pStyle w:val="T30X"/>
        <w:ind w:firstLine="0"/>
        <w:rPr>
          <w:rFonts w:ascii="Cambria" w:hAnsi="Cambria"/>
          <w:sz w:val="24"/>
          <w:szCs w:val="24"/>
        </w:rPr>
      </w:pPr>
      <w:r>
        <w:rPr>
          <w:rFonts w:ascii="Cambria" w:hAnsi="Cambria"/>
          <w:sz w:val="24"/>
          <w:szCs w:val="24"/>
        </w:rPr>
        <w:t>U članu 30 pro</w:t>
      </w:r>
      <w:r w:rsidR="0087294E">
        <w:rPr>
          <w:rFonts w:ascii="Cambria" w:hAnsi="Cambria"/>
          <w:sz w:val="24"/>
          <w:szCs w:val="24"/>
        </w:rPr>
        <w:t>pisano je zaključivanje ugovora</w:t>
      </w:r>
      <w:r>
        <w:rPr>
          <w:rFonts w:ascii="Cambria" w:hAnsi="Cambria"/>
          <w:sz w:val="24"/>
          <w:szCs w:val="24"/>
        </w:rPr>
        <w:t xml:space="preserve"> Vršioca komunalne djelatnosti sa licem koje se priključuje na vodni objekat, u skladu sa Zakonom.</w:t>
      </w:r>
    </w:p>
    <w:p w:rsidR="00660405" w:rsidRPr="007E2632" w:rsidRDefault="00660405" w:rsidP="00660405">
      <w:pPr>
        <w:pStyle w:val="C30X"/>
        <w:rPr>
          <w:rFonts w:ascii="Cambria" w:hAnsi="Cambria"/>
        </w:rPr>
      </w:pPr>
    </w:p>
    <w:p w:rsidR="00660405" w:rsidRDefault="00660405" w:rsidP="00660405">
      <w:pPr>
        <w:pStyle w:val="T30X"/>
        <w:ind w:firstLine="0"/>
        <w:rPr>
          <w:rFonts w:ascii="Cambria" w:hAnsi="Cambria"/>
          <w:sz w:val="24"/>
          <w:szCs w:val="24"/>
        </w:rPr>
      </w:pPr>
      <w:r>
        <w:rPr>
          <w:rFonts w:ascii="Cambria" w:hAnsi="Cambria"/>
          <w:sz w:val="24"/>
          <w:szCs w:val="24"/>
        </w:rPr>
        <w:t xml:space="preserve">Članom 31 propisano je da troškove </w:t>
      </w:r>
      <w:r w:rsidRPr="007E2632">
        <w:rPr>
          <w:rFonts w:ascii="Cambria" w:hAnsi="Cambria"/>
          <w:sz w:val="24"/>
          <w:szCs w:val="24"/>
        </w:rPr>
        <w:t>priključenja snosi korisnik - podnosilac zahtjeva, a sredstva ostvarena po ovom osnovu su prihod Vršioca komunalne djelatnosti</w:t>
      </w:r>
      <w:r>
        <w:rPr>
          <w:rFonts w:ascii="Cambria" w:hAnsi="Cambria"/>
          <w:sz w:val="24"/>
          <w:szCs w:val="24"/>
        </w:rPr>
        <w:t>.</w:t>
      </w:r>
    </w:p>
    <w:p w:rsidR="00660405" w:rsidRPr="007E2632" w:rsidRDefault="0051452F" w:rsidP="0051452F">
      <w:pPr>
        <w:pStyle w:val="T30X"/>
        <w:ind w:firstLine="0"/>
        <w:rPr>
          <w:rFonts w:ascii="Cambria" w:hAnsi="Cambria"/>
          <w:sz w:val="24"/>
          <w:szCs w:val="24"/>
        </w:rPr>
      </w:pPr>
      <w:r>
        <w:rPr>
          <w:rFonts w:ascii="Cambria" w:hAnsi="Cambria"/>
          <w:sz w:val="24"/>
          <w:szCs w:val="24"/>
        </w:rPr>
        <w:t xml:space="preserve">Poglavljem V “Naknada za utrošenu vodu” u članu 32 propisano je da naknadu </w:t>
      </w:r>
      <w:r w:rsidR="00660405" w:rsidRPr="007E2632">
        <w:rPr>
          <w:rFonts w:ascii="Cambria" w:hAnsi="Cambria"/>
          <w:sz w:val="24"/>
          <w:szCs w:val="24"/>
        </w:rPr>
        <w:t>za utrošenu vodu iz seoskih i lokalnih vodovoda, kao i sa javnih česama izgrađenih na kaptaži, odnosno na rezervoaru seoskog ili lokalnog vodovoda, plaćaju svi korisniciVršiocu komunalne djelatnosti.  Naknada iz stav</w:t>
      </w:r>
      <w:r w:rsidR="00660405">
        <w:rPr>
          <w:rFonts w:ascii="Cambria" w:hAnsi="Cambria"/>
          <w:sz w:val="24"/>
          <w:szCs w:val="24"/>
        </w:rPr>
        <w:t>a</w:t>
      </w:r>
      <w:r w:rsidR="00660405" w:rsidRPr="007E2632">
        <w:rPr>
          <w:rFonts w:ascii="Cambria" w:hAnsi="Cambria"/>
          <w:sz w:val="24"/>
          <w:szCs w:val="24"/>
        </w:rPr>
        <w:t xml:space="preserve"> 1 ovog člana se plaća po 1m</w:t>
      </w:r>
      <w:r w:rsidR="00660405" w:rsidRPr="007E2632">
        <w:rPr>
          <w:rFonts w:ascii="Cambria" w:hAnsi="Cambria"/>
          <w:sz w:val="24"/>
          <w:szCs w:val="24"/>
          <w:vertAlign w:val="superscript"/>
        </w:rPr>
        <w:t>3</w:t>
      </w:r>
      <w:r w:rsidR="00660405" w:rsidRPr="007E2632">
        <w:rPr>
          <w:rFonts w:ascii="Cambria" w:hAnsi="Cambria"/>
          <w:sz w:val="24"/>
          <w:szCs w:val="24"/>
        </w:rPr>
        <w:t xml:space="preserve"> utrošene vode, koja se utvrđuje cjenovnikom na način i po postupku propisanim Zakonom  kojim se uređuj</w:t>
      </w:r>
      <w:r w:rsidR="00660405">
        <w:rPr>
          <w:rFonts w:ascii="Cambria" w:hAnsi="Cambria"/>
          <w:sz w:val="24"/>
          <w:szCs w:val="24"/>
        </w:rPr>
        <w:t>u</w:t>
      </w:r>
      <w:r w:rsidR="00660405" w:rsidRPr="007E2632">
        <w:rPr>
          <w:rFonts w:ascii="Cambria" w:hAnsi="Cambria"/>
          <w:sz w:val="24"/>
          <w:szCs w:val="24"/>
        </w:rPr>
        <w:t xml:space="preserve"> komunaln</w:t>
      </w:r>
      <w:r w:rsidR="00660405">
        <w:rPr>
          <w:rFonts w:ascii="Cambria" w:hAnsi="Cambria"/>
          <w:sz w:val="24"/>
          <w:szCs w:val="24"/>
        </w:rPr>
        <w:t>e</w:t>
      </w:r>
      <w:r w:rsidR="00660405" w:rsidRPr="007E2632">
        <w:rPr>
          <w:rFonts w:ascii="Cambria" w:hAnsi="Cambria"/>
          <w:sz w:val="24"/>
          <w:szCs w:val="24"/>
        </w:rPr>
        <w:t xml:space="preserve"> djelatnost</w:t>
      </w:r>
      <w:r w:rsidR="00660405">
        <w:rPr>
          <w:rFonts w:ascii="Cambria" w:hAnsi="Cambria"/>
          <w:sz w:val="24"/>
          <w:szCs w:val="24"/>
        </w:rPr>
        <w:t>i</w:t>
      </w:r>
      <w:r w:rsidR="00660405" w:rsidRPr="007E2632">
        <w:rPr>
          <w:rFonts w:ascii="Cambria" w:hAnsi="Cambria"/>
          <w:sz w:val="24"/>
          <w:szCs w:val="24"/>
        </w:rPr>
        <w:t xml:space="preserve"> i Pravilima.</w:t>
      </w:r>
      <w:r>
        <w:rPr>
          <w:rFonts w:ascii="Cambria" w:hAnsi="Cambria"/>
          <w:sz w:val="24"/>
          <w:szCs w:val="24"/>
        </w:rPr>
        <w:t xml:space="preserve"> Utvrđena je obaveza korisniku da </w:t>
      </w:r>
      <w:r w:rsidR="00660405" w:rsidRPr="007E2632">
        <w:rPr>
          <w:rFonts w:ascii="Cambria" w:hAnsi="Cambria"/>
          <w:sz w:val="24"/>
          <w:szCs w:val="24"/>
        </w:rPr>
        <w:t>da plaća naknadu za utrošenu vodu sve do prestanka korišćenja usluge vodosnabdijevanja.</w:t>
      </w:r>
      <w:r>
        <w:rPr>
          <w:rFonts w:ascii="Cambria" w:hAnsi="Cambria"/>
          <w:sz w:val="24"/>
          <w:szCs w:val="24"/>
        </w:rPr>
        <w:t xml:space="preserve"> Takođe je data upućujuća </w:t>
      </w:r>
      <w:r>
        <w:rPr>
          <w:rFonts w:ascii="Cambria" w:hAnsi="Cambria"/>
          <w:sz w:val="24"/>
          <w:szCs w:val="24"/>
        </w:rPr>
        <w:lastRenderedPageBreak/>
        <w:t xml:space="preserve">norma Vršiocu komunalne djelatnosti u vršenju poslove očitavanja vodomjera </w:t>
      </w:r>
      <w:r w:rsidR="00660405" w:rsidRPr="007E2632">
        <w:rPr>
          <w:rFonts w:ascii="Cambria" w:hAnsi="Cambria"/>
          <w:sz w:val="24"/>
          <w:szCs w:val="24"/>
        </w:rPr>
        <w:t>vodomjera po uslovima i na način propisan Pravilima.</w:t>
      </w:r>
    </w:p>
    <w:p w:rsidR="0051452F" w:rsidRPr="0051452F" w:rsidRDefault="0051452F" w:rsidP="0051452F">
      <w:pPr>
        <w:pStyle w:val="T30X"/>
        <w:ind w:firstLine="0"/>
        <w:rPr>
          <w:rFonts w:ascii="Cambria" w:hAnsi="Cambria"/>
          <w:sz w:val="24"/>
          <w:szCs w:val="24"/>
        </w:rPr>
      </w:pPr>
      <w:r w:rsidRPr="0051452F">
        <w:rPr>
          <w:rFonts w:ascii="Cambria" w:hAnsi="Cambria"/>
          <w:sz w:val="24"/>
          <w:szCs w:val="24"/>
        </w:rPr>
        <w:t>U Poglavlju VI “Nadzor” odredbom člana 33 propisano je da nadzor nad sprovođenjem ove odluke, u okviru utvrđenih nadležnosti vrše organ lokalne uprave nadležan za komunalne poslove i stručna služba nadležna za podršku poljoprivredi i ruralnom razvoju</w:t>
      </w:r>
      <w:proofErr w:type="gramStart"/>
      <w:r w:rsidRPr="0051452F">
        <w:rPr>
          <w:rFonts w:ascii="Cambria" w:hAnsi="Cambria"/>
          <w:sz w:val="24"/>
          <w:szCs w:val="24"/>
        </w:rPr>
        <w:t>,  i</w:t>
      </w:r>
      <w:proofErr w:type="gramEnd"/>
      <w:r w:rsidRPr="0051452F">
        <w:rPr>
          <w:rFonts w:ascii="Cambria" w:hAnsi="Cambria"/>
          <w:sz w:val="24"/>
          <w:szCs w:val="24"/>
        </w:rPr>
        <w:t xml:space="preserve"> propisano je vršenje inspekcijskog i komunalnog  nadzora nad sprovođenjem ove odluke.    </w:t>
      </w:r>
    </w:p>
    <w:p w:rsidR="0051452F" w:rsidRDefault="0051452F" w:rsidP="0051452F">
      <w:pPr>
        <w:pStyle w:val="T30X"/>
        <w:spacing w:before="0" w:after="0"/>
        <w:ind w:firstLine="0"/>
        <w:rPr>
          <w:rFonts w:ascii="Cambria" w:hAnsi="Cambria"/>
          <w:color w:val="auto"/>
          <w:sz w:val="24"/>
          <w:szCs w:val="24"/>
        </w:rPr>
      </w:pPr>
      <w:r w:rsidRPr="0051452F">
        <w:rPr>
          <w:rFonts w:ascii="Cambria" w:hAnsi="Cambria"/>
          <w:color w:val="auto"/>
          <w:sz w:val="24"/>
          <w:szCs w:val="24"/>
        </w:rPr>
        <w:t>PoglavljemVII “Kaznene odredbe”, odredbama čl. 34 i 35 predložene odluke, propisane su novčane kazne za prekršaje odredaba  predložene odluke, saglasno Zakonu o prekršajima, kojim su propisani rasponi u kojem se mogu propisati novčane kazne, odlukom jedinice lokalne samouprave.</w:t>
      </w:r>
    </w:p>
    <w:p w:rsidR="00660405" w:rsidRDefault="0051452F" w:rsidP="0051452F">
      <w:pPr>
        <w:pStyle w:val="T30X"/>
        <w:spacing w:before="0" w:after="0"/>
        <w:ind w:firstLine="0"/>
        <w:rPr>
          <w:rFonts w:ascii="Cambria" w:hAnsi="Cambria"/>
          <w:color w:val="auto"/>
          <w:sz w:val="24"/>
          <w:szCs w:val="24"/>
        </w:rPr>
      </w:pPr>
      <w:r>
        <w:rPr>
          <w:rFonts w:ascii="Cambria" w:hAnsi="Cambria"/>
          <w:color w:val="auto"/>
          <w:sz w:val="24"/>
          <w:szCs w:val="24"/>
        </w:rPr>
        <w:t xml:space="preserve">Poglavljem VIII “Prelazne i završne odredbe” članom 36 propisano je da seoske  </w:t>
      </w:r>
      <w:r w:rsidR="00660405" w:rsidRPr="007E2632">
        <w:rPr>
          <w:rFonts w:ascii="Cambria" w:hAnsi="Cambria"/>
          <w:color w:val="auto"/>
          <w:sz w:val="24"/>
          <w:szCs w:val="24"/>
        </w:rPr>
        <w:t xml:space="preserve"> i lokalne vodovode za koje je izdata vodna dozvola preuzima na upravljanje i održavanje Vršilac komunalne </w:t>
      </w:r>
      <w:proofErr w:type="gramStart"/>
      <w:r w:rsidR="00660405" w:rsidRPr="007E2632">
        <w:rPr>
          <w:rFonts w:ascii="Cambria" w:hAnsi="Cambria"/>
          <w:color w:val="auto"/>
          <w:sz w:val="24"/>
          <w:szCs w:val="24"/>
        </w:rPr>
        <w:t>djelatnosti .</w:t>
      </w:r>
      <w:proofErr w:type="gramEnd"/>
    </w:p>
    <w:p w:rsidR="00660405" w:rsidRDefault="0051452F" w:rsidP="0051452F">
      <w:pPr>
        <w:pStyle w:val="T30X"/>
        <w:spacing w:before="0" w:after="0"/>
        <w:ind w:firstLine="0"/>
        <w:rPr>
          <w:rFonts w:ascii="Cambria" w:hAnsi="Cambria"/>
          <w:sz w:val="24"/>
          <w:szCs w:val="24"/>
        </w:rPr>
      </w:pPr>
      <w:r>
        <w:rPr>
          <w:rFonts w:ascii="Cambria" w:hAnsi="Cambria"/>
          <w:color w:val="auto"/>
          <w:sz w:val="24"/>
          <w:szCs w:val="24"/>
        </w:rPr>
        <w:t>Članom 37 p</w:t>
      </w:r>
      <w:r w:rsidR="000076B6">
        <w:rPr>
          <w:rFonts w:ascii="Cambria" w:hAnsi="Cambria"/>
          <w:color w:val="auto"/>
          <w:sz w:val="24"/>
          <w:szCs w:val="24"/>
        </w:rPr>
        <w:t>ropisana je obaveza Investitoru</w:t>
      </w:r>
      <w:r w:rsidR="000076B6">
        <w:rPr>
          <w:rFonts w:ascii="Cambria" w:hAnsi="Cambria"/>
          <w:sz w:val="24"/>
          <w:szCs w:val="24"/>
        </w:rPr>
        <w:t>koji nema važeću vodnu dozvolu,</w:t>
      </w:r>
      <w:r w:rsidR="00660405" w:rsidRPr="007E2632">
        <w:rPr>
          <w:rFonts w:ascii="Cambria" w:hAnsi="Cambria"/>
          <w:sz w:val="24"/>
          <w:szCs w:val="24"/>
        </w:rPr>
        <w:t>da istu pribavi, odnosno produži prije preuzimanja s</w:t>
      </w:r>
      <w:r w:rsidR="00660405">
        <w:rPr>
          <w:rFonts w:ascii="Cambria" w:hAnsi="Cambria"/>
          <w:sz w:val="24"/>
          <w:szCs w:val="24"/>
        </w:rPr>
        <w:t>e</w:t>
      </w:r>
      <w:r w:rsidR="00660405" w:rsidRPr="007E2632">
        <w:rPr>
          <w:rFonts w:ascii="Cambria" w:hAnsi="Cambria"/>
          <w:sz w:val="24"/>
          <w:szCs w:val="24"/>
        </w:rPr>
        <w:t>oskog ili lokalnog vodovoda</w:t>
      </w:r>
      <w:r>
        <w:rPr>
          <w:rFonts w:ascii="Cambria" w:hAnsi="Cambria"/>
          <w:sz w:val="24"/>
          <w:szCs w:val="24"/>
        </w:rPr>
        <w:t>, kao i da se pribavljanje</w:t>
      </w:r>
      <w:r w:rsidR="00660405">
        <w:rPr>
          <w:rFonts w:ascii="Cambria" w:hAnsi="Cambria"/>
          <w:sz w:val="24"/>
          <w:szCs w:val="24"/>
        </w:rPr>
        <w:t>, odnosno produženje vodne doz</w:t>
      </w:r>
      <w:r w:rsidR="000076B6">
        <w:rPr>
          <w:rFonts w:ascii="Cambria" w:hAnsi="Cambria"/>
          <w:sz w:val="24"/>
          <w:szCs w:val="24"/>
        </w:rPr>
        <w:t>vole iz stave 1 ovog člana vrši</w:t>
      </w:r>
      <w:r w:rsidR="00660405">
        <w:rPr>
          <w:rFonts w:ascii="Cambria" w:hAnsi="Cambria"/>
          <w:sz w:val="24"/>
          <w:szCs w:val="24"/>
        </w:rPr>
        <w:t xml:space="preserve"> u skladu sa</w:t>
      </w:r>
      <w:r w:rsidR="000076B6">
        <w:rPr>
          <w:rFonts w:ascii="Cambria" w:hAnsi="Cambria"/>
          <w:sz w:val="24"/>
          <w:szCs w:val="24"/>
        </w:rPr>
        <w:t xml:space="preserve"> Zakonom o vodama i</w:t>
      </w:r>
      <w:r w:rsidR="00660405">
        <w:rPr>
          <w:rFonts w:ascii="Cambria" w:hAnsi="Cambria"/>
          <w:sz w:val="24"/>
          <w:szCs w:val="24"/>
        </w:rPr>
        <w:t xml:space="preserve"> posebnim programom Glavnog grada kojim se reguliše vodosnadbijevanje seoskih </w:t>
      </w:r>
      <w:r w:rsidR="000076B6">
        <w:rPr>
          <w:rFonts w:ascii="Cambria" w:hAnsi="Cambria"/>
          <w:sz w:val="24"/>
          <w:szCs w:val="24"/>
        </w:rPr>
        <w:t>i</w:t>
      </w:r>
      <w:r w:rsidR="00660405">
        <w:rPr>
          <w:rFonts w:ascii="Cambria" w:hAnsi="Cambria"/>
          <w:sz w:val="24"/>
          <w:szCs w:val="24"/>
        </w:rPr>
        <w:t xml:space="preserve"> drugih naselja na teritoriji Glavnog grada.</w:t>
      </w:r>
      <w:r w:rsidRPr="0051452F">
        <w:rPr>
          <w:rFonts w:ascii="Cambria" w:hAnsi="Cambria"/>
          <w:sz w:val="24"/>
          <w:szCs w:val="24"/>
        </w:rPr>
        <w:t>Naznačenim</w:t>
      </w:r>
      <w:r w:rsidR="00055F63">
        <w:rPr>
          <w:rFonts w:ascii="Cambria" w:hAnsi="Cambria"/>
          <w:sz w:val="24"/>
          <w:szCs w:val="24"/>
        </w:rPr>
        <w:t>Programom</w:t>
      </w:r>
      <w:r w:rsidR="00660405" w:rsidRPr="007E2632">
        <w:rPr>
          <w:rFonts w:ascii="Cambria" w:hAnsi="Cambria"/>
          <w:sz w:val="24"/>
          <w:szCs w:val="24"/>
        </w:rPr>
        <w:t xml:space="preserve"> utvrđuju se i sredstva za pribavljanje vodne dozvole, izvori finansiranja, nosioci aktivnosti i rok preuzimanja seoskih i lokalnih vodovoda na upravljanje i održavanje u smislu člana </w:t>
      </w:r>
      <w:r w:rsidR="00660405">
        <w:rPr>
          <w:rFonts w:ascii="Cambria" w:hAnsi="Cambria"/>
          <w:sz w:val="24"/>
          <w:szCs w:val="24"/>
        </w:rPr>
        <w:t>36</w:t>
      </w:r>
      <w:r w:rsidR="00660405" w:rsidRPr="007E2632">
        <w:rPr>
          <w:rFonts w:ascii="Cambria" w:hAnsi="Cambria"/>
          <w:sz w:val="24"/>
          <w:szCs w:val="24"/>
        </w:rPr>
        <w:t xml:space="preserve"> ove odluke.</w:t>
      </w:r>
    </w:p>
    <w:p w:rsidR="00660405" w:rsidRDefault="0051452F" w:rsidP="0051452F">
      <w:pPr>
        <w:pStyle w:val="T30X"/>
        <w:spacing w:before="0" w:after="0"/>
        <w:ind w:firstLine="0"/>
        <w:rPr>
          <w:rFonts w:ascii="Cambria" w:hAnsi="Cambria"/>
          <w:sz w:val="24"/>
          <w:szCs w:val="24"/>
        </w:rPr>
      </w:pPr>
      <w:r>
        <w:rPr>
          <w:rFonts w:ascii="Cambria" w:hAnsi="Cambria"/>
          <w:sz w:val="24"/>
          <w:szCs w:val="24"/>
        </w:rPr>
        <w:t>Članom 38 propisana je obaveza Korisnicima seoskog ili lokalnog vodovoda</w:t>
      </w:r>
      <w:r w:rsidRPr="0051452F">
        <w:rPr>
          <w:rFonts w:ascii="Cambria" w:hAnsi="Cambria"/>
          <w:bCs/>
          <w:sz w:val="24"/>
          <w:szCs w:val="24"/>
        </w:rPr>
        <w:t>koje</w:t>
      </w:r>
      <w:r w:rsidR="00660405" w:rsidRPr="007E2632">
        <w:rPr>
          <w:rFonts w:ascii="Cambria" w:hAnsi="Cambria"/>
          <w:sz w:val="24"/>
          <w:szCs w:val="24"/>
        </w:rPr>
        <w:t>j</w:t>
      </w:r>
      <w:r w:rsidR="0087294E">
        <w:rPr>
          <w:rFonts w:ascii="Cambria" w:hAnsi="Cambria"/>
          <w:sz w:val="24"/>
          <w:szCs w:val="24"/>
        </w:rPr>
        <w:t>e Vršilac komunalne djelatnosti</w:t>
      </w:r>
      <w:r w:rsidR="00660405" w:rsidRPr="007E2632">
        <w:rPr>
          <w:rFonts w:ascii="Cambria" w:hAnsi="Cambria"/>
          <w:sz w:val="24"/>
          <w:szCs w:val="24"/>
        </w:rPr>
        <w:t xml:space="preserve"> preuzeo na upravljanje i održavanje i koji su priključeni na vodovodnu mrežu bez mjernog instrumenta - vodomjera i odvodnih kanala i drenažnih jama, </w:t>
      </w:r>
      <w:r>
        <w:rPr>
          <w:rFonts w:ascii="Cambria" w:hAnsi="Cambria"/>
          <w:sz w:val="24"/>
          <w:szCs w:val="24"/>
        </w:rPr>
        <w:t>da</w:t>
      </w:r>
      <w:r w:rsidR="00660405" w:rsidRPr="007E2632">
        <w:rPr>
          <w:rFonts w:ascii="Cambria" w:hAnsi="Cambria"/>
          <w:sz w:val="24"/>
          <w:szCs w:val="24"/>
        </w:rPr>
        <w:t xml:space="preserve"> o svom trošku izvrš</w:t>
      </w:r>
      <w:r>
        <w:rPr>
          <w:rFonts w:ascii="Cambria" w:hAnsi="Cambria"/>
          <w:sz w:val="24"/>
          <w:szCs w:val="24"/>
        </w:rPr>
        <w:t>e</w:t>
      </w:r>
      <w:r w:rsidR="00660405" w:rsidRPr="007E2632">
        <w:rPr>
          <w:rFonts w:ascii="Cambria" w:hAnsi="Cambria"/>
          <w:sz w:val="24"/>
          <w:szCs w:val="24"/>
        </w:rPr>
        <w:t xml:space="preserve"> njihovu ugradnju u roku koji odredi </w:t>
      </w:r>
      <w:r w:rsidR="00660405" w:rsidRPr="007E2632">
        <w:rPr>
          <w:rFonts w:ascii="Cambria" w:hAnsi="Cambria"/>
          <w:color w:val="auto"/>
          <w:sz w:val="24"/>
          <w:szCs w:val="24"/>
        </w:rPr>
        <w:t>Vršilac komunalne djelatnosti</w:t>
      </w:r>
      <w:r w:rsidR="00660405" w:rsidRPr="007E2632">
        <w:rPr>
          <w:rFonts w:ascii="Cambria" w:hAnsi="Cambria"/>
          <w:sz w:val="24"/>
          <w:szCs w:val="24"/>
        </w:rPr>
        <w:t>.</w:t>
      </w:r>
    </w:p>
    <w:p w:rsidR="00660405" w:rsidRPr="007E2632" w:rsidRDefault="0051452F" w:rsidP="0051452F">
      <w:pPr>
        <w:pStyle w:val="T30X"/>
        <w:spacing w:before="0" w:after="0"/>
        <w:ind w:firstLine="0"/>
        <w:rPr>
          <w:rFonts w:ascii="Cambria" w:hAnsi="Cambria"/>
          <w:sz w:val="24"/>
          <w:szCs w:val="24"/>
        </w:rPr>
      </w:pPr>
      <w:r>
        <w:rPr>
          <w:rFonts w:ascii="Cambria" w:hAnsi="Cambria"/>
          <w:sz w:val="24"/>
          <w:szCs w:val="24"/>
        </w:rPr>
        <w:t>Nadalje je odredbo</w:t>
      </w:r>
      <w:r w:rsidR="000076B6">
        <w:rPr>
          <w:rFonts w:ascii="Cambria" w:hAnsi="Cambria"/>
          <w:sz w:val="24"/>
          <w:szCs w:val="24"/>
        </w:rPr>
        <w:t xml:space="preserve">m člana 39 propisano da </w:t>
      </w:r>
      <w:proofErr w:type="gramStart"/>
      <w:r w:rsidR="000076B6">
        <w:rPr>
          <w:rFonts w:ascii="Cambria" w:hAnsi="Cambria"/>
          <w:sz w:val="24"/>
          <w:szCs w:val="24"/>
        </w:rPr>
        <w:t>će</w:t>
      </w:r>
      <w:proofErr w:type="gramEnd"/>
      <w:r w:rsidR="000076B6">
        <w:rPr>
          <w:rFonts w:ascii="Cambria" w:hAnsi="Cambria"/>
          <w:sz w:val="24"/>
          <w:szCs w:val="24"/>
        </w:rPr>
        <w:t xml:space="preserve"> se u</w:t>
      </w:r>
      <w:r w:rsidR="00660405" w:rsidRPr="007E2632">
        <w:rPr>
          <w:rFonts w:ascii="Cambria" w:hAnsi="Cambria"/>
          <w:sz w:val="24"/>
          <w:szCs w:val="24"/>
        </w:rPr>
        <w:t xml:space="preserve"> pogledu prava i obaveza korisnika u snabdijevanju vodom na seoskom području, prava i obaveza subjekta kome su povjereni poslovi upravljanja i održavanja vodnih objekta, a koja nijesu uređena ovom odlukom, shodno primjenjivati poseban propis Skupštine Glavnog grada kojim se uređuje javno vodosnabdijevanje.</w:t>
      </w:r>
    </w:p>
    <w:p w:rsidR="00943A09" w:rsidRPr="00A67379" w:rsidRDefault="007079B8" w:rsidP="00943A09">
      <w:pPr>
        <w:pStyle w:val="T30X"/>
        <w:spacing w:before="0" w:after="0"/>
        <w:ind w:firstLine="0"/>
      </w:pPr>
      <w:r w:rsidRPr="007079B8">
        <w:rPr>
          <w:rFonts w:ascii="Cambria" w:hAnsi="Cambria"/>
          <w:color w:val="auto"/>
          <w:sz w:val="24"/>
          <w:szCs w:val="24"/>
        </w:rPr>
        <w:t xml:space="preserve">Odredbama čl. 40 i 41 propisano je da stupanjem na snagu predložene Odluke </w:t>
      </w:r>
      <w:r w:rsidRPr="007079B8">
        <w:rPr>
          <w:rFonts w:ascii="Cambria" w:hAnsi="Cambria"/>
          <w:sz w:val="24"/>
          <w:szCs w:val="24"/>
        </w:rPr>
        <w:t>prestaje da važi Odluka o vodosnadbijevanju seo</w:t>
      </w:r>
      <w:r w:rsidR="000076B6">
        <w:rPr>
          <w:rFonts w:ascii="Cambria" w:hAnsi="Cambria"/>
          <w:sz w:val="24"/>
          <w:szCs w:val="24"/>
        </w:rPr>
        <w:t>skih i drugih naselja na teritor</w:t>
      </w:r>
      <w:r w:rsidRPr="007079B8">
        <w:rPr>
          <w:rFonts w:ascii="Cambria" w:hAnsi="Cambria"/>
          <w:sz w:val="24"/>
          <w:szCs w:val="24"/>
        </w:rPr>
        <w:t>iji Glavnog grada – Podgorice  ("Službeni list CG – opštinski propi</w:t>
      </w:r>
      <w:r w:rsidR="00EB50BF">
        <w:rPr>
          <w:rFonts w:ascii="Cambria" w:hAnsi="Cambria"/>
          <w:sz w:val="24"/>
          <w:szCs w:val="24"/>
        </w:rPr>
        <w:t>si" br. 11/09, 27/15  i 34/16)</w:t>
      </w:r>
      <w:r w:rsidRPr="007079B8">
        <w:rPr>
          <w:rFonts w:ascii="Cambria" w:hAnsi="Cambria"/>
          <w:sz w:val="24"/>
          <w:szCs w:val="24"/>
        </w:rPr>
        <w:t xml:space="preserve"> </w:t>
      </w:r>
      <w:r w:rsidRPr="007079B8">
        <w:rPr>
          <w:rFonts w:ascii="Cambria" w:hAnsi="Cambria"/>
          <w:color w:val="auto"/>
          <w:sz w:val="24"/>
          <w:szCs w:val="24"/>
        </w:rPr>
        <w:t xml:space="preserve">i propisan  je rok stupanja na snagu predložene odluke, osmog dana od dana objavljivanja u "Službenom listu </w:t>
      </w:r>
      <w:r w:rsidR="00EB50BF">
        <w:rPr>
          <w:rFonts w:ascii="Cambria" w:hAnsi="Cambria"/>
          <w:color w:val="auto"/>
          <w:sz w:val="24"/>
          <w:szCs w:val="24"/>
        </w:rPr>
        <w:t>CG</w:t>
      </w:r>
      <w:r w:rsidRPr="007079B8">
        <w:rPr>
          <w:rFonts w:ascii="Cambria" w:hAnsi="Cambria"/>
          <w:color w:val="auto"/>
          <w:sz w:val="24"/>
          <w:szCs w:val="24"/>
        </w:rPr>
        <w:t xml:space="preserve"> – Opštinski propisi".</w:t>
      </w:r>
    </w:p>
    <w:p w:rsidR="00943A09" w:rsidRPr="005045D7" w:rsidRDefault="00943A09" w:rsidP="00943A09">
      <w:pPr>
        <w:spacing w:after="0" w:line="240" w:lineRule="auto"/>
        <w:rPr>
          <w:rFonts w:ascii="Times New Roman" w:hAnsi="Times New Roman" w:cs="Times New Roman"/>
        </w:rPr>
      </w:pPr>
    </w:p>
    <w:p w:rsidR="00943A09" w:rsidRDefault="00943A09" w:rsidP="0044649D">
      <w:pPr>
        <w:shd w:val="clear" w:color="auto" w:fill="FFFFFF"/>
        <w:jc w:val="both"/>
        <w:rPr>
          <w:rFonts w:ascii="Cambria" w:hAnsi="Cambria" w:cs="Arial"/>
          <w:b/>
          <w:sz w:val="24"/>
          <w:szCs w:val="24"/>
          <w:lang w:val="hr-HR"/>
        </w:rPr>
      </w:pPr>
      <w:bookmarkStart w:id="0" w:name="_GoBack"/>
      <w:bookmarkEnd w:id="0"/>
    </w:p>
    <w:sectPr w:rsidR="00943A09" w:rsidSect="0055122C">
      <w:pgSz w:w="12240" w:h="15840"/>
      <w:pgMar w:top="72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3443B2"/>
    <w:rsid w:val="000076B6"/>
    <w:rsid w:val="00017199"/>
    <w:rsid w:val="00055F63"/>
    <w:rsid w:val="00057148"/>
    <w:rsid w:val="00086A7E"/>
    <w:rsid w:val="000D253A"/>
    <w:rsid w:val="00161F92"/>
    <w:rsid w:val="00170855"/>
    <w:rsid w:val="001C4263"/>
    <w:rsid w:val="002039C2"/>
    <w:rsid w:val="002257BA"/>
    <w:rsid w:val="00254315"/>
    <w:rsid w:val="002C1199"/>
    <w:rsid w:val="002E0FEC"/>
    <w:rsid w:val="00326D1B"/>
    <w:rsid w:val="00327098"/>
    <w:rsid w:val="003441A8"/>
    <w:rsid w:val="003443B2"/>
    <w:rsid w:val="003518A1"/>
    <w:rsid w:val="003835E5"/>
    <w:rsid w:val="00403C85"/>
    <w:rsid w:val="0042544D"/>
    <w:rsid w:val="0044401F"/>
    <w:rsid w:val="0044649D"/>
    <w:rsid w:val="00451923"/>
    <w:rsid w:val="004616E1"/>
    <w:rsid w:val="00496361"/>
    <w:rsid w:val="004F25D3"/>
    <w:rsid w:val="0050432B"/>
    <w:rsid w:val="0051452F"/>
    <w:rsid w:val="00530EAD"/>
    <w:rsid w:val="00547E66"/>
    <w:rsid w:val="0055122C"/>
    <w:rsid w:val="00572B76"/>
    <w:rsid w:val="00583237"/>
    <w:rsid w:val="005F3C0A"/>
    <w:rsid w:val="00615520"/>
    <w:rsid w:val="0063295E"/>
    <w:rsid w:val="00660405"/>
    <w:rsid w:val="006D2CDB"/>
    <w:rsid w:val="006D552C"/>
    <w:rsid w:val="007079B8"/>
    <w:rsid w:val="007131CE"/>
    <w:rsid w:val="00747CAC"/>
    <w:rsid w:val="007A6FC3"/>
    <w:rsid w:val="007E2632"/>
    <w:rsid w:val="008071E3"/>
    <w:rsid w:val="00837692"/>
    <w:rsid w:val="0087294E"/>
    <w:rsid w:val="008901E5"/>
    <w:rsid w:val="008C082D"/>
    <w:rsid w:val="008E0881"/>
    <w:rsid w:val="00925C38"/>
    <w:rsid w:val="00943A09"/>
    <w:rsid w:val="0096763E"/>
    <w:rsid w:val="00974CA3"/>
    <w:rsid w:val="00A030BA"/>
    <w:rsid w:val="00A11C99"/>
    <w:rsid w:val="00A40019"/>
    <w:rsid w:val="00A51527"/>
    <w:rsid w:val="00A5473C"/>
    <w:rsid w:val="00A85D79"/>
    <w:rsid w:val="00AA036A"/>
    <w:rsid w:val="00AD30CE"/>
    <w:rsid w:val="00B401A7"/>
    <w:rsid w:val="00B67776"/>
    <w:rsid w:val="00B718AC"/>
    <w:rsid w:val="00B827ED"/>
    <w:rsid w:val="00B9637C"/>
    <w:rsid w:val="00BE488A"/>
    <w:rsid w:val="00BF0B03"/>
    <w:rsid w:val="00BF0B2F"/>
    <w:rsid w:val="00BF4BD6"/>
    <w:rsid w:val="00BF6A71"/>
    <w:rsid w:val="00C41A58"/>
    <w:rsid w:val="00C41AD5"/>
    <w:rsid w:val="00C674B6"/>
    <w:rsid w:val="00CF2163"/>
    <w:rsid w:val="00D221EE"/>
    <w:rsid w:val="00D579F9"/>
    <w:rsid w:val="00DA6B59"/>
    <w:rsid w:val="00E259A9"/>
    <w:rsid w:val="00E652DF"/>
    <w:rsid w:val="00E84A80"/>
    <w:rsid w:val="00EA6F5E"/>
    <w:rsid w:val="00EB50BF"/>
    <w:rsid w:val="00EC50B2"/>
    <w:rsid w:val="00ED5424"/>
    <w:rsid w:val="00F2208C"/>
    <w:rsid w:val="00F25ECD"/>
    <w:rsid w:val="00F429DF"/>
    <w:rsid w:val="00F56D03"/>
    <w:rsid w:val="00FC0E9B"/>
    <w:rsid w:val="00FD1515"/>
    <w:rsid w:val="00FF3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3443B2"/>
    <w:pPr>
      <w:autoSpaceDE w:val="0"/>
      <w:autoSpaceDN w:val="0"/>
      <w:adjustRightInd w:val="0"/>
      <w:spacing w:before="200" w:line="240" w:lineRule="auto"/>
      <w:jc w:val="center"/>
    </w:pPr>
    <w:rPr>
      <w:rFonts w:ascii="Times New Roman" w:hAnsi="Times New Roman" w:cs="Times New Roman"/>
      <w:b/>
      <w:bCs/>
      <w:color w:val="000000"/>
      <w:sz w:val="28"/>
      <w:szCs w:val="28"/>
    </w:rPr>
  </w:style>
  <w:style w:type="paragraph" w:customStyle="1" w:styleId="N01X">
    <w:name w:val="N01X"/>
    <w:basedOn w:val="Normal"/>
    <w:uiPriority w:val="99"/>
    <w:rsid w:val="003443B2"/>
    <w:pPr>
      <w:autoSpaceDE w:val="0"/>
      <w:autoSpaceDN w:val="0"/>
      <w:adjustRightInd w:val="0"/>
      <w:spacing w:before="200" w:line="240" w:lineRule="auto"/>
      <w:jc w:val="center"/>
    </w:pPr>
    <w:rPr>
      <w:rFonts w:ascii="Times New Roman" w:hAnsi="Times New Roman" w:cs="Times New Roman"/>
      <w:b/>
      <w:bCs/>
      <w:color w:val="000000"/>
      <w:sz w:val="24"/>
      <w:szCs w:val="24"/>
    </w:rPr>
  </w:style>
  <w:style w:type="paragraph" w:customStyle="1" w:styleId="C30X">
    <w:name w:val="C30X"/>
    <w:basedOn w:val="Normal"/>
    <w:uiPriority w:val="99"/>
    <w:rsid w:val="003443B2"/>
    <w:pPr>
      <w:autoSpaceDE w:val="0"/>
      <w:autoSpaceDN w:val="0"/>
      <w:adjustRightInd w:val="0"/>
      <w:spacing w:before="200" w:after="60" w:line="240" w:lineRule="auto"/>
      <w:jc w:val="center"/>
    </w:pPr>
    <w:rPr>
      <w:rFonts w:ascii="Times New Roman" w:hAnsi="Times New Roman" w:cs="Times New Roman"/>
      <w:b/>
      <w:bCs/>
      <w:color w:val="000000"/>
      <w:sz w:val="24"/>
      <w:szCs w:val="24"/>
    </w:rPr>
  </w:style>
  <w:style w:type="paragraph" w:customStyle="1" w:styleId="N05Y">
    <w:name w:val="N05Y"/>
    <w:basedOn w:val="Normal"/>
    <w:uiPriority w:val="99"/>
    <w:rsid w:val="003443B2"/>
    <w:pPr>
      <w:autoSpaceDE w:val="0"/>
      <w:autoSpaceDN w:val="0"/>
      <w:adjustRightInd w:val="0"/>
      <w:spacing w:before="60" w:line="240" w:lineRule="auto"/>
      <w:jc w:val="center"/>
    </w:pPr>
    <w:rPr>
      <w:rFonts w:ascii="Times New Roman" w:hAnsi="Times New Roman" w:cs="Times New Roman"/>
      <w:b/>
      <w:bCs/>
      <w:color w:val="000000"/>
      <w:sz w:val="24"/>
      <w:szCs w:val="24"/>
    </w:rPr>
  </w:style>
  <w:style w:type="paragraph" w:customStyle="1" w:styleId="T30X">
    <w:name w:val="T30X"/>
    <w:basedOn w:val="Normal"/>
    <w:uiPriority w:val="99"/>
    <w:rsid w:val="003443B2"/>
    <w:pPr>
      <w:autoSpaceDE w:val="0"/>
      <w:autoSpaceDN w:val="0"/>
      <w:adjustRightInd w:val="0"/>
      <w:spacing w:before="60" w:after="60" w:line="240" w:lineRule="auto"/>
      <w:ind w:firstLine="283"/>
      <w:jc w:val="both"/>
    </w:pPr>
    <w:rPr>
      <w:rFonts w:ascii="Times New Roman" w:hAnsi="Times New Roman" w:cs="Times New Roman"/>
      <w:color w:val="000000"/>
    </w:rPr>
  </w:style>
  <w:style w:type="paragraph" w:customStyle="1" w:styleId="Default">
    <w:name w:val="Default"/>
    <w:uiPriority w:val="99"/>
    <w:rsid w:val="00C41A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41A58"/>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39791674">
      <w:bodyDiv w:val="1"/>
      <w:marLeft w:val="0"/>
      <w:marRight w:val="0"/>
      <w:marTop w:val="0"/>
      <w:marBottom w:val="0"/>
      <w:divBdr>
        <w:top w:val="none" w:sz="0" w:space="0" w:color="auto"/>
        <w:left w:val="none" w:sz="0" w:space="0" w:color="auto"/>
        <w:bottom w:val="none" w:sz="0" w:space="0" w:color="auto"/>
        <w:right w:val="none" w:sz="0" w:space="0" w:color="auto"/>
      </w:divBdr>
    </w:div>
    <w:div w:id="429470729">
      <w:bodyDiv w:val="1"/>
      <w:marLeft w:val="0"/>
      <w:marRight w:val="0"/>
      <w:marTop w:val="0"/>
      <w:marBottom w:val="0"/>
      <w:divBdr>
        <w:top w:val="none" w:sz="0" w:space="0" w:color="auto"/>
        <w:left w:val="none" w:sz="0" w:space="0" w:color="auto"/>
        <w:bottom w:val="none" w:sz="0" w:space="0" w:color="auto"/>
        <w:right w:val="none" w:sz="0" w:space="0" w:color="auto"/>
      </w:divBdr>
    </w:div>
    <w:div w:id="18597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1</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snovicevic</dc:creator>
  <cp:keywords/>
  <dc:description/>
  <cp:lastModifiedBy>snovicevic</cp:lastModifiedBy>
  <cp:revision>42</cp:revision>
  <cp:lastPrinted>2025-05-19T10:06:00Z</cp:lastPrinted>
  <dcterms:created xsi:type="dcterms:W3CDTF">2024-11-22T13:42:00Z</dcterms:created>
  <dcterms:modified xsi:type="dcterms:W3CDTF">2025-05-19T10:06:00Z</dcterms:modified>
</cp:coreProperties>
</file>