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04" w:rsidRPr="00970E66" w:rsidRDefault="00CA3804"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b/>
          <w:sz w:val="32"/>
          <w:szCs w:val="24"/>
        </w:rPr>
      </w:pPr>
      <w:r w:rsidRPr="00970E66">
        <w:rPr>
          <w:rFonts w:ascii="Arial" w:hAnsi="Arial" w:cs="Arial"/>
          <w:b/>
          <w:sz w:val="32"/>
          <w:szCs w:val="24"/>
        </w:rPr>
        <w:t>RASPIS</w:t>
      </w:r>
    </w:p>
    <w:p w:rsidR="005251CB" w:rsidRPr="00970E66" w:rsidRDefault="005251CB" w:rsidP="00EE226D">
      <w:pPr>
        <w:spacing w:after="0"/>
        <w:jc w:val="both"/>
        <w:rPr>
          <w:rFonts w:ascii="Arial" w:hAnsi="Arial" w:cs="Arial"/>
          <w:b/>
          <w:sz w:val="32"/>
          <w:szCs w:val="24"/>
        </w:rPr>
      </w:pPr>
    </w:p>
    <w:p w:rsidR="005251CB" w:rsidRPr="00970E66" w:rsidRDefault="005251CB" w:rsidP="00EE226D">
      <w:pPr>
        <w:spacing w:after="0"/>
        <w:jc w:val="both"/>
        <w:rPr>
          <w:rFonts w:ascii="Arial" w:hAnsi="Arial" w:cs="Arial"/>
          <w:b/>
          <w:sz w:val="32"/>
          <w:szCs w:val="24"/>
        </w:rPr>
      </w:pPr>
    </w:p>
    <w:p w:rsidR="005251CB" w:rsidRPr="00970E66" w:rsidRDefault="005251CB" w:rsidP="00EE226D">
      <w:pPr>
        <w:spacing w:after="0"/>
        <w:jc w:val="both"/>
        <w:rPr>
          <w:rFonts w:ascii="Arial" w:hAnsi="Arial" w:cs="Arial"/>
          <w:b/>
          <w:sz w:val="32"/>
          <w:szCs w:val="24"/>
        </w:rPr>
      </w:pPr>
    </w:p>
    <w:p w:rsidR="005251CB" w:rsidRPr="00970E66" w:rsidRDefault="005251CB" w:rsidP="00EE226D">
      <w:pPr>
        <w:spacing w:after="0"/>
        <w:jc w:val="both"/>
        <w:rPr>
          <w:rFonts w:ascii="Arial" w:hAnsi="Arial" w:cs="Arial"/>
          <w:b/>
          <w:sz w:val="32"/>
          <w:szCs w:val="24"/>
        </w:rPr>
      </w:pPr>
    </w:p>
    <w:p w:rsidR="005251CB" w:rsidRPr="00970E66" w:rsidRDefault="005251CB" w:rsidP="00EE226D">
      <w:pPr>
        <w:spacing w:after="0"/>
        <w:jc w:val="both"/>
        <w:rPr>
          <w:rFonts w:ascii="Arial" w:hAnsi="Arial" w:cs="Arial"/>
          <w:b/>
          <w:sz w:val="32"/>
          <w:szCs w:val="24"/>
        </w:rPr>
      </w:pPr>
    </w:p>
    <w:p w:rsidR="003F2C6D" w:rsidRPr="00960AC5" w:rsidRDefault="003F2C6D" w:rsidP="003F2C6D">
      <w:pPr>
        <w:spacing w:after="0"/>
        <w:jc w:val="both"/>
        <w:rPr>
          <w:rFonts w:ascii="Arial" w:hAnsi="Arial" w:cs="Arial"/>
          <w:b/>
          <w:sz w:val="32"/>
          <w:szCs w:val="24"/>
        </w:rPr>
      </w:pPr>
      <w:r w:rsidRPr="00960AC5">
        <w:rPr>
          <w:rFonts w:ascii="Arial" w:hAnsi="Arial" w:cs="Arial"/>
          <w:b/>
          <w:sz w:val="32"/>
          <w:szCs w:val="24"/>
        </w:rPr>
        <w:t>KONKURS ZA URBANISTIČKO – ARHITEKTONSKO IDEJNO RJEŠENJE SAJAMSKO – KONGRESNOG CENTRA U PODGORICI</w:t>
      </w:r>
    </w:p>
    <w:p w:rsidR="004D775D" w:rsidRPr="00970E66" w:rsidRDefault="004D775D" w:rsidP="00EE226D">
      <w:pPr>
        <w:spacing w:after="0"/>
        <w:jc w:val="both"/>
        <w:rPr>
          <w:rFonts w:ascii="Arial" w:hAnsi="Arial" w:cs="Arial"/>
          <w:sz w:val="24"/>
          <w:szCs w:val="24"/>
        </w:rPr>
      </w:pPr>
    </w:p>
    <w:p w:rsidR="004D775D" w:rsidRPr="00970E66" w:rsidRDefault="004D775D"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D91802" w:rsidRPr="00970E66" w:rsidRDefault="00D91802" w:rsidP="00EE226D">
      <w:pPr>
        <w:spacing w:after="0"/>
        <w:jc w:val="both"/>
        <w:rPr>
          <w:rFonts w:ascii="Arial" w:hAnsi="Arial" w:cs="Arial"/>
          <w:b/>
          <w:sz w:val="24"/>
          <w:szCs w:val="24"/>
        </w:rPr>
      </w:pPr>
    </w:p>
    <w:p w:rsidR="00D91802" w:rsidRPr="00970E66" w:rsidRDefault="00D91802" w:rsidP="00EE226D">
      <w:pPr>
        <w:spacing w:after="0"/>
        <w:jc w:val="both"/>
        <w:rPr>
          <w:rFonts w:ascii="Arial" w:hAnsi="Arial" w:cs="Arial"/>
          <w:b/>
          <w:sz w:val="24"/>
          <w:szCs w:val="24"/>
        </w:rPr>
      </w:pPr>
    </w:p>
    <w:p w:rsidR="00D91802" w:rsidRPr="00970E66" w:rsidRDefault="00D91802" w:rsidP="00EE226D">
      <w:pPr>
        <w:spacing w:after="0"/>
        <w:jc w:val="both"/>
        <w:rPr>
          <w:rFonts w:ascii="Arial" w:hAnsi="Arial" w:cs="Arial"/>
          <w:b/>
          <w:sz w:val="24"/>
          <w:szCs w:val="24"/>
        </w:rPr>
      </w:pPr>
    </w:p>
    <w:p w:rsidR="00D91802" w:rsidRPr="00970E66" w:rsidRDefault="00D91802" w:rsidP="00EE226D">
      <w:pPr>
        <w:spacing w:after="0"/>
        <w:jc w:val="both"/>
        <w:rPr>
          <w:rFonts w:ascii="Arial" w:hAnsi="Arial" w:cs="Arial"/>
          <w:b/>
          <w:sz w:val="24"/>
          <w:szCs w:val="24"/>
        </w:rPr>
      </w:pPr>
    </w:p>
    <w:p w:rsidR="005251CB" w:rsidRPr="00970E66" w:rsidRDefault="00D91802" w:rsidP="00EE226D">
      <w:pPr>
        <w:spacing w:after="0"/>
        <w:jc w:val="both"/>
        <w:rPr>
          <w:rFonts w:ascii="Arial" w:hAnsi="Arial" w:cs="Arial"/>
          <w:b/>
          <w:sz w:val="24"/>
          <w:szCs w:val="24"/>
        </w:rPr>
      </w:pPr>
      <w:r w:rsidRPr="00970E66">
        <w:rPr>
          <w:rFonts w:ascii="Arial" w:hAnsi="Arial" w:cs="Arial"/>
          <w:b/>
          <w:sz w:val="24"/>
          <w:szCs w:val="24"/>
        </w:rPr>
        <w:t>Glavni grad Podgorica</w:t>
      </w:r>
    </w:p>
    <w:p w:rsidR="005251CB" w:rsidRPr="00970E66" w:rsidRDefault="005251CB" w:rsidP="00EE226D">
      <w:pPr>
        <w:spacing w:after="0"/>
        <w:jc w:val="both"/>
        <w:rPr>
          <w:rFonts w:ascii="Arial" w:hAnsi="Arial" w:cs="Arial"/>
          <w:sz w:val="24"/>
          <w:szCs w:val="24"/>
        </w:rPr>
      </w:pPr>
      <w:r w:rsidRPr="00970E66">
        <w:rPr>
          <w:rFonts w:ascii="Arial" w:hAnsi="Arial" w:cs="Arial"/>
          <w:sz w:val="24"/>
          <w:szCs w:val="24"/>
        </w:rPr>
        <w:t xml:space="preserve">Ul. </w:t>
      </w:r>
      <w:r w:rsidR="00D91802" w:rsidRPr="00970E66">
        <w:rPr>
          <w:rFonts w:ascii="Arial" w:hAnsi="Arial" w:cs="Arial"/>
          <w:sz w:val="24"/>
          <w:szCs w:val="24"/>
        </w:rPr>
        <w:t>Njegoševa</w:t>
      </w:r>
      <w:r w:rsidRPr="00970E66">
        <w:rPr>
          <w:rFonts w:ascii="Arial" w:hAnsi="Arial" w:cs="Arial"/>
          <w:sz w:val="24"/>
          <w:szCs w:val="24"/>
        </w:rPr>
        <w:t xml:space="preserve">, br. </w:t>
      </w:r>
      <w:r w:rsidR="00D91802" w:rsidRPr="00970E66">
        <w:rPr>
          <w:rFonts w:ascii="Arial" w:hAnsi="Arial" w:cs="Arial"/>
          <w:sz w:val="24"/>
          <w:szCs w:val="24"/>
        </w:rPr>
        <w:t xml:space="preserve">13, </w:t>
      </w:r>
      <w:r w:rsidRPr="00970E66">
        <w:rPr>
          <w:rFonts w:ascii="Arial" w:hAnsi="Arial" w:cs="Arial"/>
          <w:sz w:val="24"/>
          <w:szCs w:val="24"/>
        </w:rPr>
        <w:t>Podgorica</w:t>
      </w:r>
    </w:p>
    <w:p w:rsidR="005251CB" w:rsidRPr="00970E66" w:rsidRDefault="005251CB" w:rsidP="00EE226D">
      <w:pPr>
        <w:spacing w:after="0"/>
        <w:jc w:val="both"/>
        <w:rPr>
          <w:rFonts w:ascii="Arial" w:hAnsi="Arial" w:cs="Arial"/>
          <w:sz w:val="24"/>
          <w:szCs w:val="24"/>
        </w:rPr>
      </w:pPr>
      <w:r w:rsidRPr="00970E66">
        <w:rPr>
          <w:rFonts w:ascii="Arial" w:hAnsi="Arial" w:cs="Arial"/>
          <w:sz w:val="24"/>
          <w:szCs w:val="24"/>
        </w:rPr>
        <w:t>Crna Gora</w:t>
      </w:r>
    </w:p>
    <w:p w:rsidR="005251CB" w:rsidRPr="00970E66" w:rsidRDefault="00FD0B31" w:rsidP="00EE226D">
      <w:pPr>
        <w:spacing w:after="0"/>
        <w:jc w:val="both"/>
        <w:rPr>
          <w:rFonts w:ascii="Arial" w:hAnsi="Arial" w:cs="Arial"/>
          <w:sz w:val="24"/>
          <w:szCs w:val="24"/>
        </w:rPr>
      </w:pPr>
      <w:hyperlink r:id="rId8" w:history="1">
        <w:r w:rsidR="00D91802" w:rsidRPr="00970E66">
          <w:rPr>
            <w:rStyle w:val="Hyperlink"/>
            <w:rFonts w:ascii="Arial" w:hAnsi="Arial" w:cs="Arial"/>
            <w:color w:val="auto"/>
            <w:sz w:val="24"/>
            <w:szCs w:val="24"/>
          </w:rPr>
          <w:t>www.podgorica.me</w:t>
        </w:r>
      </w:hyperlink>
      <w:r w:rsidR="00D91802" w:rsidRPr="00970E66">
        <w:rPr>
          <w:rFonts w:ascii="Arial" w:hAnsi="Arial" w:cs="Arial"/>
          <w:sz w:val="24"/>
          <w:szCs w:val="24"/>
        </w:rPr>
        <w:t xml:space="preserve"> </w:t>
      </w:r>
    </w:p>
    <w:sdt>
      <w:sdtPr>
        <w:rPr>
          <w:rFonts w:asciiTheme="minorHAnsi" w:eastAsiaTheme="minorHAnsi" w:hAnsiTheme="minorHAnsi" w:cstheme="minorBidi"/>
          <w:b w:val="0"/>
          <w:bCs w:val="0"/>
          <w:color w:val="auto"/>
          <w:sz w:val="22"/>
          <w:szCs w:val="22"/>
        </w:rPr>
        <w:id w:val="780147829"/>
        <w:docPartObj>
          <w:docPartGallery w:val="Table of Contents"/>
          <w:docPartUnique/>
        </w:docPartObj>
      </w:sdtPr>
      <w:sdtContent>
        <w:p w:rsidR="005B5D2C" w:rsidRPr="00970E66" w:rsidRDefault="005B5D2C" w:rsidP="000B1B35">
          <w:pPr>
            <w:pStyle w:val="TOCHeading"/>
            <w:tabs>
              <w:tab w:val="left" w:pos="3031"/>
              <w:tab w:val="left" w:pos="3834"/>
            </w:tabs>
            <w:spacing w:before="0"/>
            <w:rPr>
              <w:color w:val="auto"/>
            </w:rPr>
          </w:pPr>
          <w:r w:rsidRPr="00970E66">
            <w:rPr>
              <w:rFonts w:ascii="Arial" w:hAnsi="Arial" w:cs="Arial"/>
              <w:color w:val="auto"/>
            </w:rPr>
            <w:t>SADRŽAJ</w:t>
          </w:r>
          <w:r w:rsidR="003F2C6D">
            <w:rPr>
              <w:rFonts w:ascii="Arial" w:hAnsi="Arial" w:cs="Arial"/>
              <w:color w:val="auto"/>
            </w:rPr>
            <w:tab/>
          </w:r>
          <w:r w:rsidR="000B1B35">
            <w:rPr>
              <w:rFonts w:ascii="Arial" w:hAnsi="Arial" w:cs="Arial"/>
              <w:color w:val="auto"/>
            </w:rPr>
            <w:tab/>
          </w:r>
        </w:p>
        <w:p w:rsidR="005B5D2C" w:rsidRPr="00970E66" w:rsidRDefault="005B5D2C" w:rsidP="00EE226D">
          <w:pPr>
            <w:spacing w:after="0"/>
          </w:pPr>
        </w:p>
        <w:p w:rsidR="003F2C6D" w:rsidRDefault="00FD0B31">
          <w:pPr>
            <w:pStyle w:val="TOC1"/>
            <w:tabs>
              <w:tab w:val="left" w:pos="440"/>
              <w:tab w:val="right" w:leader="dot" w:pos="9739"/>
            </w:tabs>
            <w:rPr>
              <w:rFonts w:eastAsiaTheme="minorEastAsia"/>
              <w:noProof/>
              <w:lang w:val="en-GB" w:eastAsia="en-GB"/>
            </w:rPr>
          </w:pPr>
          <w:r w:rsidRPr="00970E66">
            <w:fldChar w:fldCharType="begin"/>
          </w:r>
          <w:r w:rsidR="005B5D2C" w:rsidRPr="00970E66">
            <w:instrText xml:space="preserve"> TOC \o "1-3" \h \z \u </w:instrText>
          </w:r>
          <w:r w:rsidRPr="00970E66">
            <w:fldChar w:fldCharType="separate"/>
          </w:r>
          <w:hyperlink w:anchor="_Toc194919003" w:history="1">
            <w:r w:rsidR="003F2C6D" w:rsidRPr="00784F24">
              <w:rPr>
                <w:rStyle w:val="Hyperlink"/>
                <w:rFonts w:ascii="Arial" w:hAnsi="Arial" w:cs="Arial"/>
                <w:noProof/>
              </w:rPr>
              <w:t>1.</w:t>
            </w:r>
            <w:r w:rsidR="003F2C6D">
              <w:rPr>
                <w:rFonts w:eastAsiaTheme="minorEastAsia"/>
                <w:noProof/>
                <w:lang w:val="en-GB" w:eastAsia="en-GB"/>
              </w:rPr>
              <w:tab/>
            </w:r>
            <w:r w:rsidR="003F2C6D" w:rsidRPr="00784F24">
              <w:rPr>
                <w:rStyle w:val="Hyperlink"/>
                <w:rFonts w:ascii="Arial" w:hAnsi="Arial" w:cs="Arial"/>
                <w:noProof/>
              </w:rPr>
              <w:t>OSNOVNI PODACI O KONKURSU</w:t>
            </w:r>
            <w:r w:rsidR="003F2C6D">
              <w:rPr>
                <w:noProof/>
                <w:webHidden/>
              </w:rPr>
              <w:tab/>
            </w:r>
            <w:r>
              <w:rPr>
                <w:noProof/>
                <w:webHidden/>
              </w:rPr>
              <w:fldChar w:fldCharType="begin"/>
            </w:r>
            <w:r w:rsidR="003F2C6D">
              <w:rPr>
                <w:noProof/>
                <w:webHidden/>
              </w:rPr>
              <w:instrText xml:space="preserve"> PAGEREF _Toc194919003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FD0B31">
          <w:pPr>
            <w:pStyle w:val="TOC2"/>
            <w:tabs>
              <w:tab w:val="left" w:pos="880"/>
              <w:tab w:val="right" w:leader="dot" w:pos="9739"/>
            </w:tabs>
            <w:rPr>
              <w:rFonts w:eastAsiaTheme="minorEastAsia"/>
              <w:noProof/>
              <w:lang w:val="en-GB" w:eastAsia="en-GB"/>
            </w:rPr>
          </w:pPr>
          <w:hyperlink w:anchor="_Toc194919004" w:history="1">
            <w:r w:rsidR="003F2C6D" w:rsidRPr="00784F24">
              <w:rPr>
                <w:rStyle w:val="Hyperlink"/>
                <w:rFonts w:ascii="Arial" w:hAnsi="Arial" w:cs="Arial"/>
                <w:noProof/>
              </w:rPr>
              <w:t>1.1.</w:t>
            </w:r>
            <w:r w:rsidR="003F2C6D">
              <w:rPr>
                <w:rFonts w:eastAsiaTheme="minorEastAsia"/>
                <w:noProof/>
                <w:lang w:val="en-GB" w:eastAsia="en-GB"/>
              </w:rPr>
              <w:tab/>
            </w:r>
            <w:r w:rsidR="003F2C6D" w:rsidRPr="00784F24">
              <w:rPr>
                <w:rStyle w:val="Hyperlink"/>
                <w:rFonts w:ascii="Arial" w:hAnsi="Arial" w:cs="Arial"/>
                <w:noProof/>
              </w:rPr>
              <w:t>Naziv konkursa</w:t>
            </w:r>
            <w:r w:rsidR="003F2C6D">
              <w:rPr>
                <w:noProof/>
                <w:webHidden/>
              </w:rPr>
              <w:tab/>
            </w:r>
            <w:r>
              <w:rPr>
                <w:noProof/>
                <w:webHidden/>
              </w:rPr>
              <w:fldChar w:fldCharType="begin"/>
            </w:r>
            <w:r w:rsidR="003F2C6D">
              <w:rPr>
                <w:noProof/>
                <w:webHidden/>
              </w:rPr>
              <w:instrText xml:space="preserve"> PAGEREF _Toc194919004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FD0B31">
          <w:pPr>
            <w:pStyle w:val="TOC2"/>
            <w:tabs>
              <w:tab w:val="left" w:pos="880"/>
              <w:tab w:val="right" w:leader="dot" w:pos="9739"/>
            </w:tabs>
            <w:rPr>
              <w:rFonts w:eastAsiaTheme="minorEastAsia"/>
              <w:noProof/>
              <w:lang w:val="en-GB" w:eastAsia="en-GB"/>
            </w:rPr>
          </w:pPr>
          <w:hyperlink w:anchor="_Toc194919005" w:history="1">
            <w:r w:rsidR="003F2C6D" w:rsidRPr="00784F24">
              <w:rPr>
                <w:rStyle w:val="Hyperlink"/>
                <w:rFonts w:ascii="Arial" w:hAnsi="Arial" w:cs="Arial"/>
                <w:noProof/>
              </w:rPr>
              <w:t>1.2.</w:t>
            </w:r>
            <w:r w:rsidR="003F2C6D">
              <w:rPr>
                <w:rFonts w:eastAsiaTheme="minorEastAsia"/>
                <w:noProof/>
                <w:lang w:val="en-GB" w:eastAsia="en-GB"/>
              </w:rPr>
              <w:tab/>
            </w:r>
            <w:r w:rsidR="003F2C6D" w:rsidRPr="00784F24">
              <w:rPr>
                <w:rStyle w:val="Hyperlink"/>
                <w:rFonts w:ascii="Arial" w:hAnsi="Arial" w:cs="Arial"/>
                <w:noProof/>
              </w:rPr>
              <w:t>Naziv raspisivača konkursa</w:t>
            </w:r>
            <w:r w:rsidR="003F2C6D">
              <w:rPr>
                <w:noProof/>
                <w:webHidden/>
              </w:rPr>
              <w:tab/>
            </w:r>
            <w:r>
              <w:rPr>
                <w:noProof/>
                <w:webHidden/>
              </w:rPr>
              <w:fldChar w:fldCharType="begin"/>
            </w:r>
            <w:r w:rsidR="003F2C6D">
              <w:rPr>
                <w:noProof/>
                <w:webHidden/>
              </w:rPr>
              <w:instrText xml:space="preserve"> PAGEREF _Toc194919005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FD0B31">
          <w:pPr>
            <w:pStyle w:val="TOC1"/>
            <w:tabs>
              <w:tab w:val="left" w:pos="440"/>
              <w:tab w:val="right" w:leader="dot" w:pos="9739"/>
            </w:tabs>
            <w:rPr>
              <w:rFonts w:eastAsiaTheme="minorEastAsia"/>
              <w:noProof/>
              <w:lang w:val="en-GB" w:eastAsia="en-GB"/>
            </w:rPr>
          </w:pPr>
          <w:hyperlink w:anchor="_Toc194919006" w:history="1">
            <w:r w:rsidR="003F2C6D" w:rsidRPr="00784F24">
              <w:rPr>
                <w:rStyle w:val="Hyperlink"/>
                <w:rFonts w:ascii="Arial" w:hAnsi="Arial" w:cs="Arial"/>
                <w:noProof/>
              </w:rPr>
              <w:t>2.</w:t>
            </w:r>
            <w:r w:rsidR="003F2C6D">
              <w:rPr>
                <w:rFonts w:eastAsiaTheme="minorEastAsia"/>
                <w:noProof/>
                <w:lang w:val="en-GB" w:eastAsia="en-GB"/>
              </w:rPr>
              <w:tab/>
            </w:r>
            <w:r w:rsidR="003F2C6D" w:rsidRPr="00784F24">
              <w:rPr>
                <w:rStyle w:val="Hyperlink"/>
                <w:rFonts w:ascii="Arial" w:hAnsi="Arial" w:cs="Arial"/>
                <w:noProof/>
              </w:rPr>
              <w:t>CILJ KONKURSA</w:t>
            </w:r>
            <w:r w:rsidR="003F2C6D">
              <w:rPr>
                <w:noProof/>
                <w:webHidden/>
              </w:rPr>
              <w:tab/>
            </w:r>
            <w:r>
              <w:rPr>
                <w:noProof/>
                <w:webHidden/>
              </w:rPr>
              <w:fldChar w:fldCharType="begin"/>
            </w:r>
            <w:r w:rsidR="003F2C6D">
              <w:rPr>
                <w:noProof/>
                <w:webHidden/>
              </w:rPr>
              <w:instrText xml:space="preserve"> PAGEREF _Toc194919006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FD0B31">
          <w:pPr>
            <w:pStyle w:val="TOC1"/>
            <w:tabs>
              <w:tab w:val="left" w:pos="440"/>
              <w:tab w:val="right" w:leader="dot" w:pos="9739"/>
            </w:tabs>
            <w:rPr>
              <w:rFonts w:eastAsiaTheme="minorEastAsia"/>
              <w:noProof/>
              <w:lang w:val="en-GB" w:eastAsia="en-GB"/>
            </w:rPr>
          </w:pPr>
          <w:hyperlink w:anchor="_Toc194919007" w:history="1">
            <w:r w:rsidR="003F2C6D" w:rsidRPr="00784F24">
              <w:rPr>
                <w:rStyle w:val="Hyperlink"/>
                <w:rFonts w:ascii="Arial" w:hAnsi="Arial" w:cs="Arial"/>
                <w:noProof/>
              </w:rPr>
              <w:t>3.</w:t>
            </w:r>
            <w:r w:rsidR="003F2C6D">
              <w:rPr>
                <w:rFonts w:eastAsiaTheme="minorEastAsia"/>
                <w:noProof/>
                <w:lang w:val="en-GB" w:eastAsia="en-GB"/>
              </w:rPr>
              <w:tab/>
            </w:r>
            <w:r w:rsidR="003F2C6D" w:rsidRPr="00784F24">
              <w:rPr>
                <w:rStyle w:val="Hyperlink"/>
                <w:rFonts w:ascii="Arial" w:hAnsi="Arial" w:cs="Arial"/>
                <w:noProof/>
              </w:rPr>
              <w:t>OBLIK KONKURSA</w:t>
            </w:r>
            <w:r w:rsidR="003F2C6D">
              <w:rPr>
                <w:noProof/>
                <w:webHidden/>
              </w:rPr>
              <w:tab/>
            </w:r>
            <w:r>
              <w:rPr>
                <w:noProof/>
                <w:webHidden/>
              </w:rPr>
              <w:fldChar w:fldCharType="begin"/>
            </w:r>
            <w:r w:rsidR="003F2C6D">
              <w:rPr>
                <w:noProof/>
                <w:webHidden/>
              </w:rPr>
              <w:instrText xml:space="preserve"> PAGEREF _Toc194919007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FD0B31">
          <w:pPr>
            <w:pStyle w:val="TOC1"/>
            <w:tabs>
              <w:tab w:val="left" w:pos="440"/>
              <w:tab w:val="right" w:leader="dot" w:pos="9739"/>
            </w:tabs>
            <w:rPr>
              <w:rFonts w:eastAsiaTheme="minorEastAsia"/>
              <w:noProof/>
              <w:lang w:val="en-GB" w:eastAsia="en-GB"/>
            </w:rPr>
          </w:pPr>
          <w:hyperlink w:anchor="_Toc194919008" w:history="1">
            <w:r w:rsidR="003F2C6D" w:rsidRPr="00784F24">
              <w:rPr>
                <w:rStyle w:val="Hyperlink"/>
                <w:rFonts w:ascii="Arial" w:hAnsi="Arial" w:cs="Arial"/>
                <w:noProof/>
              </w:rPr>
              <w:t>4.</w:t>
            </w:r>
            <w:r w:rsidR="003F2C6D">
              <w:rPr>
                <w:rFonts w:eastAsiaTheme="minorEastAsia"/>
                <w:noProof/>
                <w:lang w:val="en-GB" w:eastAsia="en-GB"/>
              </w:rPr>
              <w:tab/>
            </w:r>
            <w:r w:rsidR="003F2C6D" w:rsidRPr="00784F24">
              <w:rPr>
                <w:rStyle w:val="Hyperlink"/>
                <w:rFonts w:ascii="Arial" w:hAnsi="Arial" w:cs="Arial"/>
                <w:noProof/>
              </w:rPr>
              <w:t>KONKURSNI ZADATAK</w:t>
            </w:r>
            <w:r w:rsidR="003F2C6D">
              <w:rPr>
                <w:noProof/>
                <w:webHidden/>
              </w:rPr>
              <w:tab/>
            </w:r>
            <w:r>
              <w:rPr>
                <w:noProof/>
                <w:webHidden/>
              </w:rPr>
              <w:fldChar w:fldCharType="begin"/>
            </w:r>
            <w:r w:rsidR="003F2C6D">
              <w:rPr>
                <w:noProof/>
                <w:webHidden/>
              </w:rPr>
              <w:instrText xml:space="preserve"> PAGEREF _Toc194919008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FD0B31">
          <w:pPr>
            <w:pStyle w:val="TOC1"/>
            <w:tabs>
              <w:tab w:val="left" w:pos="440"/>
              <w:tab w:val="right" w:leader="dot" w:pos="9739"/>
            </w:tabs>
            <w:rPr>
              <w:rFonts w:eastAsiaTheme="minorEastAsia"/>
              <w:noProof/>
              <w:lang w:val="en-GB" w:eastAsia="en-GB"/>
            </w:rPr>
          </w:pPr>
          <w:hyperlink w:anchor="_Toc194919009" w:history="1">
            <w:r w:rsidR="003F2C6D" w:rsidRPr="00784F24">
              <w:rPr>
                <w:rStyle w:val="Hyperlink"/>
                <w:rFonts w:ascii="Arial" w:hAnsi="Arial" w:cs="Arial"/>
                <w:noProof/>
              </w:rPr>
              <w:t>5.</w:t>
            </w:r>
            <w:r w:rsidR="003F2C6D">
              <w:rPr>
                <w:rFonts w:eastAsiaTheme="minorEastAsia"/>
                <w:noProof/>
                <w:lang w:val="en-GB" w:eastAsia="en-GB"/>
              </w:rPr>
              <w:tab/>
            </w:r>
            <w:r w:rsidR="003F2C6D" w:rsidRPr="00784F24">
              <w:rPr>
                <w:rStyle w:val="Hyperlink"/>
                <w:rFonts w:ascii="Arial" w:hAnsi="Arial" w:cs="Arial"/>
                <w:noProof/>
              </w:rPr>
              <w:t>OBAVEZNI USLOVI ZA UČEŠĆE NA KONKURSU</w:t>
            </w:r>
            <w:r w:rsidR="003F2C6D">
              <w:rPr>
                <w:noProof/>
                <w:webHidden/>
              </w:rPr>
              <w:tab/>
            </w:r>
            <w:r>
              <w:rPr>
                <w:noProof/>
                <w:webHidden/>
              </w:rPr>
              <w:fldChar w:fldCharType="begin"/>
            </w:r>
            <w:r w:rsidR="003F2C6D">
              <w:rPr>
                <w:noProof/>
                <w:webHidden/>
              </w:rPr>
              <w:instrText xml:space="preserve"> PAGEREF _Toc194919009 \h </w:instrText>
            </w:r>
            <w:r>
              <w:rPr>
                <w:noProof/>
                <w:webHidden/>
              </w:rPr>
            </w:r>
            <w:r>
              <w:rPr>
                <w:noProof/>
                <w:webHidden/>
              </w:rPr>
              <w:fldChar w:fldCharType="separate"/>
            </w:r>
            <w:r w:rsidR="000B1B35">
              <w:rPr>
                <w:noProof/>
                <w:webHidden/>
              </w:rPr>
              <w:t>5</w:t>
            </w:r>
            <w:r>
              <w:rPr>
                <w:noProof/>
                <w:webHidden/>
              </w:rPr>
              <w:fldChar w:fldCharType="end"/>
            </w:r>
          </w:hyperlink>
        </w:p>
        <w:p w:rsidR="003F2C6D" w:rsidRDefault="00FD0B31">
          <w:pPr>
            <w:pStyle w:val="TOC1"/>
            <w:tabs>
              <w:tab w:val="left" w:pos="440"/>
              <w:tab w:val="right" w:leader="dot" w:pos="9739"/>
            </w:tabs>
            <w:rPr>
              <w:rFonts w:eastAsiaTheme="minorEastAsia"/>
              <w:noProof/>
              <w:lang w:val="en-GB" w:eastAsia="en-GB"/>
            </w:rPr>
          </w:pPr>
          <w:hyperlink w:anchor="_Toc194919010" w:history="1">
            <w:r w:rsidR="003F2C6D" w:rsidRPr="00784F24">
              <w:rPr>
                <w:rStyle w:val="Hyperlink"/>
                <w:rFonts w:ascii="Arial" w:hAnsi="Arial" w:cs="Arial"/>
                <w:noProof/>
              </w:rPr>
              <w:t>6.</w:t>
            </w:r>
            <w:r w:rsidR="003F2C6D">
              <w:rPr>
                <w:rFonts w:eastAsiaTheme="minorEastAsia"/>
                <w:noProof/>
                <w:lang w:val="en-GB" w:eastAsia="en-GB"/>
              </w:rPr>
              <w:tab/>
            </w:r>
            <w:r w:rsidR="003F2C6D" w:rsidRPr="00784F24">
              <w:rPr>
                <w:rStyle w:val="Hyperlink"/>
                <w:rFonts w:ascii="Arial" w:hAnsi="Arial" w:cs="Arial"/>
                <w:noProof/>
              </w:rPr>
              <w:t>SASTAV ŽIRIJA I IZVJESTILACA</w:t>
            </w:r>
            <w:r w:rsidR="003F2C6D">
              <w:rPr>
                <w:noProof/>
                <w:webHidden/>
              </w:rPr>
              <w:tab/>
            </w:r>
            <w:r>
              <w:rPr>
                <w:noProof/>
                <w:webHidden/>
              </w:rPr>
              <w:fldChar w:fldCharType="begin"/>
            </w:r>
            <w:r w:rsidR="003F2C6D">
              <w:rPr>
                <w:noProof/>
                <w:webHidden/>
              </w:rPr>
              <w:instrText xml:space="preserve"> PAGEREF _Toc194919010 \h </w:instrText>
            </w:r>
            <w:r>
              <w:rPr>
                <w:noProof/>
                <w:webHidden/>
              </w:rPr>
            </w:r>
            <w:r>
              <w:rPr>
                <w:noProof/>
                <w:webHidden/>
              </w:rPr>
              <w:fldChar w:fldCharType="separate"/>
            </w:r>
            <w:r w:rsidR="000B1B35">
              <w:rPr>
                <w:noProof/>
                <w:webHidden/>
              </w:rPr>
              <w:t>6</w:t>
            </w:r>
            <w:r>
              <w:rPr>
                <w:noProof/>
                <w:webHidden/>
              </w:rPr>
              <w:fldChar w:fldCharType="end"/>
            </w:r>
          </w:hyperlink>
        </w:p>
        <w:p w:rsidR="003F2C6D" w:rsidRDefault="00FD0B31">
          <w:pPr>
            <w:pStyle w:val="TOC2"/>
            <w:tabs>
              <w:tab w:val="left" w:pos="880"/>
              <w:tab w:val="right" w:leader="dot" w:pos="9739"/>
            </w:tabs>
            <w:rPr>
              <w:rFonts w:eastAsiaTheme="minorEastAsia"/>
              <w:noProof/>
              <w:lang w:val="en-GB" w:eastAsia="en-GB"/>
            </w:rPr>
          </w:pPr>
          <w:hyperlink w:anchor="_Toc194919011" w:history="1">
            <w:r w:rsidR="003F2C6D" w:rsidRPr="00784F24">
              <w:rPr>
                <w:rStyle w:val="Hyperlink"/>
                <w:rFonts w:ascii="Arial" w:hAnsi="Arial" w:cs="Arial"/>
                <w:noProof/>
              </w:rPr>
              <w:t>6.1.</w:t>
            </w:r>
            <w:r w:rsidR="003F2C6D">
              <w:rPr>
                <w:rFonts w:eastAsiaTheme="minorEastAsia"/>
                <w:noProof/>
                <w:lang w:val="en-GB" w:eastAsia="en-GB"/>
              </w:rPr>
              <w:tab/>
            </w:r>
            <w:r w:rsidR="003F2C6D" w:rsidRPr="00784F24">
              <w:rPr>
                <w:rStyle w:val="Hyperlink"/>
                <w:rFonts w:ascii="Arial" w:hAnsi="Arial" w:cs="Arial"/>
                <w:noProof/>
              </w:rPr>
              <w:t>Konkursni žiri</w:t>
            </w:r>
            <w:r w:rsidR="003F2C6D">
              <w:rPr>
                <w:noProof/>
                <w:webHidden/>
              </w:rPr>
              <w:tab/>
            </w:r>
            <w:r>
              <w:rPr>
                <w:noProof/>
                <w:webHidden/>
              </w:rPr>
              <w:fldChar w:fldCharType="begin"/>
            </w:r>
            <w:r w:rsidR="003F2C6D">
              <w:rPr>
                <w:noProof/>
                <w:webHidden/>
              </w:rPr>
              <w:instrText xml:space="preserve"> PAGEREF _Toc194919011 \h </w:instrText>
            </w:r>
            <w:r>
              <w:rPr>
                <w:noProof/>
                <w:webHidden/>
              </w:rPr>
            </w:r>
            <w:r>
              <w:rPr>
                <w:noProof/>
                <w:webHidden/>
              </w:rPr>
              <w:fldChar w:fldCharType="separate"/>
            </w:r>
            <w:r w:rsidR="000B1B35">
              <w:rPr>
                <w:noProof/>
                <w:webHidden/>
              </w:rPr>
              <w:t>6</w:t>
            </w:r>
            <w:r>
              <w:rPr>
                <w:noProof/>
                <w:webHidden/>
              </w:rPr>
              <w:fldChar w:fldCharType="end"/>
            </w:r>
          </w:hyperlink>
        </w:p>
        <w:p w:rsidR="003F2C6D" w:rsidRDefault="00FD0B31">
          <w:pPr>
            <w:pStyle w:val="TOC2"/>
            <w:tabs>
              <w:tab w:val="left" w:pos="880"/>
              <w:tab w:val="right" w:leader="dot" w:pos="9739"/>
            </w:tabs>
            <w:rPr>
              <w:rFonts w:eastAsiaTheme="minorEastAsia"/>
              <w:noProof/>
              <w:lang w:val="en-GB" w:eastAsia="en-GB"/>
            </w:rPr>
          </w:pPr>
          <w:hyperlink w:anchor="_Toc194919012" w:history="1">
            <w:r w:rsidR="003F2C6D" w:rsidRPr="00784F24">
              <w:rPr>
                <w:rStyle w:val="Hyperlink"/>
                <w:rFonts w:ascii="Arial" w:hAnsi="Arial" w:cs="Arial"/>
                <w:noProof/>
              </w:rPr>
              <w:t>6.2.</w:t>
            </w:r>
            <w:r w:rsidR="003F2C6D">
              <w:rPr>
                <w:rFonts w:eastAsiaTheme="minorEastAsia"/>
                <w:noProof/>
                <w:lang w:val="en-GB" w:eastAsia="en-GB"/>
              </w:rPr>
              <w:tab/>
            </w:r>
            <w:r w:rsidR="003F2C6D" w:rsidRPr="00784F24">
              <w:rPr>
                <w:rStyle w:val="Hyperlink"/>
                <w:rFonts w:ascii="Arial" w:hAnsi="Arial" w:cs="Arial"/>
                <w:noProof/>
              </w:rPr>
              <w:t>Izvjestioci</w:t>
            </w:r>
            <w:r w:rsidR="003F2C6D">
              <w:rPr>
                <w:noProof/>
                <w:webHidden/>
              </w:rPr>
              <w:tab/>
            </w:r>
            <w:r>
              <w:rPr>
                <w:noProof/>
                <w:webHidden/>
              </w:rPr>
              <w:fldChar w:fldCharType="begin"/>
            </w:r>
            <w:r w:rsidR="003F2C6D">
              <w:rPr>
                <w:noProof/>
                <w:webHidden/>
              </w:rPr>
              <w:instrText xml:space="preserve"> PAGEREF _Toc194919012 \h </w:instrText>
            </w:r>
            <w:r>
              <w:rPr>
                <w:noProof/>
                <w:webHidden/>
              </w:rPr>
            </w:r>
            <w:r>
              <w:rPr>
                <w:noProof/>
                <w:webHidden/>
              </w:rPr>
              <w:fldChar w:fldCharType="separate"/>
            </w:r>
            <w:r w:rsidR="000B1B35">
              <w:rPr>
                <w:noProof/>
                <w:webHidden/>
              </w:rPr>
              <w:t>6</w:t>
            </w:r>
            <w:r>
              <w:rPr>
                <w:noProof/>
                <w:webHidden/>
              </w:rPr>
              <w:fldChar w:fldCharType="end"/>
            </w:r>
          </w:hyperlink>
        </w:p>
        <w:p w:rsidR="003F2C6D" w:rsidRDefault="00FD0B31">
          <w:pPr>
            <w:pStyle w:val="TOC1"/>
            <w:tabs>
              <w:tab w:val="left" w:pos="440"/>
              <w:tab w:val="right" w:leader="dot" w:pos="9739"/>
            </w:tabs>
            <w:rPr>
              <w:rFonts w:eastAsiaTheme="minorEastAsia"/>
              <w:noProof/>
              <w:lang w:val="en-GB" w:eastAsia="en-GB"/>
            </w:rPr>
          </w:pPr>
          <w:hyperlink w:anchor="_Toc194919013" w:history="1">
            <w:r w:rsidR="003F2C6D" w:rsidRPr="00784F24">
              <w:rPr>
                <w:rStyle w:val="Hyperlink"/>
                <w:rFonts w:ascii="Arial" w:hAnsi="Arial" w:cs="Arial"/>
                <w:noProof/>
              </w:rPr>
              <w:t>7.</w:t>
            </w:r>
            <w:r w:rsidR="003F2C6D">
              <w:rPr>
                <w:rFonts w:eastAsiaTheme="minorEastAsia"/>
                <w:noProof/>
                <w:lang w:val="en-GB" w:eastAsia="en-GB"/>
              </w:rPr>
              <w:tab/>
            </w:r>
            <w:r w:rsidR="003F2C6D" w:rsidRPr="00784F24">
              <w:rPr>
                <w:rStyle w:val="Hyperlink"/>
                <w:rFonts w:ascii="Arial" w:hAnsi="Arial" w:cs="Arial"/>
                <w:noProof/>
              </w:rPr>
              <w:t>OBAVEZE RASPISIVAČA PREMA ODLUCI ŽIRIJA</w:t>
            </w:r>
            <w:r w:rsidR="003F2C6D">
              <w:rPr>
                <w:noProof/>
                <w:webHidden/>
              </w:rPr>
              <w:tab/>
            </w:r>
            <w:r>
              <w:rPr>
                <w:noProof/>
                <w:webHidden/>
              </w:rPr>
              <w:fldChar w:fldCharType="begin"/>
            </w:r>
            <w:r w:rsidR="003F2C6D">
              <w:rPr>
                <w:noProof/>
                <w:webHidden/>
              </w:rPr>
              <w:instrText xml:space="preserve"> PAGEREF _Toc194919013 \h </w:instrText>
            </w:r>
            <w:r>
              <w:rPr>
                <w:noProof/>
                <w:webHidden/>
              </w:rPr>
            </w:r>
            <w:r>
              <w:rPr>
                <w:noProof/>
                <w:webHidden/>
              </w:rPr>
              <w:fldChar w:fldCharType="separate"/>
            </w:r>
            <w:r w:rsidR="000B1B35">
              <w:rPr>
                <w:noProof/>
                <w:webHidden/>
              </w:rPr>
              <w:t>6</w:t>
            </w:r>
            <w:r>
              <w:rPr>
                <w:noProof/>
                <w:webHidden/>
              </w:rPr>
              <w:fldChar w:fldCharType="end"/>
            </w:r>
          </w:hyperlink>
        </w:p>
        <w:p w:rsidR="003F2C6D" w:rsidRDefault="00FD0B31">
          <w:pPr>
            <w:pStyle w:val="TOC1"/>
            <w:tabs>
              <w:tab w:val="left" w:pos="440"/>
              <w:tab w:val="right" w:leader="dot" w:pos="9739"/>
            </w:tabs>
            <w:rPr>
              <w:rFonts w:eastAsiaTheme="minorEastAsia"/>
              <w:noProof/>
              <w:lang w:val="en-GB" w:eastAsia="en-GB"/>
            </w:rPr>
          </w:pPr>
          <w:hyperlink w:anchor="_Toc194919014" w:history="1">
            <w:r w:rsidR="003F2C6D" w:rsidRPr="00784F24">
              <w:rPr>
                <w:rStyle w:val="Hyperlink"/>
                <w:rFonts w:ascii="Arial" w:hAnsi="Arial" w:cs="Arial"/>
                <w:noProof/>
              </w:rPr>
              <w:t>8.</w:t>
            </w:r>
            <w:r w:rsidR="003F2C6D">
              <w:rPr>
                <w:rFonts w:eastAsiaTheme="minorEastAsia"/>
                <w:noProof/>
                <w:lang w:val="en-GB" w:eastAsia="en-GB"/>
              </w:rPr>
              <w:tab/>
            </w:r>
            <w:r w:rsidR="003F2C6D" w:rsidRPr="00784F24">
              <w:rPr>
                <w:rStyle w:val="Hyperlink"/>
                <w:rFonts w:ascii="Arial" w:hAnsi="Arial" w:cs="Arial"/>
                <w:noProof/>
              </w:rPr>
              <w:t>SADRŽAJ KONKURSNE DOKUMENTACIJE</w:t>
            </w:r>
            <w:r w:rsidR="003F2C6D">
              <w:rPr>
                <w:noProof/>
                <w:webHidden/>
              </w:rPr>
              <w:tab/>
            </w:r>
            <w:r>
              <w:rPr>
                <w:noProof/>
                <w:webHidden/>
              </w:rPr>
              <w:fldChar w:fldCharType="begin"/>
            </w:r>
            <w:r w:rsidR="003F2C6D">
              <w:rPr>
                <w:noProof/>
                <w:webHidden/>
              </w:rPr>
              <w:instrText xml:space="preserve"> PAGEREF _Toc194919014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FD0B31">
          <w:pPr>
            <w:pStyle w:val="TOC2"/>
            <w:tabs>
              <w:tab w:val="left" w:pos="880"/>
              <w:tab w:val="right" w:leader="dot" w:pos="9739"/>
            </w:tabs>
            <w:rPr>
              <w:rFonts w:eastAsiaTheme="minorEastAsia"/>
              <w:noProof/>
              <w:lang w:val="en-GB" w:eastAsia="en-GB"/>
            </w:rPr>
          </w:pPr>
          <w:hyperlink w:anchor="_Toc194919015" w:history="1">
            <w:r w:rsidR="003F2C6D" w:rsidRPr="00784F24">
              <w:rPr>
                <w:rStyle w:val="Hyperlink"/>
                <w:rFonts w:ascii="Arial" w:hAnsi="Arial" w:cs="Arial"/>
                <w:noProof/>
              </w:rPr>
              <w:t>8.1.</w:t>
            </w:r>
            <w:r w:rsidR="003F2C6D">
              <w:rPr>
                <w:rFonts w:eastAsiaTheme="minorEastAsia"/>
                <w:noProof/>
                <w:lang w:val="en-GB" w:eastAsia="en-GB"/>
              </w:rPr>
              <w:tab/>
            </w:r>
            <w:r w:rsidR="003F2C6D" w:rsidRPr="00784F24">
              <w:rPr>
                <w:rStyle w:val="Hyperlink"/>
                <w:rFonts w:ascii="Arial" w:hAnsi="Arial" w:cs="Arial"/>
                <w:noProof/>
              </w:rPr>
              <w:t>Tekstualni dio</w:t>
            </w:r>
            <w:r w:rsidR="003F2C6D">
              <w:rPr>
                <w:noProof/>
                <w:webHidden/>
              </w:rPr>
              <w:tab/>
            </w:r>
            <w:r>
              <w:rPr>
                <w:noProof/>
                <w:webHidden/>
              </w:rPr>
              <w:fldChar w:fldCharType="begin"/>
            </w:r>
            <w:r w:rsidR="003F2C6D">
              <w:rPr>
                <w:noProof/>
                <w:webHidden/>
              </w:rPr>
              <w:instrText xml:space="preserve"> PAGEREF _Toc194919015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FD0B31">
          <w:pPr>
            <w:pStyle w:val="TOC2"/>
            <w:tabs>
              <w:tab w:val="left" w:pos="880"/>
              <w:tab w:val="right" w:leader="dot" w:pos="9739"/>
            </w:tabs>
            <w:rPr>
              <w:rFonts w:eastAsiaTheme="minorEastAsia"/>
              <w:noProof/>
              <w:lang w:val="en-GB" w:eastAsia="en-GB"/>
            </w:rPr>
          </w:pPr>
          <w:hyperlink w:anchor="_Toc194919016" w:history="1">
            <w:r w:rsidR="003F2C6D" w:rsidRPr="00784F24">
              <w:rPr>
                <w:rStyle w:val="Hyperlink"/>
                <w:rFonts w:ascii="Arial" w:hAnsi="Arial" w:cs="Arial"/>
                <w:noProof/>
              </w:rPr>
              <w:t>8.2.</w:t>
            </w:r>
            <w:r w:rsidR="003F2C6D">
              <w:rPr>
                <w:rFonts w:eastAsiaTheme="minorEastAsia"/>
                <w:noProof/>
                <w:lang w:val="en-GB" w:eastAsia="en-GB"/>
              </w:rPr>
              <w:tab/>
            </w:r>
            <w:r w:rsidR="003F2C6D" w:rsidRPr="00784F24">
              <w:rPr>
                <w:rStyle w:val="Hyperlink"/>
                <w:rFonts w:ascii="Arial" w:hAnsi="Arial" w:cs="Arial"/>
                <w:noProof/>
              </w:rPr>
              <w:t>Grafički dio</w:t>
            </w:r>
            <w:r w:rsidR="003F2C6D">
              <w:rPr>
                <w:noProof/>
                <w:webHidden/>
              </w:rPr>
              <w:tab/>
            </w:r>
            <w:r>
              <w:rPr>
                <w:noProof/>
                <w:webHidden/>
              </w:rPr>
              <w:fldChar w:fldCharType="begin"/>
            </w:r>
            <w:r w:rsidR="003F2C6D">
              <w:rPr>
                <w:noProof/>
                <w:webHidden/>
              </w:rPr>
              <w:instrText xml:space="preserve"> PAGEREF _Toc194919016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FD0B31">
          <w:pPr>
            <w:pStyle w:val="TOC1"/>
            <w:tabs>
              <w:tab w:val="left" w:pos="440"/>
              <w:tab w:val="right" w:leader="dot" w:pos="9739"/>
            </w:tabs>
            <w:rPr>
              <w:rFonts w:eastAsiaTheme="minorEastAsia"/>
              <w:noProof/>
              <w:lang w:val="en-GB" w:eastAsia="en-GB"/>
            </w:rPr>
          </w:pPr>
          <w:hyperlink w:anchor="_Toc194919017" w:history="1">
            <w:r w:rsidR="003F2C6D" w:rsidRPr="00784F24">
              <w:rPr>
                <w:rStyle w:val="Hyperlink"/>
                <w:rFonts w:ascii="Arial" w:hAnsi="Arial" w:cs="Arial"/>
                <w:noProof/>
              </w:rPr>
              <w:t>9.</w:t>
            </w:r>
            <w:r w:rsidR="003F2C6D">
              <w:rPr>
                <w:rFonts w:eastAsiaTheme="minorEastAsia"/>
                <w:noProof/>
                <w:lang w:val="en-GB" w:eastAsia="en-GB"/>
              </w:rPr>
              <w:tab/>
            </w:r>
            <w:r w:rsidR="003F2C6D" w:rsidRPr="00784F24">
              <w:rPr>
                <w:rStyle w:val="Hyperlink"/>
                <w:rFonts w:ascii="Arial" w:hAnsi="Arial" w:cs="Arial"/>
                <w:noProof/>
              </w:rPr>
              <w:t>USLOVI, IZNOS NAKNADE, NAČIN I ADRESA PREUZIMANJA KONKURSNE DOKUMENTACIJE</w:t>
            </w:r>
            <w:r w:rsidR="003F2C6D">
              <w:rPr>
                <w:noProof/>
                <w:webHidden/>
              </w:rPr>
              <w:tab/>
            </w:r>
            <w:r>
              <w:rPr>
                <w:noProof/>
                <w:webHidden/>
              </w:rPr>
              <w:fldChar w:fldCharType="begin"/>
            </w:r>
            <w:r w:rsidR="003F2C6D">
              <w:rPr>
                <w:noProof/>
                <w:webHidden/>
              </w:rPr>
              <w:instrText xml:space="preserve"> PAGEREF _Toc194919017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FD0B31">
          <w:pPr>
            <w:pStyle w:val="TOC1"/>
            <w:tabs>
              <w:tab w:val="left" w:pos="660"/>
              <w:tab w:val="right" w:leader="dot" w:pos="9739"/>
            </w:tabs>
            <w:rPr>
              <w:rFonts w:eastAsiaTheme="minorEastAsia"/>
              <w:noProof/>
              <w:lang w:val="en-GB" w:eastAsia="en-GB"/>
            </w:rPr>
          </w:pPr>
          <w:hyperlink w:anchor="_Toc194919018" w:history="1">
            <w:r w:rsidR="003F2C6D" w:rsidRPr="00784F24">
              <w:rPr>
                <w:rStyle w:val="Hyperlink"/>
                <w:rFonts w:ascii="Arial" w:hAnsi="Arial" w:cs="Arial"/>
                <w:noProof/>
              </w:rPr>
              <w:t>10.</w:t>
            </w:r>
            <w:r w:rsidR="003F2C6D">
              <w:rPr>
                <w:rFonts w:eastAsiaTheme="minorEastAsia"/>
                <w:noProof/>
                <w:lang w:val="en-GB" w:eastAsia="en-GB"/>
              </w:rPr>
              <w:tab/>
            </w:r>
            <w:r w:rsidR="003F2C6D" w:rsidRPr="00784F24">
              <w:rPr>
                <w:rStyle w:val="Hyperlink"/>
                <w:rFonts w:ascii="Arial" w:hAnsi="Arial" w:cs="Arial"/>
                <w:noProof/>
              </w:rPr>
              <w:t>KONKURSNI ROKOVI</w:t>
            </w:r>
            <w:r w:rsidR="003F2C6D">
              <w:rPr>
                <w:noProof/>
                <w:webHidden/>
              </w:rPr>
              <w:tab/>
            </w:r>
            <w:r>
              <w:rPr>
                <w:noProof/>
                <w:webHidden/>
              </w:rPr>
              <w:fldChar w:fldCharType="begin"/>
            </w:r>
            <w:r w:rsidR="003F2C6D">
              <w:rPr>
                <w:noProof/>
                <w:webHidden/>
              </w:rPr>
              <w:instrText xml:space="preserve"> PAGEREF _Toc194919018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19" w:history="1">
            <w:r w:rsidR="003F2C6D" w:rsidRPr="00784F24">
              <w:rPr>
                <w:rStyle w:val="Hyperlink"/>
                <w:rFonts w:ascii="Arial" w:hAnsi="Arial" w:cs="Arial"/>
                <w:noProof/>
              </w:rPr>
              <w:t>10.1.</w:t>
            </w:r>
            <w:r w:rsidR="003F2C6D">
              <w:rPr>
                <w:rFonts w:eastAsiaTheme="minorEastAsia"/>
                <w:noProof/>
                <w:lang w:val="en-GB" w:eastAsia="en-GB"/>
              </w:rPr>
              <w:tab/>
            </w:r>
            <w:r w:rsidR="003F2C6D" w:rsidRPr="00784F24">
              <w:rPr>
                <w:rStyle w:val="Hyperlink"/>
                <w:rFonts w:ascii="Arial" w:hAnsi="Arial" w:cs="Arial"/>
                <w:noProof/>
              </w:rPr>
              <w:t>Raspis konkursa</w:t>
            </w:r>
            <w:r w:rsidR="003F2C6D">
              <w:rPr>
                <w:noProof/>
                <w:webHidden/>
              </w:rPr>
              <w:tab/>
            </w:r>
            <w:r>
              <w:rPr>
                <w:noProof/>
                <w:webHidden/>
              </w:rPr>
              <w:fldChar w:fldCharType="begin"/>
            </w:r>
            <w:r w:rsidR="003F2C6D">
              <w:rPr>
                <w:noProof/>
                <w:webHidden/>
              </w:rPr>
              <w:instrText xml:space="preserve"> PAGEREF _Toc194919019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20" w:history="1">
            <w:r w:rsidR="003F2C6D" w:rsidRPr="00784F24">
              <w:rPr>
                <w:rStyle w:val="Hyperlink"/>
                <w:rFonts w:ascii="Arial" w:hAnsi="Arial" w:cs="Arial"/>
                <w:noProof/>
              </w:rPr>
              <w:t>10.2.</w:t>
            </w:r>
            <w:r w:rsidR="003F2C6D">
              <w:rPr>
                <w:rFonts w:eastAsiaTheme="minorEastAsia"/>
                <w:noProof/>
                <w:lang w:val="en-GB" w:eastAsia="en-GB"/>
              </w:rPr>
              <w:tab/>
            </w:r>
            <w:r w:rsidR="003F2C6D" w:rsidRPr="00784F24">
              <w:rPr>
                <w:rStyle w:val="Hyperlink"/>
                <w:rFonts w:ascii="Arial" w:hAnsi="Arial" w:cs="Arial"/>
                <w:noProof/>
              </w:rPr>
              <w:t>Rok za postavljanje pitanja</w:t>
            </w:r>
            <w:r w:rsidR="003F2C6D">
              <w:rPr>
                <w:noProof/>
                <w:webHidden/>
              </w:rPr>
              <w:tab/>
            </w:r>
            <w:r>
              <w:rPr>
                <w:noProof/>
                <w:webHidden/>
              </w:rPr>
              <w:fldChar w:fldCharType="begin"/>
            </w:r>
            <w:r w:rsidR="003F2C6D">
              <w:rPr>
                <w:noProof/>
                <w:webHidden/>
              </w:rPr>
              <w:instrText xml:space="preserve"> PAGEREF _Toc194919020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21" w:history="1">
            <w:r w:rsidR="003F2C6D" w:rsidRPr="00784F24">
              <w:rPr>
                <w:rStyle w:val="Hyperlink"/>
                <w:rFonts w:ascii="Arial" w:hAnsi="Arial" w:cs="Arial"/>
                <w:noProof/>
              </w:rPr>
              <w:t>10.3.</w:t>
            </w:r>
            <w:r w:rsidR="003F2C6D">
              <w:rPr>
                <w:rFonts w:eastAsiaTheme="minorEastAsia"/>
                <w:noProof/>
                <w:lang w:val="en-GB" w:eastAsia="en-GB"/>
              </w:rPr>
              <w:tab/>
            </w:r>
            <w:r w:rsidR="003F2C6D" w:rsidRPr="00784F24">
              <w:rPr>
                <w:rStyle w:val="Hyperlink"/>
                <w:rFonts w:ascii="Arial" w:hAnsi="Arial" w:cs="Arial"/>
                <w:noProof/>
              </w:rPr>
              <w:t>Rok za predaju radova</w:t>
            </w:r>
            <w:r w:rsidR="003F2C6D">
              <w:rPr>
                <w:noProof/>
                <w:webHidden/>
              </w:rPr>
              <w:tab/>
            </w:r>
            <w:r>
              <w:rPr>
                <w:noProof/>
                <w:webHidden/>
              </w:rPr>
              <w:fldChar w:fldCharType="begin"/>
            </w:r>
            <w:r w:rsidR="003F2C6D">
              <w:rPr>
                <w:noProof/>
                <w:webHidden/>
              </w:rPr>
              <w:instrText xml:space="preserve"> PAGEREF _Toc194919021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22" w:history="1">
            <w:r w:rsidR="003F2C6D" w:rsidRPr="00784F24">
              <w:rPr>
                <w:rStyle w:val="Hyperlink"/>
                <w:rFonts w:ascii="Arial" w:hAnsi="Arial" w:cs="Arial"/>
                <w:noProof/>
              </w:rPr>
              <w:t>10.4.</w:t>
            </w:r>
            <w:r w:rsidR="003F2C6D">
              <w:rPr>
                <w:rFonts w:eastAsiaTheme="minorEastAsia"/>
                <w:noProof/>
                <w:lang w:val="en-GB" w:eastAsia="en-GB"/>
              </w:rPr>
              <w:tab/>
            </w:r>
            <w:r w:rsidR="003F2C6D" w:rsidRPr="00784F24">
              <w:rPr>
                <w:rStyle w:val="Hyperlink"/>
                <w:rFonts w:ascii="Arial" w:hAnsi="Arial" w:cs="Arial"/>
                <w:noProof/>
              </w:rPr>
              <w:t>Rezultati konkursa</w:t>
            </w:r>
            <w:r w:rsidR="003F2C6D">
              <w:rPr>
                <w:noProof/>
                <w:webHidden/>
              </w:rPr>
              <w:tab/>
            </w:r>
            <w:r>
              <w:rPr>
                <w:noProof/>
                <w:webHidden/>
              </w:rPr>
              <w:fldChar w:fldCharType="begin"/>
            </w:r>
            <w:r w:rsidR="003F2C6D">
              <w:rPr>
                <w:noProof/>
                <w:webHidden/>
              </w:rPr>
              <w:instrText xml:space="preserve"> PAGEREF _Toc194919022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FD0B31">
          <w:pPr>
            <w:pStyle w:val="TOC1"/>
            <w:tabs>
              <w:tab w:val="left" w:pos="660"/>
              <w:tab w:val="right" w:leader="dot" w:pos="9739"/>
            </w:tabs>
            <w:rPr>
              <w:rFonts w:eastAsiaTheme="minorEastAsia"/>
              <w:noProof/>
              <w:lang w:val="en-GB" w:eastAsia="en-GB"/>
            </w:rPr>
          </w:pPr>
          <w:hyperlink w:anchor="_Toc194919023" w:history="1">
            <w:r w:rsidR="003F2C6D" w:rsidRPr="00784F24">
              <w:rPr>
                <w:rStyle w:val="Hyperlink"/>
                <w:rFonts w:ascii="Arial" w:hAnsi="Arial" w:cs="Arial"/>
                <w:noProof/>
              </w:rPr>
              <w:t>11.</w:t>
            </w:r>
            <w:r w:rsidR="003F2C6D">
              <w:rPr>
                <w:rFonts w:eastAsiaTheme="minorEastAsia"/>
                <w:noProof/>
                <w:lang w:val="en-GB" w:eastAsia="en-GB"/>
              </w:rPr>
              <w:tab/>
            </w:r>
            <w:r w:rsidR="003F2C6D" w:rsidRPr="00784F24">
              <w:rPr>
                <w:rStyle w:val="Hyperlink"/>
                <w:rFonts w:ascii="Arial" w:hAnsi="Arial" w:cs="Arial"/>
                <w:noProof/>
              </w:rPr>
              <w:t>SADRŽAJ KONKURSNOG RADA</w:t>
            </w:r>
            <w:r w:rsidR="003F2C6D">
              <w:rPr>
                <w:noProof/>
                <w:webHidden/>
              </w:rPr>
              <w:tab/>
            </w:r>
            <w:r>
              <w:rPr>
                <w:noProof/>
                <w:webHidden/>
              </w:rPr>
              <w:fldChar w:fldCharType="begin"/>
            </w:r>
            <w:r w:rsidR="003F2C6D">
              <w:rPr>
                <w:noProof/>
                <w:webHidden/>
              </w:rPr>
              <w:instrText xml:space="preserve"> PAGEREF _Toc194919023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24" w:history="1">
            <w:r w:rsidR="003F2C6D" w:rsidRPr="00784F24">
              <w:rPr>
                <w:rStyle w:val="Hyperlink"/>
                <w:rFonts w:ascii="Arial" w:hAnsi="Arial" w:cs="Arial"/>
                <w:noProof/>
              </w:rPr>
              <w:t>11.1.</w:t>
            </w:r>
            <w:r w:rsidR="003F2C6D">
              <w:rPr>
                <w:rFonts w:eastAsiaTheme="minorEastAsia"/>
                <w:noProof/>
                <w:lang w:val="en-GB" w:eastAsia="en-GB"/>
              </w:rPr>
              <w:tab/>
            </w:r>
            <w:r w:rsidR="003F2C6D" w:rsidRPr="00784F24">
              <w:rPr>
                <w:rStyle w:val="Hyperlink"/>
                <w:rFonts w:ascii="Arial" w:hAnsi="Arial" w:cs="Arial"/>
                <w:noProof/>
              </w:rPr>
              <w:t>Tekstualni dio</w:t>
            </w:r>
            <w:r w:rsidR="003F2C6D">
              <w:rPr>
                <w:noProof/>
                <w:webHidden/>
              </w:rPr>
              <w:tab/>
            </w:r>
            <w:r>
              <w:rPr>
                <w:noProof/>
                <w:webHidden/>
              </w:rPr>
              <w:fldChar w:fldCharType="begin"/>
            </w:r>
            <w:r w:rsidR="003F2C6D">
              <w:rPr>
                <w:noProof/>
                <w:webHidden/>
              </w:rPr>
              <w:instrText xml:space="preserve"> PAGEREF _Toc194919024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25" w:history="1">
            <w:r w:rsidR="003F2C6D" w:rsidRPr="00784F24">
              <w:rPr>
                <w:rStyle w:val="Hyperlink"/>
                <w:rFonts w:ascii="Arial" w:hAnsi="Arial" w:cs="Arial"/>
                <w:noProof/>
              </w:rPr>
              <w:t>11.2.</w:t>
            </w:r>
            <w:r w:rsidR="003F2C6D">
              <w:rPr>
                <w:rFonts w:eastAsiaTheme="minorEastAsia"/>
                <w:noProof/>
                <w:lang w:val="en-GB" w:eastAsia="en-GB"/>
              </w:rPr>
              <w:tab/>
            </w:r>
            <w:r w:rsidR="003F2C6D" w:rsidRPr="00784F24">
              <w:rPr>
                <w:rStyle w:val="Hyperlink"/>
                <w:rFonts w:ascii="Arial" w:hAnsi="Arial" w:cs="Arial"/>
                <w:noProof/>
              </w:rPr>
              <w:t>Grafički dio</w:t>
            </w:r>
            <w:r w:rsidR="003F2C6D">
              <w:rPr>
                <w:noProof/>
                <w:webHidden/>
              </w:rPr>
              <w:tab/>
            </w:r>
            <w:r>
              <w:rPr>
                <w:noProof/>
                <w:webHidden/>
              </w:rPr>
              <w:fldChar w:fldCharType="begin"/>
            </w:r>
            <w:r w:rsidR="003F2C6D">
              <w:rPr>
                <w:noProof/>
                <w:webHidden/>
              </w:rPr>
              <w:instrText xml:space="preserve"> PAGEREF _Toc194919025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FD0B31">
          <w:pPr>
            <w:pStyle w:val="TOC1"/>
            <w:tabs>
              <w:tab w:val="left" w:pos="660"/>
              <w:tab w:val="right" w:leader="dot" w:pos="9739"/>
            </w:tabs>
            <w:rPr>
              <w:rFonts w:eastAsiaTheme="minorEastAsia"/>
              <w:noProof/>
              <w:lang w:val="en-GB" w:eastAsia="en-GB"/>
            </w:rPr>
          </w:pPr>
          <w:hyperlink w:anchor="_Toc194919026" w:history="1">
            <w:r w:rsidR="003F2C6D" w:rsidRPr="00784F24">
              <w:rPr>
                <w:rStyle w:val="Hyperlink"/>
                <w:rFonts w:ascii="Arial" w:hAnsi="Arial" w:cs="Arial"/>
                <w:noProof/>
              </w:rPr>
              <w:t>12.</w:t>
            </w:r>
            <w:r w:rsidR="003F2C6D">
              <w:rPr>
                <w:rFonts w:eastAsiaTheme="minorEastAsia"/>
                <w:noProof/>
                <w:lang w:val="en-GB" w:eastAsia="en-GB"/>
              </w:rPr>
              <w:tab/>
            </w:r>
            <w:r w:rsidR="003F2C6D" w:rsidRPr="00784F24">
              <w:rPr>
                <w:rStyle w:val="Hyperlink"/>
                <w:rFonts w:ascii="Arial" w:hAnsi="Arial" w:cs="Arial"/>
                <w:noProof/>
              </w:rPr>
              <w:t>NAČIN TEHNIČKO – OBLIKOVNE OBRADE KONKURSNOG RADA</w:t>
            </w:r>
            <w:r w:rsidR="003F2C6D">
              <w:rPr>
                <w:noProof/>
                <w:webHidden/>
              </w:rPr>
              <w:tab/>
            </w:r>
            <w:r>
              <w:rPr>
                <w:noProof/>
                <w:webHidden/>
              </w:rPr>
              <w:fldChar w:fldCharType="begin"/>
            </w:r>
            <w:r w:rsidR="003F2C6D">
              <w:rPr>
                <w:noProof/>
                <w:webHidden/>
              </w:rPr>
              <w:instrText xml:space="preserve"> PAGEREF _Toc194919026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27" w:history="1">
            <w:r w:rsidR="003F2C6D" w:rsidRPr="00784F24">
              <w:rPr>
                <w:rStyle w:val="Hyperlink"/>
                <w:rFonts w:ascii="Arial" w:hAnsi="Arial" w:cs="Arial"/>
                <w:noProof/>
              </w:rPr>
              <w:t>12.1.</w:t>
            </w:r>
            <w:r w:rsidR="003F2C6D">
              <w:rPr>
                <w:rFonts w:eastAsiaTheme="minorEastAsia"/>
                <w:noProof/>
                <w:lang w:val="en-GB" w:eastAsia="en-GB"/>
              </w:rPr>
              <w:tab/>
            </w:r>
            <w:r w:rsidR="003F2C6D" w:rsidRPr="00784F24">
              <w:rPr>
                <w:rStyle w:val="Hyperlink"/>
                <w:rFonts w:ascii="Arial" w:hAnsi="Arial" w:cs="Arial"/>
                <w:noProof/>
              </w:rPr>
              <w:t>Tekstualni prilozi</w:t>
            </w:r>
            <w:r w:rsidR="003F2C6D">
              <w:rPr>
                <w:noProof/>
                <w:webHidden/>
              </w:rPr>
              <w:tab/>
            </w:r>
            <w:r>
              <w:rPr>
                <w:noProof/>
                <w:webHidden/>
              </w:rPr>
              <w:fldChar w:fldCharType="begin"/>
            </w:r>
            <w:r w:rsidR="003F2C6D">
              <w:rPr>
                <w:noProof/>
                <w:webHidden/>
              </w:rPr>
              <w:instrText xml:space="preserve"> PAGEREF _Toc194919027 \h </w:instrText>
            </w:r>
            <w:r>
              <w:rPr>
                <w:noProof/>
                <w:webHidden/>
              </w:rPr>
            </w:r>
            <w:r>
              <w:rPr>
                <w:noProof/>
                <w:webHidden/>
              </w:rPr>
              <w:fldChar w:fldCharType="separate"/>
            </w:r>
            <w:r w:rsidR="000B1B35">
              <w:rPr>
                <w:noProof/>
                <w:webHidden/>
              </w:rPr>
              <w:t>9</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28" w:history="1">
            <w:r w:rsidR="003F2C6D" w:rsidRPr="00784F24">
              <w:rPr>
                <w:rStyle w:val="Hyperlink"/>
                <w:rFonts w:ascii="Arial" w:hAnsi="Arial" w:cs="Arial"/>
                <w:noProof/>
              </w:rPr>
              <w:t>12.2.</w:t>
            </w:r>
            <w:r w:rsidR="003F2C6D">
              <w:rPr>
                <w:rFonts w:eastAsiaTheme="minorEastAsia"/>
                <w:noProof/>
                <w:lang w:val="en-GB" w:eastAsia="en-GB"/>
              </w:rPr>
              <w:tab/>
            </w:r>
            <w:r w:rsidR="003F2C6D" w:rsidRPr="00784F24">
              <w:rPr>
                <w:rStyle w:val="Hyperlink"/>
                <w:rFonts w:ascii="Arial" w:hAnsi="Arial" w:cs="Arial"/>
                <w:noProof/>
              </w:rPr>
              <w:t>Grafički prilozi</w:t>
            </w:r>
            <w:r w:rsidR="003F2C6D">
              <w:rPr>
                <w:noProof/>
                <w:webHidden/>
              </w:rPr>
              <w:tab/>
            </w:r>
            <w:r>
              <w:rPr>
                <w:noProof/>
                <w:webHidden/>
              </w:rPr>
              <w:fldChar w:fldCharType="begin"/>
            </w:r>
            <w:r w:rsidR="003F2C6D">
              <w:rPr>
                <w:noProof/>
                <w:webHidden/>
              </w:rPr>
              <w:instrText xml:space="preserve"> PAGEREF _Toc194919028 \h </w:instrText>
            </w:r>
            <w:r>
              <w:rPr>
                <w:noProof/>
                <w:webHidden/>
              </w:rPr>
            </w:r>
            <w:r>
              <w:rPr>
                <w:noProof/>
                <w:webHidden/>
              </w:rPr>
              <w:fldChar w:fldCharType="separate"/>
            </w:r>
            <w:r w:rsidR="000B1B35">
              <w:rPr>
                <w:noProof/>
                <w:webHidden/>
              </w:rPr>
              <w:t>9</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29" w:history="1">
            <w:r w:rsidR="003F2C6D" w:rsidRPr="00784F24">
              <w:rPr>
                <w:rStyle w:val="Hyperlink"/>
                <w:rFonts w:ascii="Arial" w:hAnsi="Arial" w:cs="Arial"/>
                <w:noProof/>
              </w:rPr>
              <w:t>12.3.</w:t>
            </w:r>
            <w:r w:rsidR="003F2C6D">
              <w:rPr>
                <w:rFonts w:eastAsiaTheme="minorEastAsia"/>
                <w:noProof/>
                <w:lang w:val="en-GB" w:eastAsia="en-GB"/>
              </w:rPr>
              <w:tab/>
            </w:r>
            <w:r w:rsidR="003F2C6D" w:rsidRPr="00784F24">
              <w:rPr>
                <w:rStyle w:val="Hyperlink"/>
                <w:rFonts w:ascii="Arial" w:hAnsi="Arial" w:cs="Arial"/>
                <w:noProof/>
              </w:rPr>
              <w:t>Način predaje rada</w:t>
            </w:r>
            <w:r w:rsidR="003F2C6D">
              <w:rPr>
                <w:noProof/>
                <w:webHidden/>
              </w:rPr>
              <w:tab/>
            </w:r>
            <w:r>
              <w:rPr>
                <w:noProof/>
                <w:webHidden/>
              </w:rPr>
              <w:fldChar w:fldCharType="begin"/>
            </w:r>
            <w:r w:rsidR="003F2C6D">
              <w:rPr>
                <w:noProof/>
                <w:webHidden/>
              </w:rPr>
              <w:instrText xml:space="preserve"> PAGEREF _Toc194919029 \h </w:instrText>
            </w:r>
            <w:r>
              <w:rPr>
                <w:noProof/>
                <w:webHidden/>
              </w:rPr>
            </w:r>
            <w:r>
              <w:rPr>
                <w:noProof/>
                <w:webHidden/>
              </w:rPr>
              <w:fldChar w:fldCharType="separate"/>
            </w:r>
            <w:r w:rsidR="000B1B35">
              <w:rPr>
                <w:noProof/>
                <w:webHidden/>
              </w:rPr>
              <w:t>9</w:t>
            </w:r>
            <w:r>
              <w:rPr>
                <w:noProof/>
                <w:webHidden/>
              </w:rPr>
              <w:fldChar w:fldCharType="end"/>
            </w:r>
          </w:hyperlink>
        </w:p>
        <w:p w:rsidR="003F2C6D" w:rsidRDefault="00FD0B31">
          <w:pPr>
            <w:pStyle w:val="TOC1"/>
            <w:tabs>
              <w:tab w:val="left" w:pos="660"/>
              <w:tab w:val="right" w:leader="dot" w:pos="9739"/>
            </w:tabs>
            <w:rPr>
              <w:rFonts w:eastAsiaTheme="minorEastAsia"/>
              <w:noProof/>
              <w:lang w:val="en-GB" w:eastAsia="en-GB"/>
            </w:rPr>
          </w:pPr>
          <w:hyperlink w:anchor="_Toc194919030" w:history="1">
            <w:r w:rsidR="003F2C6D" w:rsidRPr="00784F24">
              <w:rPr>
                <w:rStyle w:val="Hyperlink"/>
                <w:rFonts w:ascii="Arial" w:hAnsi="Arial" w:cs="Arial"/>
                <w:noProof/>
              </w:rPr>
              <w:t>13.</w:t>
            </w:r>
            <w:r w:rsidR="003F2C6D">
              <w:rPr>
                <w:rFonts w:eastAsiaTheme="minorEastAsia"/>
                <w:noProof/>
                <w:lang w:val="en-GB" w:eastAsia="en-GB"/>
              </w:rPr>
              <w:tab/>
            </w:r>
            <w:r w:rsidR="003F2C6D" w:rsidRPr="00784F24">
              <w:rPr>
                <w:rStyle w:val="Hyperlink"/>
                <w:rFonts w:ascii="Arial" w:hAnsi="Arial" w:cs="Arial"/>
                <w:noProof/>
              </w:rPr>
              <w:t>PREPORUKE RASPISIVAČA KONKURSA I PROPISI OD ZNAČAJA ZA KONKURSNI ZADATAK I TEHNIČKU REGULATIVU</w:t>
            </w:r>
            <w:r w:rsidR="003F2C6D">
              <w:rPr>
                <w:noProof/>
                <w:webHidden/>
              </w:rPr>
              <w:tab/>
            </w:r>
            <w:r>
              <w:rPr>
                <w:noProof/>
                <w:webHidden/>
              </w:rPr>
              <w:fldChar w:fldCharType="begin"/>
            </w:r>
            <w:r w:rsidR="003F2C6D">
              <w:rPr>
                <w:noProof/>
                <w:webHidden/>
              </w:rPr>
              <w:instrText xml:space="preserve"> PAGEREF _Toc194919030 \h </w:instrText>
            </w:r>
            <w:r>
              <w:rPr>
                <w:noProof/>
                <w:webHidden/>
              </w:rPr>
            </w:r>
            <w:r>
              <w:rPr>
                <w:noProof/>
                <w:webHidden/>
              </w:rPr>
              <w:fldChar w:fldCharType="separate"/>
            </w:r>
            <w:r w:rsidR="000B1B35">
              <w:rPr>
                <w:noProof/>
                <w:webHidden/>
              </w:rPr>
              <w:t>10</w:t>
            </w:r>
            <w:r>
              <w:rPr>
                <w:noProof/>
                <w:webHidden/>
              </w:rPr>
              <w:fldChar w:fldCharType="end"/>
            </w:r>
          </w:hyperlink>
        </w:p>
        <w:p w:rsidR="003F2C6D" w:rsidRDefault="00FD0B31">
          <w:pPr>
            <w:pStyle w:val="TOC1"/>
            <w:tabs>
              <w:tab w:val="left" w:pos="660"/>
              <w:tab w:val="right" w:leader="dot" w:pos="9739"/>
            </w:tabs>
            <w:rPr>
              <w:rFonts w:eastAsiaTheme="minorEastAsia"/>
              <w:noProof/>
              <w:lang w:val="en-GB" w:eastAsia="en-GB"/>
            </w:rPr>
          </w:pPr>
          <w:hyperlink w:anchor="_Toc194919031" w:history="1">
            <w:r w:rsidR="003F2C6D" w:rsidRPr="00784F24">
              <w:rPr>
                <w:rStyle w:val="Hyperlink"/>
                <w:rFonts w:ascii="Arial" w:hAnsi="Arial" w:cs="Arial"/>
                <w:noProof/>
              </w:rPr>
              <w:t>14.</w:t>
            </w:r>
            <w:r w:rsidR="003F2C6D">
              <w:rPr>
                <w:rFonts w:eastAsiaTheme="minorEastAsia"/>
                <w:noProof/>
                <w:lang w:val="en-GB" w:eastAsia="en-GB"/>
              </w:rPr>
              <w:tab/>
            </w:r>
            <w:r w:rsidR="003F2C6D" w:rsidRPr="00784F24">
              <w:rPr>
                <w:rStyle w:val="Hyperlink"/>
                <w:rFonts w:ascii="Arial" w:hAnsi="Arial" w:cs="Arial"/>
                <w:noProof/>
              </w:rPr>
              <w:t>KRITERIJUMI NA OSNOVU KOJIH ĆE SE VRŠITI OCJENJIVANJE RADOVA</w:t>
            </w:r>
            <w:r w:rsidR="003F2C6D">
              <w:rPr>
                <w:noProof/>
                <w:webHidden/>
              </w:rPr>
              <w:tab/>
            </w:r>
            <w:r>
              <w:rPr>
                <w:noProof/>
                <w:webHidden/>
              </w:rPr>
              <w:fldChar w:fldCharType="begin"/>
            </w:r>
            <w:r w:rsidR="003F2C6D">
              <w:rPr>
                <w:noProof/>
                <w:webHidden/>
              </w:rPr>
              <w:instrText xml:space="preserve"> PAGEREF _Toc194919031 \h </w:instrText>
            </w:r>
            <w:r>
              <w:rPr>
                <w:noProof/>
                <w:webHidden/>
              </w:rPr>
            </w:r>
            <w:r>
              <w:rPr>
                <w:noProof/>
                <w:webHidden/>
              </w:rPr>
              <w:fldChar w:fldCharType="separate"/>
            </w:r>
            <w:r w:rsidR="000B1B35">
              <w:rPr>
                <w:noProof/>
                <w:webHidden/>
              </w:rPr>
              <w:t>11</w:t>
            </w:r>
            <w:r>
              <w:rPr>
                <w:noProof/>
                <w:webHidden/>
              </w:rPr>
              <w:fldChar w:fldCharType="end"/>
            </w:r>
          </w:hyperlink>
        </w:p>
        <w:p w:rsidR="003F2C6D" w:rsidRDefault="00FD0B31">
          <w:pPr>
            <w:pStyle w:val="TOC1"/>
            <w:tabs>
              <w:tab w:val="left" w:pos="660"/>
              <w:tab w:val="right" w:leader="dot" w:pos="9739"/>
            </w:tabs>
            <w:rPr>
              <w:rFonts w:eastAsiaTheme="minorEastAsia"/>
              <w:noProof/>
              <w:lang w:val="en-GB" w:eastAsia="en-GB"/>
            </w:rPr>
          </w:pPr>
          <w:hyperlink w:anchor="_Toc194919032" w:history="1">
            <w:r w:rsidR="003F2C6D" w:rsidRPr="00784F24">
              <w:rPr>
                <w:rStyle w:val="Hyperlink"/>
                <w:rFonts w:ascii="Arial" w:hAnsi="Arial" w:cs="Arial"/>
                <w:noProof/>
              </w:rPr>
              <w:t>15.</w:t>
            </w:r>
            <w:r w:rsidR="003F2C6D">
              <w:rPr>
                <w:rFonts w:eastAsiaTheme="minorEastAsia"/>
                <w:noProof/>
                <w:lang w:val="en-GB" w:eastAsia="en-GB"/>
              </w:rPr>
              <w:tab/>
            </w:r>
            <w:r w:rsidR="003F2C6D" w:rsidRPr="00784F24">
              <w:rPr>
                <w:rStyle w:val="Hyperlink"/>
                <w:rFonts w:ascii="Arial" w:hAnsi="Arial" w:cs="Arial"/>
                <w:noProof/>
              </w:rPr>
              <w:t>VRSTA I VISINA NAGRADA, OTKUPA, OBEŠTEĆENJA I NADOKNADA</w:t>
            </w:r>
            <w:r w:rsidR="003F2C6D">
              <w:rPr>
                <w:noProof/>
                <w:webHidden/>
              </w:rPr>
              <w:tab/>
            </w:r>
            <w:r>
              <w:rPr>
                <w:noProof/>
                <w:webHidden/>
              </w:rPr>
              <w:fldChar w:fldCharType="begin"/>
            </w:r>
            <w:r w:rsidR="003F2C6D">
              <w:rPr>
                <w:noProof/>
                <w:webHidden/>
              </w:rPr>
              <w:instrText xml:space="preserve"> PAGEREF _Toc194919032 \h </w:instrText>
            </w:r>
            <w:r>
              <w:rPr>
                <w:noProof/>
                <w:webHidden/>
              </w:rPr>
            </w:r>
            <w:r>
              <w:rPr>
                <w:noProof/>
                <w:webHidden/>
              </w:rPr>
              <w:fldChar w:fldCharType="separate"/>
            </w:r>
            <w:r w:rsidR="000B1B35">
              <w:rPr>
                <w:noProof/>
                <w:webHidden/>
              </w:rPr>
              <w:t>11</w:t>
            </w:r>
            <w:r>
              <w:rPr>
                <w:noProof/>
                <w:webHidden/>
              </w:rPr>
              <w:fldChar w:fldCharType="end"/>
            </w:r>
          </w:hyperlink>
        </w:p>
        <w:p w:rsidR="003F2C6D" w:rsidRDefault="00FD0B31">
          <w:pPr>
            <w:pStyle w:val="TOC1"/>
            <w:tabs>
              <w:tab w:val="left" w:pos="660"/>
              <w:tab w:val="right" w:leader="dot" w:pos="9739"/>
            </w:tabs>
            <w:rPr>
              <w:rFonts w:eastAsiaTheme="minorEastAsia"/>
              <w:noProof/>
              <w:lang w:val="en-GB" w:eastAsia="en-GB"/>
            </w:rPr>
          </w:pPr>
          <w:hyperlink w:anchor="_Toc194919033" w:history="1">
            <w:r w:rsidR="003F2C6D" w:rsidRPr="00784F24">
              <w:rPr>
                <w:rStyle w:val="Hyperlink"/>
                <w:rFonts w:ascii="Arial" w:hAnsi="Arial" w:cs="Arial"/>
                <w:noProof/>
              </w:rPr>
              <w:t>16.</w:t>
            </w:r>
            <w:r w:rsidR="003F2C6D">
              <w:rPr>
                <w:rFonts w:eastAsiaTheme="minorEastAsia"/>
                <w:noProof/>
                <w:lang w:val="en-GB" w:eastAsia="en-GB"/>
              </w:rPr>
              <w:tab/>
            </w:r>
            <w:r w:rsidR="003F2C6D" w:rsidRPr="00784F24">
              <w:rPr>
                <w:rStyle w:val="Hyperlink"/>
                <w:rFonts w:ascii="Arial" w:hAnsi="Arial" w:cs="Arial"/>
                <w:noProof/>
              </w:rPr>
              <w:t>USLOVI ZAŠTITE AUTORSKIH PRAVA I POVREDE PRAVILA KONKURSA</w:t>
            </w:r>
            <w:r w:rsidR="003F2C6D">
              <w:rPr>
                <w:noProof/>
                <w:webHidden/>
              </w:rPr>
              <w:tab/>
            </w:r>
            <w:r>
              <w:rPr>
                <w:noProof/>
                <w:webHidden/>
              </w:rPr>
              <w:fldChar w:fldCharType="begin"/>
            </w:r>
            <w:r w:rsidR="003F2C6D">
              <w:rPr>
                <w:noProof/>
                <w:webHidden/>
              </w:rPr>
              <w:instrText xml:space="preserve"> PAGEREF _Toc194919033 \h </w:instrText>
            </w:r>
            <w:r>
              <w:rPr>
                <w:noProof/>
                <w:webHidden/>
              </w:rPr>
            </w:r>
            <w:r>
              <w:rPr>
                <w:noProof/>
                <w:webHidden/>
              </w:rPr>
              <w:fldChar w:fldCharType="separate"/>
            </w:r>
            <w:r w:rsidR="000B1B35">
              <w:rPr>
                <w:noProof/>
                <w:webHidden/>
              </w:rPr>
              <w:t>12</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34" w:history="1">
            <w:r w:rsidR="003F2C6D" w:rsidRPr="00784F24">
              <w:rPr>
                <w:rStyle w:val="Hyperlink"/>
                <w:rFonts w:ascii="Arial" w:hAnsi="Arial" w:cs="Arial"/>
                <w:noProof/>
              </w:rPr>
              <w:t>16.1.</w:t>
            </w:r>
            <w:r w:rsidR="003F2C6D">
              <w:rPr>
                <w:rFonts w:eastAsiaTheme="minorEastAsia"/>
                <w:noProof/>
                <w:lang w:val="en-GB" w:eastAsia="en-GB"/>
              </w:rPr>
              <w:tab/>
            </w:r>
            <w:r w:rsidR="003F2C6D" w:rsidRPr="00784F24">
              <w:rPr>
                <w:rStyle w:val="Hyperlink"/>
                <w:rFonts w:ascii="Arial" w:hAnsi="Arial" w:cs="Arial"/>
                <w:noProof/>
              </w:rPr>
              <w:t>Autorska prava</w:t>
            </w:r>
            <w:r w:rsidR="003F2C6D">
              <w:rPr>
                <w:noProof/>
                <w:webHidden/>
              </w:rPr>
              <w:tab/>
            </w:r>
            <w:r>
              <w:rPr>
                <w:noProof/>
                <w:webHidden/>
              </w:rPr>
              <w:fldChar w:fldCharType="begin"/>
            </w:r>
            <w:r w:rsidR="003F2C6D">
              <w:rPr>
                <w:noProof/>
                <w:webHidden/>
              </w:rPr>
              <w:instrText xml:space="preserve"> PAGEREF _Toc194919034 \h </w:instrText>
            </w:r>
            <w:r>
              <w:rPr>
                <w:noProof/>
                <w:webHidden/>
              </w:rPr>
            </w:r>
            <w:r>
              <w:rPr>
                <w:noProof/>
                <w:webHidden/>
              </w:rPr>
              <w:fldChar w:fldCharType="separate"/>
            </w:r>
            <w:r w:rsidR="000B1B35">
              <w:rPr>
                <w:noProof/>
                <w:webHidden/>
              </w:rPr>
              <w:t>12</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35" w:history="1">
            <w:r w:rsidR="003F2C6D" w:rsidRPr="00784F24">
              <w:rPr>
                <w:rStyle w:val="Hyperlink"/>
                <w:rFonts w:ascii="Arial" w:hAnsi="Arial" w:cs="Arial"/>
                <w:noProof/>
              </w:rPr>
              <w:t>16.2.</w:t>
            </w:r>
            <w:r w:rsidR="003F2C6D">
              <w:rPr>
                <w:rFonts w:eastAsiaTheme="minorEastAsia"/>
                <w:noProof/>
                <w:lang w:val="en-GB" w:eastAsia="en-GB"/>
              </w:rPr>
              <w:tab/>
            </w:r>
            <w:r w:rsidR="003F2C6D" w:rsidRPr="00784F24">
              <w:rPr>
                <w:rStyle w:val="Hyperlink"/>
                <w:rFonts w:ascii="Arial" w:hAnsi="Arial" w:cs="Arial"/>
                <w:noProof/>
              </w:rPr>
              <w:t>Anonimnost</w:t>
            </w:r>
            <w:r w:rsidR="003F2C6D">
              <w:rPr>
                <w:noProof/>
                <w:webHidden/>
              </w:rPr>
              <w:tab/>
            </w:r>
            <w:r>
              <w:rPr>
                <w:noProof/>
                <w:webHidden/>
              </w:rPr>
              <w:fldChar w:fldCharType="begin"/>
            </w:r>
            <w:r w:rsidR="003F2C6D">
              <w:rPr>
                <w:noProof/>
                <w:webHidden/>
              </w:rPr>
              <w:instrText xml:space="preserve"> PAGEREF _Toc194919035 \h </w:instrText>
            </w:r>
            <w:r>
              <w:rPr>
                <w:noProof/>
                <w:webHidden/>
              </w:rPr>
            </w:r>
            <w:r>
              <w:rPr>
                <w:noProof/>
                <w:webHidden/>
              </w:rPr>
              <w:fldChar w:fldCharType="separate"/>
            </w:r>
            <w:r w:rsidR="000B1B35">
              <w:rPr>
                <w:noProof/>
                <w:webHidden/>
              </w:rPr>
              <w:t>12</w:t>
            </w:r>
            <w:r>
              <w:rPr>
                <w:noProof/>
                <w:webHidden/>
              </w:rPr>
              <w:fldChar w:fldCharType="end"/>
            </w:r>
          </w:hyperlink>
        </w:p>
        <w:p w:rsidR="003F2C6D" w:rsidRDefault="00FD0B31">
          <w:pPr>
            <w:pStyle w:val="TOC2"/>
            <w:tabs>
              <w:tab w:val="left" w:pos="1100"/>
              <w:tab w:val="right" w:leader="dot" w:pos="9739"/>
            </w:tabs>
            <w:rPr>
              <w:rFonts w:eastAsiaTheme="minorEastAsia"/>
              <w:noProof/>
              <w:lang w:val="en-GB" w:eastAsia="en-GB"/>
            </w:rPr>
          </w:pPr>
          <w:hyperlink w:anchor="_Toc194919036" w:history="1">
            <w:r w:rsidR="003F2C6D" w:rsidRPr="00784F24">
              <w:rPr>
                <w:rStyle w:val="Hyperlink"/>
                <w:rFonts w:ascii="Arial" w:hAnsi="Arial" w:cs="Arial"/>
                <w:noProof/>
              </w:rPr>
              <w:t>16.3.</w:t>
            </w:r>
            <w:r w:rsidR="003F2C6D">
              <w:rPr>
                <w:rFonts w:eastAsiaTheme="minorEastAsia"/>
                <w:noProof/>
                <w:lang w:val="en-GB" w:eastAsia="en-GB"/>
              </w:rPr>
              <w:tab/>
            </w:r>
            <w:r w:rsidR="003F2C6D" w:rsidRPr="00784F24">
              <w:rPr>
                <w:rStyle w:val="Hyperlink"/>
                <w:rFonts w:ascii="Arial" w:hAnsi="Arial" w:cs="Arial"/>
                <w:noProof/>
              </w:rPr>
              <w:t>Diskvalifikacija</w:t>
            </w:r>
            <w:r w:rsidR="003F2C6D">
              <w:rPr>
                <w:noProof/>
                <w:webHidden/>
              </w:rPr>
              <w:tab/>
            </w:r>
            <w:r>
              <w:rPr>
                <w:noProof/>
                <w:webHidden/>
              </w:rPr>
              <w:fldChar w:fldCharType="begin"/>
            </w:r>
            <w:r w:rsidR="003F2C6D">
              <w:rPr>
                <w:noProof/>
                <w:webHidden/>
              </w:rPr>
              <w:instrText xml:space="preserve"> PAGEREF _Toc194919036 \h </w:instrText>
            </w:r>
            <w:r>
              <w:rPr>
                <w:noProof/>
                <w:webHidden/>
              </w:rPr>
            </w:r>
            <w:r>
              <w:rPr>
                <w:noProof/>
                <w:webHidden/>
              </w:rPr>
              <w:fldChar w:fldCharType="separate"/>
            </w:r>
            <w:r w:rsidR="000B1B35">
              <w:rPr>
                <w:noProof/>
                <w:webHidden/>
              </w:rPr>
              <w:t>13</w:t>
            </w:r>
            <w:r>
              <w:rPr>
                <w:noProof/>
                <w:webHidden/>
              </w:rPr>
              <w:fldChar w:fldCharType="end"/>
            </w:r>
          </w:hyperlink>
        </w:p>
        <w:p w:rsidR="003F2C6D" w:rsidRDefault="00FD0B31">
          <w:pPr>
            <w:pStyle w:val="TOC1"/>
            <w:tabs>
              <w:tab w:val="left" w:pos="660"/>
              <w:tab w:val="right" w:leader="dot" w:pos="9739"/>
            </w:tabs>
            <w:rPr>
              <w:rFonts w:eastAsiaTheme="minorEastAsia"/>
              <w:noProof/>
              <w:lang w:val="en-GB" w:eastAsia="en-GB"/>
            </w:rPr>
          </w:pPr>
          <w:hyperlink w:anchor="_Toc194919037" w:history="1">
            <w:r w:rsidR="003F2C6D" w:rsidRPr="00784F24">
              <w:rPr>
                <w:rStyle w:val="Hyperlink"/>
                <w:rFonts w:ascii="Arial" w:hAnsi="Arial" w:cs="Arial"/>
                <w:noProof/>
              </w:rPr>
              <w:t>17.</w:t>
            </w:r>
            <w:r w:rsidR="003F2C6D">
              <w:rPr>
                <w:rFonts w:eastAsiaTheme="minorEastAsia"/>
                <w:noProof/>
                <w:lang w:val="en-GB" w:eastAsia="en-GB"/>
              </w:rPr>
              <w:tab/>
            </w:r>
            <w:r w:rsidR="003F2C6D" w:rsidRPr="00784F24">
              <w:rPr>
                <w:rStyle w:val="Hyperlink"/>
                <w:rFonts w:ascii="Arial" w:hAnsi="Arial" w:cs="Arial"/>
                <w:noProof/>
              </w:rPr>
              <w:t>JEZIK NA KOME SE RASPISUJE I SPROVODI KONKURS</w:t>
            </w:r>
            <w:r w:rsidR="003F2C6D">
              <w:rPr>
                <w:noProof/>
                <w:webHidden/>
              </w:rPr>
              <w:tab/>
            </w:r>
            <w:r>
              <w:rPr>
                <w:noProof/>
                <w:webHidden/>
              </w:rPr>
              <w:fldChar w:fldCharType="begin"/>
            </w:r>
            <w:r w:rsidR="003F2C6D">
              <w:rPr>
                <w:noProof/>
                <w:webHidden/>
              </w:rPr>
              <w:instrText xml:space="preserve"> PAGEREF _Toc194919037 \h </w:instrText>
            </w:r>
            <w:r>
              <w:rPr>
                <w:noProof/>
                <w:webHidden/>
              </w:rPr>
            </w:r>
            <w:r>
              <w:rPr>
                <w:noProof/>
                <w:webHidden/>
              </w:rPr>
              <w:fldChar w:fldCharType="separate"/>
            </w:r>
            <w:r w:rsidR="000B1B35">
              <w:rPr>
                <w:noProof/>
                <w:webHidden/>
              </w:rPr>
              <w:t>13</w:t>
            </w:r>
            <w:r>
              <w:rPr>
                <w:noProof/>
                <w:webHidden/>
              </w:rPr>
              <w:fldChar w:fldCharType="end"/>
            </w:r>
          </w:hyperlink>
        </w:p>
        <w:p w:rsidR="003F2C6D" w:rsidRDefault="00FD0B31">
          <w:pPr>
            <w:pStyle w:val="TOC1"/>
            <w:tabs>
              <w:tab w:val="left" w:pos="660"/>
              <w:tab w:val="right" w:leader="dot" w:pos="9739"/>
            </w:tabs>
            <w:rPr>
              <w:rFonts w:eastAsiaTheme="minorEastAsia"/>
              <w:noProof/>
              <w:lang w:val="en-GB" w:eastAsia="en-GB"/>
            </w:rPr>
          </w:pPr>
          <w:hyperlink w:anchor="_Toc194919038" w:history="1">
            <w:r w:rsidR="003F2C6D" w:rsidRPr="00784F24">
              <w:rPr>
                <w:rStyle w:val="Hyperlink"/>
                <w:rFonts w:ascii="Arial" w:hAnsi="Arial" w:cs="Arial"/>
                <w:noProof/>
              </w:rPr>
              <w:t>18.</w:t>
            </w:r>
            <w:r w:rsidR="003F2C6D">
              <w:rPr>
                <w:rFonts w:eastAsiaTheme="minorEastAsia"/>
                <w:noProof/>
                <w:lang w:val="en-GB" w:eastAsia="en-GB"/>
              </w:rPr>
              <w:tab/>
            </w:r>
            <w:r w:rsidR="003F2C6D" w:rsidRPr="00784F24">
              <w:rPr>
                <w:rStyle w:val="Hyperlink"/>
                <w:rFonts w:ascii="Arial" w:hAnsi="Arial" w:cs="Arial"/>
                <w:noProof/>
              </w:rPr>
              <w:t>ZAVRŠNE ODREDBE</w:t>
            </w:r>
            <w:r w:rsidR="003F2C6D">
              <w:rPr>
                <w:noProof/>
                <w:webHidden/>
              </w:rPr>
              <w:tab/>
            </w:r>
            <w:r>
              <w:rPr>
                <w:noProof/>
                <w:webHidden/>
              </w:rPr>
              <w:fldChar w:fldCharType="begin"/>
            </w:r>
            <w:r w:rsidR="003F2C6D">
              <w:rPr>
                <w:noProof/>
                <w:webHidden/>
              </w:rPr>
              <w:instrText xml:space="preserve"> PAGEREF _Toc194919038 \h </w:instrText>
            </w:r>
            <w:r>
              <w:rPr>
                <w:noProof/>
                <w:webHidden/>
              </w:rPr>
            </w:r>
            <w:r>
              <w:rPr>
                <w:noProof/>
                <w:webHidden/>
              </w:rPr>
              <w:fldChar w:fldCharType="separate"/>
            </w:r>
            <w:r w:rsidR="000B1B35">
              <w:rPr>
                <w:noProof/>
                <w:webHidden/>
              </w:rPr>
              <w:t>13</w:t>
            </w:r>
            <w:r>
              <w:rPr>
                <w:noProof/>
                <w:webHidden/>
              </w:rPr>
              <w:fldChar w:fldCharType="end"/>
            </w:r>
          </w:hyperlink>
        </w:p>
        <w:p w:rsidR="005B5D2C" w:rsidRPr="00970E66" w:rsidRDefault="00FD0B31" w:rsidP="00EE226D">
          <w:pPr>
            <w:spacing w:after="0"/>
          </w:pPr>
          <w:r w:rsidRPr="00970E66">
            <w:fldChar w:fldCharType="end"/>
          </w:r>
        </w:p>
      </w:sdtContent>
    </w:sdt>
    <w:p w:rsidR="005B5D2C" w:rsidRPr="00970E66" w:rsidRDefault="005B5D2C" w:rsidP="00EE226D">
      <w:pPr>
        <w:spacing w:after="0"/>
        <w:rPr>
          <w:rFonts w:asciiTheme="majorHAnsi" w:eastAsiaTheme="majorEastAsia" w:hAnsiTheme="majorHAnsi" w:cstheme="majorBidi"/>
          <w:b/>
          <w:bCs/>
          <w:sz w:val="28"/>
          <w:szCs w:val="28"/>
        </w:rPr>
      </w:pPr>
      <w:r w:rsidRPr="00970E66">
        <w:br w:type="page"/>
      </w:r>
    </w:p>
    <w:p w:rsidR="005251CB" w:rsidRPr="00970E66" w:rsidRDefault="007313FA" w:rsidP="00EE226D">
      <w:pPr>
        <w:pStyle w:val="Heading1"/>
        <w:numPr>
          <w:ilvl w:val="0"/>
          <w:numId w:val="10"/>
        </w:numPr>
        <w:spacing w:before="0"/>
        <w:ind w:hanging="720"/>
        <w:rPr>
          <w:rFonts w:ascii="Arial" w:hAnsi="Arial" w:cs="Arial"/>
          <w:color w:val="auto"/>
          <w:sz w:val="26"/>
          <w:szCs w:val="26"/>
        </w:rPr>
      </w:pPr>
      <w:bookmarkStart w:id="0" w:name="_Toc194919003"/>
      <w:r w:rsidRPr="00970E66">
        <w:rPr>
          <w:rFonts w:ascii="Arial" w:hAnsi="Arial" w:cs="Arial"/>
          <w:color w:val="auto"/>
          <w:szCs w:val="26"/>
        </w:rPr>
        <w:lastRenderedPageBreak/>
        <w:t>OSNOVNI PODACI O KONKURSU</w:t>
      </w:r>
      <w:bookmarkEnd w:id="0"/>
    </w:p>
    <w:p w:rsidR="005251CB" w:rsidRPr="00970E66" w:rsidRDefault="005251CB" w:rsidP="00EE226D">
      <w:pPr>
        <w:spacing w:after="0"/>
        <w:jc w:val="both"/>
        <w:rPr>
          <w:rFonts w:ascii="Arial" w:hAnsi="Arial" w:cs="Arial"/>
          <w:sz w:val="24"/>
          <w:szCs w:val="24"/>
        </w:rPr>
      </w:pPr>
    </w:p>
    <w:p w:rsidR="005251CB" w:rsidRPr="00970E66" w:rsidRDefault="007313FA" w:rsidP="00EE226D">
      <w:pPr>
        <w:pStyle w:val="Heading2"/>
        <w:numPr>
          <w:ilvl w:val="1"/>
          <w:numId w:val="10"/>
        </w:numPr>
        <w:spacing w:before="0"/>
        <w:ind w:left="720"/>
        <w:rPr>
          <w:rFonts w:ascii="Arial" w:hAnsi="Arial" w:cs="Arial"/>
          <w:color w:val="auto"/>
        </w:rPr>
      </w:pPr>
      <w:bookmarkStart w:id="1" w:name="_Toc194919004"/>
      <w:r w:rsidRPr="00970E66">
        <w:rPr>
          <w:rFonts w:ascii="Arial" w:hAnsi="Arial" w:cs="Arial"/>
          <w:color w:val="auto"/>
        </w:rPr>
        <w:t>Naziv konkursa</w:t>
      </w:r>
      <w:bookmarkEnd w:id="1"/>
    </w:p>
    <w:p w:rsidR="005251CB" w:rsidRPr="00970E66" w:rsidRDefault="005251CB" w:rsidP="00EE226D">
      <w:pPr>
        <w:spacing w:after="0"/>
        <w:jc w:val="both"/>
        <w:rPr>
          <w:rFonts w:ascii="Arial" w:hAnsi="Arial" w:cs="Arial"/>
          <w:b/>
          <w:sz w:val="24"/>
          <w:szCs w:val="24"/>
        </w:rPr>
      </w:pPr>
    </w:p>
    <w:p w:rsidR="007313FA" w:rsidRDefault="007313FA" w:rsidP="00EE226D">
      <w:pPr>
        <w:spacing w:after="0"/>
        <w:jc w:val="both"/>
        <w:rPr>
          <w:rFonts w:ascii="Arial" w:hAnsi="Arial" w:cs="Arial"/>
          <w:sz w:val="24"/>
          <w:szCs w:val="24"/>
        </w:rPr>
      </w:pPr>
      <w:r w:rsidRPr="00970E66">
        <w:rPr>
          <w:rFonts w:ascii="Arial" w:hAnsi="Arial" w:cs="Arial"/>
          <w:sz w:val="24"/>
          <w:szCs w:val="24"/>
        </w:rPr>
        <w:t>Konkurs za</w:t>
      </w:r>
      <w:r w:rsidR="00852B41" w:rsidRPr="00970E66">
        <w:rPr>
          <w:rFonts w:ascii="Arial" w:hAnsi="Arial" w:cs="Arial"/>
          <w:sz w:val="24"/>
          <w:szCs w:val="24"/>
        </w:rPr>
        <w:t xml:space="preserve"> urbanističko - arhitektonsko</w:t>
      </w:r>
      <w:r w:rsidRPr="00970E66">
        <w:rPr>
          <w:rFonts w:ascii="Arial" w:hAnsi="Arial" w:cs="Arial"/>
          <w:sz w:val="24"/>
          <w:szCs w:val="24"/>
        </w:rPr>
        <w:t xml:space="preserve"> idejno rješenje </w:t>
      </w:r>
      <w:r w:rsidR="000603EC">
        <w:rPr>
          <w:rFonts w:ascii="Arial" w:hAnsi="Arial" w:cs="Arial"/>
          <w:sz w:val="24"/>
          <w:szCs w:val="24"/>
        </w:rPr>
        <w:t>S</w:t>
      </w:r>
      <w:r w:rsidR="003F2C6D">
        <w:rPr>
          <w:rFonts w:ascii="Arial" w:hAnsi="Arial" w:cs="Arial"/>
          <w:sz w:val="24"/>
          <w:szCs w:val="24"/>
        </w:rPr>
        <w:t>ajamsko – kongresnog centra u P</w:t>
      </w:r>
      <w:r w:rsidR="003F2C6D" w:rsidRPr="003F2C6D">
        <w:rPr>
          <w:rFonts w:ascii="Arial" w:hAnsi="Arial" w:cs="Arial"/>
          <w:sz w:val="24"/>
          <w:szCs w:val="24"/>
        </w:rPr>
        <w:t>odgorici</w:t>
      </w:r>
      <w:r w:rsidR="003F2C6D">
        <w:rPr>
          <w:rFonts w:ascii="Arial" w:hAnsi="Arial" w:cs="Arial"/>
          <w:sz w:val="24"/>
          <w:szCs w:val="24"/>
        </w:rPr>
        <w:t>.</w:t>
      </w:r>
    </w:p>
    <w:p w:rsidR="007313FA" w:rsidRPr="00970E66" w:rsidRDefault="007313FA" w:rsidP="00EE226D">
      <w:pPr>
        <w:spacing w:after="0"/>
        <w:jc w:val="both"/>
        <w:rPr>
          <w:rFonts w:ascii="Arial" w:hAnsi="Arial" w:cs="Arial"/>
          <w:sz w:val="24"/>
          <w:szCs w:val="24"/>
        </w:rPr>
      </w:pPr>
    </w:p>
    <w:p w:rsidR="007313FA" w:rsidRPr="00970E66" w:rsidRDefault="007313FA" w:rsidP="00EE226D">
      <w:pPr>
        <w:pStyle w:val="Heading2"/>
        <w:numPr>
          <w:ilvl w:val="1"/>
          <w:numId w:val="10"/>
        </w:numPr>
        <w:spacing w:before="0"/>
        <w:ind w:left="720"/>
        <w:rPr>
          <w:rFonts w:ascii="Arial" w:hAnsi="Arial" w:cs="Arial"/>
          <w:color w:val="auto"/>
        </w:rPr>
      </w:pPr>
      <w:bookmarkStart w:id="2" w:name="_Toc194919005"/>
      <w:r w:rsidRPr="00970E66">
        <w:rPr>
          <w:rFonts w:ascii="Arial" w:hAnsi="Arial" w:cs="Arial"/>
          <w:color w:val="auto"/>
        </w:rPr>
        <w:t>Naziv raspisivača konkursa</w:t>
      </w:r>
      <w:bookmarkEnd w:id="2"/>
    </w:p>
    <w:p w:rsidR="007313FA" w:rsidRPr="00970E66" w:rsidRDefault="007313FA" w:rsidP="00EE226D">
      <w:pPr>
        <w:spacing w:after="0"/>
        <w:jc w:val="both"/>
        <w:rPr>
          <w:rFonts w:ascii="Arial" w:hAnsi="Arial" w:cs="Arial"/>
          <w:sz w:val="24"/>
          <w:szCs w:val="24"/>
        </w:rPr>
      </w:pPr>
    </w:p>
    <w:p w:rsidR="00D91802" w:rsidRPr="00970E66" w:rsidRDefault="00D91802" w:rsidP="00EE226D">
      <w:pPr>
        <w:spacing w:after="0"/>
        <w:jc w:val="both"/>
        <w:rPr>
          <w:rFonts w:ascii="Arial" w:hAnsi="Arial" w:cs="Arial"/>
          <w:b/>
          <w:i/>
          <w:sz w:val="24"/>
          <w:szCs w:val="24"/>
        </w:rPr>
      </w:pPr>
      <w:r w:rsidRPr="00970E66">
        <w:rPr>
          <w:rFonts w:ascii="Arial" w:hAnsi="Arial" w:cs="Arial"/>
          <w:b/>
          <w:i/>
          <w:sz w:val="24"/>
          <w:szCs w:val="24"/>
        </w:rPr>
        <w:t>Glavni grad Podgorica</w:t>
      </w:r>
    </w:p>
    <w:p w:rsidR="00D91802" w:rsidRPr="00970E66" w:rsidRDefault="00D91802" w:rsidP="00EE226D">
      <w:pPr>
        <w:spacing w:after="0"/>
        <w:jc w:val="both"/>
        <w:rPr>
          <w:rFonts w:ascii="Arial" w:hAnsi="Arial" w:cs="Arial"/>
          <w:sz w:val="24"/>
          <w:szCs w:val="24"/>
        </w:rPr>
      </w:pPr>
      <w:r w:rsidRPr="00970E66">
        <w:rPr>
          <w:rFonts w:ascii="Arial" w:hAnsi="Arial" w:cs="Arial"/>
          <w:sz w:val="24"/>
          <w:szCs w:val="24"/>
        </w:rPr>
        <w:t>Ul. Njegoševa, br. 13, Podgorica</w:t>
      </w:r>
    </w:p>
    <w:p w:rsidR="00D91802" w:rsidRPr="00970E66" w:rsidRDefault="00D91802" w:rsidP="00EE226D">
      <w:pPr>
        <w:spacing w:after="0"/>
        <w:jc w:val="both"/>
        <w:rPr>
          <w:rFonts w:ascii="Arial" w:hAnsi="Arial" w:cs="Arial"/>
          <w:sz w:val="24"/>
          <w:szCs w:val="24"/>
        </w:rPr>
      </w:pPr>
      <w:r w:rsidRPr="00970E66">
        <w:rPr>
          <w:rFonts w:ascii="Arial" w:hAnsi="Arial" w:cs="Arial"/>
          <w:sz w:val="24"/>
          <w:szCs w:val="24"/>
        </w:rPr>
        <w:t>Crna Gora</w:t>
      </w:r>
    </w:p>
    <w:p w:rsidR="007313FA" w:rsidRPr="00970E66" w:rsidRDefault="00FD0B31" w:rsidP="00EE226D">
      <w:pPr>
        <w:spacing w:after="0"/>
        <w:jc w:val="both"/>
        <w:rPr>
          <w:rFonts w:ascii="Arial" w:hAnsi="Arial" w:cs="Arial"/>
          <w:sz w:val="24"/>
          <w:szCs w:val="24"/>
        </w:rPr>
      </w:pPr>
      <w:hyperlink r:id="rId9" w:history="1">
        <w:r w:rsidR="00D91802" w:rsidRPr="00970E66">
          <w:rPr>
            <w:rStyle w:val="Hyperlink"/>
            <w:rFonts w:ascii="Arial" w:hAnsi="Arial" w:cs="Arial"/>
            <w:color w:val="auto"/>
            <w:sz w:val="24"/>
            <w:szCs w:val="24"/>
          </w:rPr>
          <w:t>www.podgorica.me</w:t>
        </w:r>
      </w:hyperlink>
      <w:r w:rsidR="00D91802" w:rsidRPr="00970E66">
        <w:rPr>
          <w:rFonts w:ascii="Arial" w:hAnsi="Arial" w:cs="Arial"/>
          <w:sz w:val="24"/>
          <w:szCs w:val="24"/>
        </w:rPr>
        <w:t xml:space="preserve"> </w:t>
      </w:r>
    </w:p>
    <w:p w:rsidR="007313FA" w:rsidRPr="00970E66" w:rsidRDefault="007313FA" w:rsidP="00EE226D">
      <w:pPr>
        <w:spacing w:after="0"/>
        <w:jc w:val="both"/>
        <w:rPr>
          <w:rFonts w:ascii="Arial" w:hAnsi="Arial" w:cs="Arial"/>
          <w:sz w:val="24"/>
          <w:szCs w:val="24"/>
        </w:rPr>
      </w:pPr>
    </w:p>
    <w:p w:rsidR="007313FA" w:rsidRPr="00970E66" w:rsidRDefault="007313FA" w:rsidP="00EE226D">
      <w:pPr>
        <w:pStyle w:val="Heading1"/>
        <w:numPr>
          <w:ilvl w:val="0"/>
          <w:numId w:val="10"/>
        </w:numPr>
        <w:spacing w:before="0"/>
        <w:ind w:hanging="720"/>
        <w:rPr>
          <w:rFonts w:ascii="Arial" w:hAnsi="Arial" w:cs="Arial"/>
          <w:color w:val="auto"/>
          <w:szCs w:val="26"/>
        </w:rPr>
      </w:pPr>
      <w:bookmarkStart w:id="3" w:name="_Toc194919006"/>
      <w:r w:rsidRPr="00970E66">
        <w:rPr>
          <w:rFonts w:ascii="Arial" w:hAnsi="Arial" w:cs="Arial"/>
          <w:color w:val="auto"/>
          <w:szCs w:val="26"/>
        </w:rPr>
        <w:t>CILJ KONKURSA</w:t>
      </w:r>
      <w:bookmarkEnd w:id="3"/>
    </w:p>
    <w:p w:rsidR="004D775D" w:rsidRPr="00970E66" w:rsidRDefault="004D775D" w:rsidP="00EE226D">
      <w:pPr>
        <w:spacing w:after="0"/>
        <w:jc w:val="both"/>
        <w:rPr>
          <w:rFonts w:ascii="Arial" w:hAnsi="Arial" w:cs="Arial"/>
          <w:sz w:val="24"/>
          <w:szCs w:val="24"/>
        </w:rPr>
      </w:pPr>
    </w:p>
    <w:p w:rsidR="00970E66" w:rsidRDefault="00961B88" w:rsidP="00EE226D">
      <w:pPr>
        <w:spacing w:after="0"/>
        <w:jc w:val="both"/>
        <w:rPr>
          <w:rFonts w:ascii="Arial" w:hAnsi="Arial" w:cs="Arial"/>
          <w:sz w:val="24"/>
          <w:szCs w:val="24"/>
        </w:rPr>
      </w:pPr>
      <w:r w:rsidRPr="00970E66">
        <w:rPr>
          <w:rFonts w:ascii="Arial" w:hAnsi="Arial" w:cs="Arial"/>
          <w:sz w:val="24"/>
          <w:szCs w:val="24"/>
        </w:rPr>
        <w:t xml:space="preserve">Primarni cilj konkursa je obezbjeđivanje vizije </w:t>
      </w:r>
      <w:r w:rsidR="00970E66" w:rsidRPr="00970E66">
        <w:rPr>
          <w:rFonts w:ascii="Arial" w:hAnsi="Arial" w:cs="Arial"/>
          <w:sz w:val="24"/>
          <w:szCs w:val="24"/>
        </w:rPr>
        <w:t xml:space="preserve">prostornog kompleksa </w:t>
      </w:r>
      <w:r w:rsidR="000603EC">
        <w:rPr>
          <w:rFonts w:ascii="Arial" w:hAnsi="Arial" w:cs="Arial"/>
          <w:sz w:val="24"/>
          <w:szCs w:val="24"/>
        </w:rPr>
        <w:t>S</w:t>
      </w:r>
      <w:r w:rsidR="000F180C" w:rsidRPr="00960AC5">
        <w:rPr>
          <w:rFonts w:ascii="Arial" w:hAnsi="Arial" w:cs="Arial"/>
          <w:sz w:val="24"/>
          <w:szCs w:val="24"/>
        </w:rPr>
        <w:t xml:space="preserve">ajamsko – </w:t>
      </w:r>
      <w:r w:rsidR="000F180C" w:rsidRPr="000603EC">
        <w:rPr>
          <w:rFonts w:ascii="Arial" w:hAnsi="Arial" w:cs="Arial"/>
          <w:sz w:val="24"/>
          <w:szCs w:val="24"/>
        </w:rPr>
        <w:t xml:space="preserve">kongresnog centra u Podgorici. Efekti organizacije sajamskih manifestacija, kongresnih aktivnosti, ali i specijalnih dogadjaja su od izuzetnog značaja za generisanje turističke potražnje i ekonomskih efekata. Zajedničkim nazivom "poslovni događaji", podrazumjevaju se sajmovi, konferencije, konvencije, kongresi i sastanci, a koji imaju direktnih i indirektnih efekata na socijalno – ekonomski razvoj grada. Dodatna fleksibilnost sajamskih hala, pružiće mogućnost za organizaciju i srodnih dešavanja/manifestacija a koje okupljupljaju veći broj ljudi a to su koncerti, muzičko-scenski nastupi, festivali, karnevali, pa i sportske događaji ili slično. Postojanjem  </w:t>
      </w:r>
      <w:r w:rsidR="000603EC" w:rsidRPr="000603EC">
        <w:rPr>
          <w:rFonts w:ascii="Arial" w:hAnsi="Arial" w:cs="Arial"/>
          <w:sz w:val="24"/>
          <w:szCs w:val="24"/>
        </w:rPr>
        <w:t>S</w:t>
      </w:r>
      <w:r w:rsidR="000F180C" w:rsidRPr="000603EC">
        <w:rPr>
          <w:rFonts w:ascii="Arial" w:hAnsi="Arial" w:cs="Arial"/>
          <w:sz w:val="24"/>
          <w:szCs w:val="24"/>
        </w:rPr>
        <w:t>ajamsko – kongresnog centra, Glavni grad, ali i država će razviti „proizvodnju događaja“ koja treba rezultirati boljoj nacionalnoj ekonomiji.</w:t>
      </w:r>
    </w:p>
    <w:p w:rsidR="009D6C33" w:rsidRPr="00970E66" w:rsidRDefault="009D6C33" w:rsidP="00EE226D">
      <w:pPr>
        <w:spacing w:after="0"/>
        <w:jc w:val="both"/>
        <w:rPr>
          <w:rFonts w:ascii="Arial" w:hAnsi="Arial" w:cs="Arial"/>
          <w:sz w:val="24"/>
          <w:szCs w:val="24"/>
        </w:rPr>
      </w:pPr>
    </w:p>
    <w:p w:rsidR="00577FE4" w:rsidRPr="00970E66" w:rsidRDefault="00577FE4" w:rsidP="00EE226D">
      <w:pPr>
        <w:pStyle w:val="Heading1"/>
        <w:numPr>
          <w:ilvl w:val="0"/>
          <w:numId w:val="10"/>
        </w:numPr>
        <w:spacing w:before="0"/>
        <w:ind w:hanging="720"/>
        <w:rPr>
          <w:rFonts w:ascii="Arial" w:hAnsi="Arial" w:cs="Arial"/>
          <w:color w:val="auto"/>
          <w:szCs w:val="24"/>
        </w:rPr>
      </w:pPr>
      <w:bookmarkStart w:id="4" w:name="_Toc194919007"/>
      <w:r w:rsidRPr="00970E66">
        <w:rPr>
          <w:rFonts w:ascii="Arial" w:hAnsi="Arial" w:cs="Arial"/>
          <w:color w:val="auto"/>
          <w:szCs w:val="26"/>
        </w:rPr>
        <w:t>OBLIK KONKURSA</w:t>
      </w:r>
      <w:bookmarkEnd w:id="4"/>
    </w:p>
    <w:p w:rsidR="00577FE4" w:rsidRPr="00970E66" w:rsidRDefault="00577FE4" w:rsidP="00EE226D">
      <w:pPr>
        <w:spacing w:after="0"/>
        <w:jc w:val="both"/>
        <w:rPr>
          <w:rFonts w:ascii="Arial" w:hAnsi="Arial" w:cs="Arial"/>
          <w:b/>
          <w:sz w:val="24"/>
          <w:szCs w:val="24"/>
        </w:rPr>
      </w:pPr>
    </w:p>
    <w:p w:rsidR="00577FE4" w:rsidRPr="00970E66" w:rsidRDefault="00577FE4" w:rsidP="00EE226D">
      <w:pPr>
        <w:spacing w:after="0"/>
        <w:jc w:val="both"/>
        <w:rPr>
          <w:rFonts w:ascii="Arial" w:hAnsi="Arial" w:cs="Arial"/>
          <w:sz w:val="24"/>
          <w:szCs w:val="24"/>
        </w:rPr>
      </w:pPr>
      <w:r w:rsidRPr="00970E66">
        <w:rPr>
          <w:rFonts w:ascii="Arial" w:hAnsi="Arial" w:cs="Arial"/>
          <w:sz w:val="24"/>
          <w:szCs w:val="24"/>
        </w:rPr>
        <w:t>Konkurs za idejno</w:t>
      </w:r>
      <w:r w:rsidR="00C218C7" w:rsidRPr="00970E66">
        <w:rPr>
          <w:rFonts w:ascii="Arial" w:hAnsi="Arial" w:cs="Arial"/>
          <w:sz w:val="24"/>
          <w:szCs w:val="24"/>
        </w:rPr>
        <w:t xml:space="preserve"> </w:t>
      </w:r>
      <w:r w:rsidRPr="00970E66">
        <w:rPr>
          <w:rFonts w:ascii="Arial" w:hAnsi="Arial" w:cs="Arial"/>
          <w:sz w:val="24"/>
          <w:szCs w:val="24"/>
        </w:rPr>
        <w:t xml:space="preserve">rješenje </w:t>
      </w:r>
      <w:r w:rsidR="009D6C33" w:rsidRPr="00970E66">
        <w:rPr>
          <w:rFonts w:ascii="Arial" w:hAnsi="Arial" w:cs="Arial"/>
          <w:sz w:val="24"/>
          <w:szCs w:val="24"/>
        </w:rPr>
        <w:t xml:space="preserve">je </w:t>
      </w:r>
      <w:r w:rsidR="00892CFB" w:rsidRPr="00970E66">
        <w:rPr>
          <w:rFonts w:ascii="Arial" w:hAnsi="Arial" w:cs="Arial"/>
          <w:sz w:val="24"/>
          <w:szCs w:val="24"/>
        </w:rPr>
        <w:t>međunarodni</w:t>
      </w:r>
      <w:r w:rsidR="009D6C33" w:rsidRPr="00970E66">
        <w:rPr>
          <w:rFonts w:ascii="Arial" w:hAnsi="Arial" w:cs="Arial"/>
          <w:sz w:val="24"/>
          <w:szCs w:val="24"/>
        </w:rPr>
        <w:t xml:space="preserve">, opšti, </w:t>
      </w:r>
      <w:r w:rsidRPr="00970E66">
        <w:rPr>
          <w:rFonts w:ascii="Arial" w:hAnsi="Arial" w:cs="Arial"/>
          <w:sz w:val="24"/>
          <w:szCs w:val="24"/>
        </w:rPr>
        <w:t>jednostepeni</w:t>
      </w:r>
      <w:r w:rsidR="009D6C33" w:rsidRPr="00970E66">
        <w:rPr>
          <w:rFonts w:ascii="Arial" w:hAnsi="Arial" w:cs="Arial"/>
          <w:sz w:val="24"/>
          <w:szCs w:val="24"/>
        </w:rPr>
        <w:t xml:space="preserve"> i anonimni</w:t>
      </w:r>
      <w:r w:rsidRPr="00970E66">
        <w:rPr>
          <w:rFonts w:ascii="Arial" w:hAnsi="Arial" w:cs="Arial"/>
          <w:sz w:val="24"/>
          <w:szCs w:val="24"/>
        </w:rPr>
        <w:t>.</w:t>
      </w:r>
    </w:p>
    <w:p w:rsidR="009D6C33" w:rsidRPr="00970E66" w:rsidRDefault="009D6C33" w:rsidP="00EE226D">
      <w:pPr>
        <w:spacing w:after="0"/>
        <w:jc w:val="both"/>
        <w:rPr>
          <w:rFonts w:ascii="Arial" w:hAnsi="Arial" w:cs="Arial"/>
          <w:sz w:val="24"/>
          <w:szCs w:val="24"/>
        </w:rPr>
      </w:pPr>
    </w:p>
    <w:p w:rsidR="00D2260B" w:rsidRPr="00970E66" w:rsidRDefault="00577FE4" w:rsidP="00EE226D">
      <w:pPr>
        <w:pStyle w:val="Heading1"/>
        <w:numPr>
          <w:ilvl w:val="0"/>
          <w:numId w:val="10"/>
        </w:numPr>
        <w:spacing w:before="0"/>
        <w:ind w:hanging="720"/>
        <w:rPr>
          <w:rFonts w:ascii="Arial" w:hAnsi="Arial" w:cs="Arial"/>
          <w:color w:val="auto"/>
          <w:szCs w:val="26"/>
        </w:rPr>
      </w:pPr>
      <w:bookmarkStart w:id="5" w:name="_Toc194919008"/>
      <w:r w:rsidRPr="00970E66">
        <w:rPr>
          <w:rFonts w:ascii="Arial" w:hAnsi="Arial" w:cs="Arial"/>
          <w:color w:val="auto"/>
          <w:szCs w:val="26"/>
        </w:rPr>
        <w:t>KONKURSNI ZADATAK</w:t>
      </w:r>
      <w:bookmarkEnd w:id="5"/>
    </w:p>
    <w:p w:rsidR="007313FA" w:rsidRPr="00970E66" w:rsidRDefault="007313FA" w:rsidP="00EE226D">
      <w:pPr>
        <w:spacing w:after="0"/>
        <w:jc w:val="both"/>
        <w:rPr>
          <w:rFonts w:ascii="Arial" w:hAnsi="Arial" w:cs="Arial"/>
          <w:b/>
          <w:sz w:val="24"/>
          <w:szCs w:val="24"/>
        </w:rPr>
      </w:pPr>
    </w:p>
    <w:p w:rsidR="00E47EF3" w:rsidRDefault="00E47EF3" w:rsidP="00E47EF3">
      <w:pPr>
        <w:spacing w:after="0"/>
        <w:jc w:val="both"/>
        <w:rPr>
          <w:rFonts w:ascii="Arial" w:hAnsi="Arial" w:cs="Arial"/>
          <w:sz w:val="24"/>
          <w:szCs w:val="24"/>
        </w:rPr>
      </w:pPr>
      <w:bookmarkStart w:id="6" w:name="_Hlk145372244"/>
      <w:r w:rsidRPr="00970E66">
        <w:rPr>
          <w:rFonts w:ascii="Arial" w:hAnsi="Arial" w:cs="Arial"/>
          <w:sz w:val="24"/>
          <w:szCs w:val="24"/>
        </w:rPr>
        <w:t xml:space="preserve">Projektnim zadatkom predmetna lokacija </w:t>
      </w:r>
      <w:r w:rsidR="00EC0AC0">
        <w:rPr>
          <w:rFonts w:ascii="Arial" w:hAnsi="Arial" w:cs="Arial"/>
          <w:sz w:val="24"/>
          <w:szCs w:val="24"/>
        </w:rPr>
        <w:t xml:space="preserve">treba da </w:t>
      </w:r>
      <w:r w:rsidRPr="00970E66">
        <w:rPr>
          <w:rFonts w:ascii="Arial" w:hAnsi="Arial" w:cs="Arial"/>
          <w:sz w:val="24"/>
          <w:szCs w:val="24"/>
        </w:rPr>
        <w:t xml:space="preserve">definiše </w:t>
      </w:r>
      <w:r w:rsidR="00AC0F93">
        <w:rPr>
          <w:rFonts w:ascii="Arial" w:hAnsi="Arial" w:cs="Arial"/>
          <w:sz w:val="24"/>
          <w:szCs w:val="24"/>
        </w:rPr>
        <w:t xml:space="preserve">simbiozu arhitekture, infrastrukture, urbanizma, pejzažnog uređenja i javnog prostora. </w:t>
      </w:r>
    </w:p>
    <w:p w:rsidR="00363350" w:rsidRDefault="00363350" w:rsidP="00E47EF3">
      <w:pPr>
        <w:spacing w:after="0"/>
        <w:jc w:val="both"/>
        <w:rPr>
          <w:rFonts w:ascii="Arial" w:hAnsi="Arial" w:cs="Arial"/>
          <w:sz w:val="24"/>
          <w:szCs w:val="24"/>
        </w:rPr>
      </w:pPr>
    </w:p>
    <w:p w:rsidR="00E3688C" w:rsidRDefault="00363350" w:rsidP="00E47EF3">
      <w:pPr>
        <w:spacing w:after="0"/>
        <w:jc w:val="both"/>
        <w:rPr>
          <w:rFonts w:ascii="Arial" w:hAnsi="Arial" w:cs="Arial"/>
          <w:sz w:val="24"/>
          <w:szCs w:val="24"/>
        </w:rPr>
      </w:pPr>
      <w:r w:rsidRPr="00747E7D">
        <w:rPr>
          <w:rFonts w:ascii="Arial" w:hAnsi="Arial" w:cs="Arial"/>
          <w:sz w:val="24"/>
          <w:szCs w:val="24"/>
        </w:rPr>
        <w:t xml:space="preserve">Lokacija </w:t>
      </w:r>
      <w:r w:rsidR="00747E7D" w:rsidRPr="00747E7D">
        <w:rPr>
          <w:rFonts w:ascii="Arial" w:hAnsi="Arial" w:cs="Arial"/>
          <w:sz w:val="24"/>
          <w:szCs w:val="24"/>
        </w:rPr>
        <w:t>od 28.884m</w:t>
      </w:r>
      <w:r w:rsidR="00747E7D" w:rsidRPr="00747E7D">
        <w:rPr>
          <w:rFonts w:ascii="Arial" w:hAnsi="Arial" w:cs="Arial"/>
          <w:sz w:val="24"/>
          <w:szCs w:val="24"/>
          <w:vertAlign w:val="superscript"/>
        </w:rPr>
        <w:t>2</w:t>
      </w:r>
      <w:r w:rsidR="00747E7D" w:rsidRPr="00747E7D">
        <w:rPr>
          <w:rFonts w:ascii="Arial" w:hAnsi="Arial" w:cs="Arial"/>
          <w:sz w:val="24"/>
          <w:szCs w:val="24"/>
        </w:rPr>
        <w:t xml:space="preserve"> (2,88 ha) </w:t>
      </w:r>
      <w:r w:rsidRPr="00747E7D">
        <w:rPr>
          <w:rFonts w:ascii="Arial" w:hAnsi="Arial" w:cs="Arial"/>
          <w:sz w:val="24"/>
          <w:szCs w:val="24"/>
        </w:rPr>
        <w:t>je oslobođena</w:t>
      </w:r>
      <w:r>
        <w:rPr>
          <w:rFonts w:ascii="Arial" w:hAnsi="Arial" w:cs="Arial"/>
          <w:sz w:val="24"/>
          <w:szCs w:val="24"/>
        </w:rPr>
        <w:t xml:space="preserve"> tradicionalno-naslijeđenog konteksta, pa s tim u vezi je dozvoljeno osmišljavanje inovativne zone, koja mora poštovati infrastukturno i pejzažno zatečene prilike. Površina od 13.392m</w:t>
      </w:r>
      <w:r w:rsidRPr="00363350">
        <w:rPr>
          <w:rFonts w:ascii="Arial" w:hAnsi="Arial" w:cs="Arial"/>
          <w:sz w:val="24"/>
          <w:szCs w:val="24"/>
          <w:vertAlign w:val="superscript"/>
        </w:rPr>
        <w:t>2</w:t>
      </w:r>
      <w:r>
        <w:rPr>
          <w:rFonts w:ascii="Arial" w:hAnsi="Arial" w:cs="Arial"/>
          <w:sz w:val="24"/>
          <w:szCs w:val="24"/>
        </w:rPr>
        <w:t xml:space="preserve"> bruto izgrađenog prostora sajmišnog centra je pozicioniran</w:t>
      </w:r>
      <w:r w:rsidR="001D008B">
        <w:rPr>
          <w:rFonts w:ascii="Arial" w:hAnsi="Arial" w:cs="Arial"/>
          <w:sz w:val="24"/>
          <w:szCs w:val="24"/>
        </w:rPr>
        <w:t>a</w:t>
      </w:r>
      <w:r>
        <w:rPr>
          <w:rFonts w:ascii="Arial" w:hAnsi="Arial" w:cs="Arial"/>
          <w:sz w:val="24"/>
          <w:szCs w:val="24"/>
        </w:rPr>
        <w:t xml:space="preserve"> </w:t>
      </w:r>
      <w:r w:rsidR="001D008B">
        <w:rPr>
          <w:rFonts w:ascii="Arial" w:hAnsi="Arial" w:cs="Arial"/>
          <w:sz w:val="24"/>
          <w:szCs w:val="24"/>
        </w:rPr>
        <w:t xml:space="preserve">van gusto izgrađene zone grada, ka periferiji koja je saobraćano dobro povezana. </w:t>
      </w:r>
      <w:r w:rsidR="008F3D3B">
        <w:rPr>
          <w:rFonts w:ascii="Arial" w:hAnsi="Arial" w:cs="Arial"/>
          <w:sz w:val="24"/>
          <w:szCs w:val="24"/>
        </w:rPr>
        <w:t xml:space="preserve">Na makro planu, lokacija se nalazi na trasi prekograničnog puta ka Albaniji sa istočne strane, </w:t>
      </w:r>
      <w:r w:rsidR="00A8073E">
        <w:rPr>
          <w:rFonts w:ascii="Arial" w:hAnsi="Arial" w:cs="Arial"/>
          <w:sz w:val="24"/>
          <w:szCs w:val="24"/>
        </w:rPr>
        <w:t xml:space="preserve">sa južne strane </w:t>
      </w:r>
      <w:r w:rsidR="008F3D3B">
        <w:rPr>
          <w:rFonts w:ascii="Arial" w:hAnsi="Arial" w:cs="Arial"/>
          <w:sz w:val="24"/>
          <w:szCs w:val="24"/>
        </w:rPr>
        <w:t xml:space="preserve">u malom procentu izgrađenog </w:t>
      </w:r>
      <w:r w:rsidR="00E70BBF">
        <w:rPr>
          <w:rFonts w:ascii="Arial" w:hAnsi="Arial" w:cs="Arial"/>
          <w:sz w:val="24"/>
          <w:szCs w:val="24"/>
        </w:rPr>
        <w:t>Ćemovskog polja</w:t>
      </w:r>
      <w:r w:rsidR="008F3D3B">
        <w:rPr>
          <w:rFonts w:ascii="Arial" w:hAnsi="Arial" w:cs="Arial"/>
          <w:sz w:val="24"/>
          <w:szCs w:val="24"/>
        </w:rPr>
        <w:t xml:space="preserve"> </w:t>
      </w:r>
      <w:r w:rsidR="00E26237">
        <w:rPr>
          <w:rFonts w:ascii="Arial" w:hAnsi="Arial" w:cs="Arial"/>
          <w:sz w:val="24"/>
          <w:szCs w:val="24"/>
        </w:rPr>
        <w:t>a</w:t>
      </w:r>
      <w:r w:rsidR="008F3D3B">
        <w:rPr>
          <w:rFonts w:ascii="Arial" w:hAnsi="Arial" w:cs="Arial"/>
          <w:sz w:val="24"/>
          <w:szCs w:val="24"/>
        </w:rPr>
        <w:t xml:space="preserve"> </w:t>
      </w:r>
      <w:r w:rsidR="00E26237">
        <w:rPr>
          <w:rFonts w:ascii="Arial" w:hAnsi="Arial" w:cs="Arial"/>
          <w:sz w:val="24"/>
          <w:szCs w:val="24"/>
        </w:rPr>
        <w:t xml:space="preserve">sa sjeverne i zapadne strane </w:t>
      </w:r>
      <w:r w:rsidR="008F3D3B">
        <w:rPr>
          <w:rFonts w:ascii="Arial" w:hAnsi="Arial" w:cs="Arial"/>
          <w:sz w:val="24"/>
          <w:szCs w:val="24"/>
        </w:rPr>
        <w:t>u većem procentu izgrađen</w:t>
      </w:r>
      <w:r w:rsidR="00E26237">
        <w:rPr>
          <w:rFonts w:ascii="Arial" w:hAnsi="Arial" w:cs="Arial"/>
          <w:sz w:val="24"/>
          <w:szCs w:val="24"/>
        </w:rPr>
        <w:t xml:space="preserve">e </w:t>
      </w:r>
      <w:r w:rsidR="008F3D3B">
        <w:rPr>
          <w:rFonts w:ascii="Arial" w:hAnsi="Arial" w:cs="Arial"/>
          <w:sz w:val="24"/>
          <w:szCs w:val="24"/>
        </w:rPr>
        <w:t>grad</w:t>
      </w:r>
      <w:r w:rsidR="00E26237">
        <w:rPr>
          <w:rFonts w:ascii="Arial" w:hAnsi="Arial" w:cs="Arial"/>
          <w:sz w:val="24"/>
          <w:szCs w:val="24"/>
        </w:rPr>
        <w:t>ske strukture</w:t>
      </w:r>
      <w:r w:rsidR="008F3D3B">
        <w:rPr>
          <w:rFonts w:ascii="Arial" w:hAnsi="Arial" w:cs="Arial"/>
          <w:sz w:val="24"/>
          <w:szCs w:val="24"/>
        </w:rPr>
        <w:t xml:space="preserve">. Na mikro </w:t>
      </w:r>
      <w:r w:rsidR="008F3D3B">
        <w:rPr>
          <w:rFonts w:ascii="Arial" w:hAnsi="Arial" w:cs="Arial"/>
          <w:sz w:val="24"/>
          <w:szCs w:val="24"/>
        </w:rPr>
        <w:lastRenderedPageBreak/>
        <w:t>planu, lokacij</w:t>
      </w:r>
      <w:r w:rsidR="00E26237">
        <w:rPr>
          <w:rFonts w:ascii="Arial" w:hAnsi="Arial" w:cs="Arial"/>
          <w:sz w:val="24"/>
          <w:szCs w:val="24"/>
        </w:rPr>
        <w:t xml:space="preserve">u sa sjeverne strane tangira park 13. Jul, sa zapadne strane prometna saobraćajnica koja je dijeli sa </w:t>
      </w:r>
      <w:r w:rsidR="00A8073E">
        <w:rPr>
          <w:rFonts w:ascii="Arial" w:hAnsi="Arial" w:cs="Arial"/>
          <w:sz w:val="24"/>
          <w:szCs w:val="24"/>
        </w:rPr>
        <w:t>industrijskim pogonom za proizvodnju vina, sa južne strane Duvanskim kombinatom a sa zapadne strane neizgrađenom prostorom. Sama lokacija na kojoj se gradi je uglavnom ra</w:t>
      </w:r>
      <w:r w:rsidR="00E70BBF">
        <w:rPr>
          <w:rFonts w:ascii="Arial" w:hAnsi="Arial" w:cs="Arial"/>
          <w:sz w:val="24"/>
          <w:szCs w:val="24"/>
        </w:rPr>
        <w:t>vna, sa visokim rastinjem</w:t>
      </w:r>
      <w:r w:rsidR="00A8073E">
        <w:rPr>
          <w:rFonts w:ascii="Arial" w:hAnsi="Arial" w:cs="Arial"/>
          <w:sz w:val="24"/>
          <w:szCs w:val="24"/>
        </w:rPr>
        <w:t xml:space="preserve">, koje je potrebno sačuvati i učiniti da isti obogaćuju buduće pejzažno i parterno uređenje </w:t>
      </w:r>
      <w:r w:rsidR="00E70BBF">
        <w:rPr>
          <w:rFonts w:ascii="Arial" w:hAnsi="Arial" w:cs="Arial"/>
          <w:sz w:val="24"/>
          <w:szCs w:val="24"/>
        </w:rPr>
        <w:t>kompleksa</w:t>
      </w:r>
      <w:r w:rsidR="00A8073E">
        <w:rPr>
          <w:rFonts w:ascii="Arial" w:hAnsi="Arial" w:cs="Arial"/>
          <w:sz w:val="24"/>
          <w:szCs w:val="24"/>
        </w:rPr>
        <w:t>.</w:t>
      </w:r>
      <w:r w:rsidR="00E70BBF">
        <w:rPr>
          <w:rFonts w:ascii="Arial" w:hAnsi="Arial" w:cs="Arial"/>
          <w:sz w:val="24"/>
          <w:szCs w:val="24"/>
        </w:rPr>
        <w:t xml:space="preserve"> </w:t>
      </w:r>
      <w:r w:rsidR="00A943A7">
        <w:rPr>
          <w:rFonts w:ascii="Arial" w:hAnsi="Arial" w:cs="Arial"/>
          <w:sz w:val="24"/>
          <w:szCs w:val="24"/>
        </w:rPr>
        <w:t xml:space="preserve">Lokacija </w:t>
      </w:r>
      <w:r w:rsidR="00E70BBF">
        <w:rPr>
          <w:rFonts w:ascii="Arial" w:hAnsi="Arial" w:cs="Arial"/>
          <w:sz w:val="24"/>
          <w:szCs w:val="24"/>
        </w:rPr>
        <w:t xml:space="preserve">je </w:t>
      </w:r>
      <w:r w:rsidR="00EC0AC0">
        <w:rPr>
          <w:rFonts w:ascii="Arial" w:hAnsi="Arial" w:cs="Arial"/>
          <w:sz w:val="24"/>
          <w:szCs w:val="24"/>
        </w:rPr>
        <w:t xml:space="preserve">na periferiji grada </w:t>
      </w:r>
      <w:r w:rsidR="00A943A7">
        <w:rPr>
          <w:rFonts w:ascii="Arial" w:hAnsi="Arial" w:cs="Arial"/>
          <w:sz w:val="24"/>
          <w:szCs w:val="24"/>
        </w:rPr>
        <w:t>ima dobru konekciju sa aerodromom, željeznicom i drumskim saobr</w:t>
      </w:r>
      <w:r w:rsidR="0098581B">
        <w:rPr>
          <w:rFonts w:ascii="Arial" w:hAnsi="Arial" w:cs="Arial"/>
          <w:sz w:val="24"/>
          <w:szCs w:val="24"/>
        </w:rPr>
        <w:t>aćajem</w:t>
      </w:r>
      <w:r w:rsidR="00E70BBF">
        <w:rPr>
          <w:rFonts w:ascii="Arial" w:hAnsi="Arial" w:cs="Arial"/>
          <w:sz w:val="24"/>
          <w:szCs w:val="24"/>
        </w:rPr>
        <w:t>.</w:t>
      </w:r>
    </w:p>
    <w:p w:rsidR="00E70BBF" w:rsidRDefault="00E70BBF" w:rsidP="00E47EF3">
      <w:pPr>
        <w:spacing w:after="0"/>
        <w:jc w:val="both"/>
        <w:rPr>
          <w:rFonts w:ascii="Arial" w:hAnsi="Arial" w:cs="Arial"/>
          <w:sz w:val="24"/>
          <w:szCs w:val="24"/>
        </w:rPr>
      </w:pPr>
    </w:p>
    <w:p w:rsidR="00235551" w:rsidRPr="00127429" w:rsidRDefault="00E70BBF" w:rsidP="00235551">
      <w:pPr>
        <w:spacing w:after="0"/>
        <w:jc w:val="both"/>
        <w:rPr>
          <w:rFonts w:ascii="Arial" w:hAnsi="Arial" w:cs="Arial"/>
          <w:sz w:val="24"/>
          <w:szCs w:val="24"/>
        </w:rPr>
      </w:pPr>
      <w:r>
        <w:rPr>
          <w:rFonts w:ascii="Arial" w:hAnsi="Arial" w:cs="Arial"/>
          <w:sz w:val="24"/>
          <w:szCs w:val="24"/>
        </w:rPr>
        <w:t>Sajamsko – kongresni centar</w:t>
      </w:r>
      <w:r w:rsidR="00363350">
        <w:rPr>
          <w:rFonts w:ascii="Arial" w:hAnsi="Arial" w:cs="Arial"/>
          <w:sz w:val="24"/>
          <w:szCs w:val="24"/>
        </w:rPr>
        <w:t xml:space="preserve"> je potrebno tretirati nezavisno kao funkcionalnu cjelinu ali i integralno sa spoljašnjim prostorom koji treba da ponudi, u zavisnosti od potreba grada, i otvorene površine za događaje.</w:t>
      </w:r>
      <w:r>
        <w:rPr>
          <w:rFonts w:ascii="Arial" w:hAnsi="Arial" w:cs="Arial"/>
          <w:sz w:val="24"/>
          <w:szCs w:val="24"/>
        </w:rPr>
        <w:t xml:space="preserve"> S</w:t>
      </w:r>
      <w:r w:rsidR="002254E5" w:rsidRPr="002254E5">
        <w:rPr>
          <w:rFonts w:ascii="Arial" w:hAnsi="Arial" w:cs="Arial"/>
          <w:sz w:val="24"/>
          <w:szCs w:val="24"/>
        </w:rPr>
        <w:t xml:space="preserve">vojom strukturom, formom i opremljenošću </w:t>
      </w:r>
      <w:r>
        <w:rPr>
          <w:rFonts w:ascii="Arial" w:hAnsi="Arial" w:cs="Arial"/>
          <w:sz w:val="24"/>
          <w:szCs w:val="24"/>
        </w:rPr>
        <w:t xml:space="preserve">treba </w:t>
      </w:r>
      <w:r w:rsidR="002254E5" w:rsidRPr="002254E5">
        <w:rPr>
          <w:rFonts w:ascii="Arial" w:hAnsi="Arial" w:cs="Arial"/>
          <w:sz w:val="24"/>
          <w:szCs w:val="24"/>
        </w:rPr>
        <w:t>da zadovolji različite potrebe korisnika prost</w:t>
      </w:r>
      <w:r w:rsidR="002254E5" w:rsidRPr="00235551">
        <w:rPr>
          <w:rFonts w:ascii="Arial" w:hAnsi="Arial" w:cs="Arial"/>
          <w:sz w:val="24"/>
          <w:szCs w:val="24"/>
        </w:rPr>
        <w:t>ora</w:t>
      </w:r>
      <w:r w:rsidR="00A943A7" w:rsidRPr="00235551">
        <w:rPr>
          <w:rFonts w:ascii="Arial" w:hAnsi="Arial" w:cs="Arial"/>
          <w:sz w:val="24"/>
          <w:szCs w:val="24"/>
        </w:rPr>
        <w:t>.</w:t>
      </w:r>
      <w:r w:rsidR="00B90C90" w:rsidRPr="00235551">
        <w:rPr>
          <w:rFonts w:ascii="Arial" w:hAnsi="Arial" w:cs="Arial"/>
          <w:sz w:val="24"/>
          <w:szCs w:val="24"/>
        </w:rPr>
        <w:t xml:space="preserve"> </w:t>
      </w:r>
      <w:r w:rsidR="00235551" w:rsidRPr="00235551">
        <w:rPr>
          <w:rFonts w:ascii="Arial" w:hAnsi="Arial" w:cs="Arial"/>
          <w:sz w:val="24"/>
          <w:szCs w:val="24"/>
        </w:rPr>
        <w:t>U zavisnosti od potreba</w:t>
      </w:r>
      <w:r w:rsidR="00127429">
        <w:rPr>
          <w:rFonts w:ascii="Arial" w:hAnsi="Arial" w:cs="Arial"/>
          <w:sz w:val="24"/>
          <w:szCs w:val="24"/>
        </w:rPr>
        <w:t xml:space="preserve"> događaja,</w:t>
      </w:r>
      <w:r w:rsidR="00235551" w:rsidRPr="00235551">
        <w:rPr>
          <w:rFonts w:ascii="Arial" w:hAnsi="Arial" w:cs="Arial"/>
          <w:sz w:val="24"/>
          <w:szCs w:val="24"/>
        </w:rPr>
        <w:t xml:space="preserve"> planirati višenamjensku izložbenu halu od oko 5.</w:t>
      </w:r>
      <w:r w:rsidR="00E410B2">
        <w:rPr>
          <w:rFonts w:ascii="Arial" w:hAnsi="Arial" w:cs="Arial"/>
          <w:sz w:val="24"/>
          <w:szCs w:val="24"/>
        </w:rPr>
        <w:t>0</w:t>
      </w:r>
      <w:r w:rsidR="00235551" w:rsidRPr="00235551">
        <w:rPr>
          <w:rFonts w:ascii="Arial" w:hAnsi="Arial" w:cs="Arial"/>
          <w:sz w:val="24"/>
          <w:szCs w:val="24"/>
        </w:rPr>
        <w:t>00m</w:t>
      </w:r>
      <w:r w:rsidR="00235551" w:rsidRPr="00235551">
        <w:rPr>
          <w:rFonts w:ascii="Arial" w:hAnsi="Arial" w:cs="Arial"/>
          <w:sz w:val="24"/>
          <w:szCs w:val="24"/>
          <w:vertAlign w:val="superscript"/>
        </w:rPr>
        <w:t>2</w:t>
      </w:r>
      <w:r w:rsidR="00235551" w:rsidRPr="00235551">
        <w:rPr>
          <w:rFonts w:ascii="Arial" w:hAnsi="Arial" w:cs="Arial"/>
          <w:sz w:val="24"/>
          <w:szCs w:val="24"/>
        </w:rPr>
        <w:t xml:space="preserve"> i multifunkcionalnu kongresnu salu za 1</w:t>
      </w:r>
      <w:r w:rsidR="00127429">
        <w:rPr>
          <w:rFonts w:ascii="Arial" w:hAnsi="Arial" w:cs="Arial"/>
          <w:sz w:val="24"/>
          <w:szCs w:val="24"/>
        </w:rPr>
        <w:t>.</w:t>
      </w:r>
      <w:r w:rsidR="001F574B">
        <w:rPr>
          <w:rFonts w:ascii="Arial" w:hAnsi="Arial" w:cs="Arial"/>
          <w:sz w:val="24"/>
          <w:szCs w:val="24"/>
        </w:rPr>
        <w:t>2</w:t>
      </w:r>
      <w:r w:rsidR="00235551" w:rsidRPr="00235551">
        <w:rPr>
          <w:rFonts w:ascii="Arial" w:hAnsi="Arial" w:cs="Arial"/>
          <w:sz w:val="24"/>
          <w:szCs w:val="24"/>
        </w:rPr>
        <w:t xml:space="preserve">00 </w:t>
      </w:r>
      <w:r w:rsidR="00235551" w:rsidRPr="00127429">
        <w:rPr>
          <w:rFonts w:ascii="Arial" w:hAnsi="Arial" w:cs="Arial"/>
          <w:sz w:val="24"/>
          <w:szCs w:val="24"/>
        </w:rPr>
        <w:t>učesnika, sa pratećim sadržajima</w:t>
      </w:r>
      <w:r w:rsidR="00127429" w:rsidRPr="00127429">
        <w:rPr>
          <w:rFonts w:ascii="Arial" w:hAnsi="Arial" w:cs="Arial"/>
          <w:sz w:val="24"/>
          <w:szCs w:val="24"/>
        </w:rPr>
        <w:t xml:space="preserve">, uz mogućnost za prostorne </w:t>
      </w:r>
      <w:r w:rsidR="00235551" w:rsidRPr="00127429">
        <w:rPr>
          <w:rFonts w:ascii="Arial" w:hAnsi="Arial" w:cs="Arial"/>
          <w:sz w:val="24"/>
          <w:szCs w:val="24"/>
        </w:rPr>
        <w:t>transformaci</w:t>
      </w:r>
      <w:r w:rsidR="00127429" w:rsidRPr="00127429">
        <w:rPr>
          <w:rFonts w:ascii="Arial" w:hAnsi="Arial" w:cs="Arial"/>
          <w:sz w:val="24"/>
          <w:szCs w:val="24"/>
        </w:rPr>
        <w:t>je i modifikacije.</w:t>
      </w:r>
    </w:p>
    <w:p w:rsidR="00127429" w:rsidRPr="00127429" w:rsidRDefault="00127429" w:rsidP="00127429">
      <w:pPr>
        <w:spacing w:after="0"/>
        <w:jc w:val="both"/>
        <w:rPr>
          <w:rFonts w:ascii="Arial" w:hAnsi="Arial" w:cs="Arial"/>
          <w:sz w:val="24"/>
          <w:szCs w:val="24"/>
        </w:rPr>
      </w:pPr>
      <w:r w:rsidRPr="00127429">
        <w:rPr>
          <w:rFonts w:ascii="Arial" w:hAnsi="Arial" w:cs="Arial"/>
          <w:sz w:val="24"/>
          <w:szCs w:val="24"/>
        </w:rPr>
        <w:t>Pored navedenog, potrebno je planirati ulaznu i prijemnu zonu, administrativnu zonu, restoransku kuhinju, poslovni prostor, skladišnu zonu, parking sa servisnom zonom, relaks i zelene površine koje po potrebi mogu da f-nišu</w:t>
      </w:r>
      <w:r>
        <w:rPr>
          <w:rFonts w:ascii="Arial" w:hAnsi="Arial" w:cs="Arial"/>
          <w:sz w:val="24"/>
          <w:szCs w:val="24"/>
        </w:rPr>
        <w:t xml:space="preserve"> u vidu otvorenog izložbenog prostora.</w:t>
      </w:r>
    </w:p>
    <w:p w:rsidR="00127429" w:rsidRPr="00970E66" w:rsidRDefault="00127429" w:rsidP="00127429">
      <w:pPr>
        <w:spacing w:after="0"/>
        <w:jc w:val="both"/>
        <w:rPr>
          <w:rFonts w:ascii="Arial" w:hAnsi="Arial" w:cs="Arial"/>
          <w:sz w:val="24"/>
          <w:szCs w:val="24"/>
        </w:rPr>
      </w:pPr>
      <w:r>
        <w:rPr>
          <w:rFonts w:ascii="Arial" w:hAnsi="Arial" w:cs="Arial"/>
          <w:sz w:val="24"/>
          <w:szCs w:val="24"/>
          <w:highlight w:val="yellow"/>
        </w:rPr>
        <w:t xml:space="preserve"> </w:t>
      </w:r>
      <w:bookmarkEnd w:id="6"/>
    </w:p>
    <w:p w:rsidR="00067FB4" w:rsidRPr="00970E66" w:rsidRDefault="00067FB4" w:rsidP="00EE226D">
      <w:pPr>
        <w:pStyle w:val="Heading1"/>
        <w:numPr>
          <w:ilvl w:val="0"/>
          <w:numId w:val="10"/>
        </w:numPr>
        <w:spacing w:before="0"/>
        <w:ind w:hanging="720"/>
        <w:rPr>
          <w:rFonts w:ascii="Arial" w:hAnsi="Arial" w:cs="Arial"/>
          <w:color w:val="auto"/>
          <w:szCs w:val="26"/>
        </w:rPr>
      </w:pPr>
      <w:bookmarkStart w:id="7" w:name="_Toc194919009"/>
      <w:r w:rsidRPr="00970E66">
        <w:rPr>
          <w:rFonts w:ascii="Arial" w:hAnsi="Arial" w:cs="Arial"/>
          <w:color w:val="auto"/>
          <w:szCs w:val="26"/>
        </w:rPr>
        <w:t>OBAVEZNI USLOVI ZA UČEŠĆE NA KONKURSU</w:t>
      </w:r>
      <w:bookmarkEnd w:id="7"/>
    </w:p>
    <w:p w:rsidR="00577FE4" w:rsidRPr="00970E66" w:rsidRDefault="00577FE4" w:rsidP="00EE226D">
      <w:pPr>
        <w:spacing w:after="0"/>
        <w:rPr>
          <w:rFonts w:ascii="Arial" w:hAnsi="Arial" w:cs="Arial"/>
          <w:sz w:val="24"/>
          <w:szCs w:val="24"/>
        </w:rPr>
      </w:pPr>
    </w:p>
    <w:p w:rsidR="00AD505D" w:rsidRPr="00970E66" w:rsidRDefault="00AD505D" w:rsidP="00EE226D">
      <w:pPr>
        <w:spacing w:after="0"/>
        <w:jc w:val="both"/>
        <w:rPr>
          <w:rFonts w:ascii="Arial" w:hAnsi="Arial" w:cs="Arial"/>
          <w:sz w:val="24"/>
          <w:szCs w:val="24"/>
        </w:rPr>
      </w:pPr>
      <w:r w:rsidRPr="00970E66">
        <w:rPr>
          <w:rFonts w:ascii="Arial" w:hAnsi="Arial" w:cs="Arial"/>
          <w:sz w:val="24"/>
          <w:szCs w:val="24"/>
        </w:rPr>
        <w:t xml:space="preserve">Pravo učešća na konkursu imaju sva fizička i pravna lica koja ispunjavaju uslove definisane </w:t>
      </w:r>
      <w:r w:rsidR="009D6C33" w:rsidRPr="00970E66">
        <w:rPr>
          <w:rFonts w:ascii="Arial" w:hAnsi="Arial" w:cs="Arial"/>
          <w:sz w:val="24"/>
          <w:szCs w:val="24"/>
        </w:rPr>
        <w:t>R</w:t>
      </w:r>
      <w:r w:rsidRPr="00970E66">
        <w:rPr>
          <w:rFonts w:ascii="Arial" w:hAnsi="Arial" w:cs="Arial"/>
          <w:sz w:val="24"/>
          <w:szCs w:val="24"/>
        </w:rPr>
        <w:t xml:space="preserve">aspisom </w:t>
      </w:r>
      <w:r w:rsidR="00067FB4" w:rsidRPr="00970E66">
        <w:rPr>
          <w:rFonts w:ascii="Arial" w:hAnsi="Arial" w:cs="Arial"/>
          <w:sz w:val="24"/>
          <w:szCs w:val="24"/>
        </w:rPr>
        <w:t>konkursa i</w:t>
      </w:r>
      <w:r w:rsidRPr="00970E66">
        <w:rPr>
          <w:rFonts w:ascii="Arial" w:hAnsi="Arial" w:cs="Arial"/>
          <w:sz w:val="24"/>
          <w:szCs w:val="24"/>
        </w:rPr>
        <w:t xml:space="preserve"> Projektnim zadatkom. </w:t>
      </w:r>
    </w:p>
    <w:p w:rsidR="009D6C33" w:rsidRPr="00970E66" w:rsidRDefault="009D6C33" w:rsidP="00EE226D">
      <w:pPr>
        <w:spacing w:after="0"/>
        <w:jc w:val="both"/>
        <w:rPr>
          <w:rFonts w:ascii="Arial" w:hAnsi="Arial" w:cs="Arial"/>
          <w:sz w:val="24"/>
          <w:szCs w:val="24"/>
        </w:rPr>
      </w:pPr>
    </w:p>
    <w:p w:rsidR="00892CFB" w:rsidRPr="00970E66" w:rsidRDefault="00892CFB" w:rsidP="00EE226D">
      <w:pPr>
        <w:spacing w:after="0"/>
        <w:jc w:val="both"/>
        <w:rPr>
          <w:rFonts w:ascii="Arial" w:hAnsi="Arial" w:cs="Arial"/>
          <w:sz w:val="24"/>
          <w:szCs w:val="24"/>
        </w:rPr>
      </w:pPr>
      <w:r w:rsidRPr="00970E66">
        <w:rPr>
          <w:rFonts w:ascii="Arial" w:hAnsi="Arial" w:cs="Arial"/>
          <w:sz w:val="24"/>
          <w:szCs w:val="24"/>
        </w:rPr>
        <w:t>Na Konkursu mogu učestvovati lica koja imaju prebivalište, odnosno sjedište na teritoriji Crne Gore, kao i lica sa sjedištem, odnosno prebivalištem na teritoriji druge države.</w:t>
      </w:r>
    </w:p>
    <w:p w:rsidR="00892CFB" w:rsidRPr="00970E66" w:rsidRDefault="00892CFB" w:rsidP="00EE226D">
      <w:pPr>
        <w:spacing w:after="0"/>
        <w:jc w:val="both"/>
        <w:rPr>
          <w:rFonts w:ascii="Arial" w:hAnsi="Arial" w:cs="Arial"/>
          <w:sz w:val="24"/>
          <w:szCs w:val="24"/>
        </w:rPr>
      </w:pPr>
    </w:p>
    <w:p w:rsidR="00892CFB" w:rsidRPr="00970E66" w:rsidRDefault="00892CFB" w:rsidP="00EE226D">
      <w:pPr>
        <w:spacing w:after="0"/>
        <w:jc w:val="both"/>
        <w:rPr>
          <w:rFonts w:ascii="Arial" w:hAnsi="Arial" w:cs="Arial"/>
          <w:sz w:val="24"/>
          <w:szCs w:val="24"/>
        </w:rPr>
      </w:pPr>
      <w:r w:rsidRPr="00970E66">
        <w:rPr>
          <w:rFonts w:ascii="Arial" w:hAnsi="Arial" w:cs="Arial"/>
          <w:sz w:val="24"/>
          <w:szCs w:val="24"/>
        </w:rPr>
        <w:t>Na Konkursu ne mogu učestvovati lica koja su neposredno angažovana na pripremi i sprovođenju Konkursa, lica koja su u njihovom najužem srodstvu, lica koja su zaposlena kod raspisivača Konkursa i lica kojima je prestao radni odnos kod raspisivača Konkursa u periodu od dvije godine po prestanku radnog odnosa, kao i lica koja su u najužem srodstvu i/ili su u radnom odnosu sa članovima žirija.</w:t>
      </w:r>
    </w:p>
    <w:p w:rsidR="00AD505D" w:rsidRPr="00970E66" w:rsidRDefault="00AD505D" w:rsidP="00EE226D">
      <w:pPr>
        <w:spacing w:after="0"/>
        <w:jc w:val="both"/>
        <w:rPr>
          <w:rFonts w:ascii="Arial" w:hAnsi="Arial" w:cs="Arial"/>
          <w:sz w:val="24"/>
          <w:szCs w:val="24"/>
        </w:rPr>
      </w:pPr>
    </w:p>
    <w:p w:rsidR="00067FB4" w:rsidRPr="00970E66" w:rsidRDefault="00067FB4" w:rsidP="00EE226D">
      <w:pPr>
        <w:spacing w:after="0"/>
        <w:jc w:val="both"/>
        <w:rPr>
          <w:rFonts w:ascii="Arial" w:hAnsi="Arial" w:cs="Arial"/>
          <w:sz w:val="24"/>
          <w:szCs w:val="24"/>
        </w:rPr>
      </w:pPr>
      <w:r w:rsidRPr="00970E66">
        <w:rPr>
          <w:rFonts w:ascii="Arial" w:hAnsi="Arial" w:cs="Arial"/>
          <w:sz w:val="24"/>
          <w:szCs w:val="24"/>
        </w:rPr>
        <w:t xml:space="preserve">Obavezni uslovi za učešće na konkursu su: </w:t>
      </w:r>
    </w:p>
    <w:p w:rsidR="00067FB4" w:rsidRPr="00970E66" w:rsidRDefault="00067FB4" w:rsidP="00EE226D">
      <w:pPr>
        <w:pStyle w:val="ListParagraph"/>
        <w:numPr>
          <w:ilvl w:val="0"/>
          <w:numId w:val="7"/>
        </w:numPr>
        <w:spacing w:after="0"/>
        <w:jc w:val="both"/>
        <w:rPr>
          <w:rFonts w:ascii="Arial" w:hAnsi="Arial" w:cs="Arial"/>
          <w:sz w:val="24"/>
          <w:szCs w:val="24"/>
        </w:rPr>
      </w:pPr>
      <w:r w:rsidRPr="00970E66">
        <w:rPr>
          <w:rFonts w:ascii="Arial" w:hAnsi="Arial" w:cs="Arial"/>
          <w:sz w:val="24"/>
          <w:szCs w:val="24"/>
        </w:rPr>
        <w:t xml:space="preserve">konkursni rad mora sadržati sve grafičke i tekstualne </w:t>
      </w:r>
      <w:r w:rsidR="009D6C33" w:rsidRPr="00970E66">
        <w:rPr>
          <w:rFonts w:ascii="Arial" w:hAnsi="Arial" w:cs="Arial"/>
          <w:sz w:val="24"/>
          <w:szCs w:val="24"/>
        </w:rPr>
        <w:t>elemente</w:t>
      </w:r>
      <w:r w:rsidRPr="00970E66">
        <w:rPr>
          <w:rFonts w:ascii="Arial" w:hAnsi="Arial" w:cs="Arial"/>
          <w:sz w:val="24"/>
          <w:szCs w:val="24"/>
        </w:rPr>
        <w:t xml:space="preserve">, kao i ostale podatke tražene </w:t>
      </w:r>
      <w:r w:rsidR="009D6C33" w:rsidRPr="00970E66">
        <w:rPr>
          <w:rFonts w:ascii="Arial" w:hAnsi="Arial" w:cs="Arial"/>
          <w:sz w:val="24"/>
          <w:szCs w:val="24"/>
        </w:rPr>
        <w:t>R</w:t>
      </w:r>
      <w:r w:rsidRPr="00970E66">
        <w:rPr>
          <w:rFonts w:ascii="Arial" w:hAnsi="Arial" w:cs="Arial"/>
          <w:sz w:val="24"/>
          <w:szCs w:val="24"/>
        </w:rPr>
        <w:t>aspisom konkursa;</w:t>
      </w:r>
    </w:p>
    <w:p w:rsidR="00067FB4" w:rsidRPr="00970E66" w:rsidRDefault="00067FB4" w:rsidP="00EE226D">
      <w:pPr>
        <w:pStyle w:val="ListParagraph"/>
        <w:numPr>
          <w:ilvl w:val="0"/>
          <w:numId w:val="7"/>
        </w:numPr>
        <w:spacing w:after="0"/>
        <w:jc w:val="both"/>
        <w:rPr>
          <w:rFonts w:ascii="Arial" w:hAnsi="Arial" w:cs="Arial"/>
          <w:sz w:val="24"/>
          <w:szCs w:val="24"/>
        </w:rPr>
      </w:pPr>
      <w:r w:rsidRPr="00970E66">
        <w:rPr>
          <w:rFonts w:ascii="Arial" w:hAnsi="Arial" w:cs="Arial"/>
          <w:sz w:val="24"/>
          <w:szCs w:val="24"/>
        </w:rPr>
        <w:t xml:space="preserve">konkursni rad mora biti dostavljen u predviđenom roku i na način utvrđen </w:t>
      </w:r>
      <w:r w:rsidR="009D6C33" w:rsidRPr="00970E66">
        <w:rPr>
          <w:rFonts w:ascii="Arial" w:hAnsi="Arial" w:cs="Arial"/>
          <w:sz w:val="24"/>
          <w:szCs w:val="24"/>
        </w:rPr>
        <w:t>R</w:t>
      </w:r>
      <w:r w:rsidRPr="00970E66">
        <w:rPr>
          <w:rFonts w:ascii="Arial" w:hAnsi="Arial" w:cs="Arial"/>
          <w:sz w:val="24"/>
          <w:szCs w:val="24"/>
        </w:rPr>
        <w:t xml:space="preserve">aspisom konkursa. </w:t>
      </w:r>
    </w:p>
    <w:p w:rsidR="00892CFB" w:rsidRPr="00970E66" w:rsidRDefault="00892CFB" w:rsidP="00EE226D">
      <w:pPr>
        <w:spacing w:after="0"/>
        <w:jc w:val="both"/>
        <w:rPr>
          <w:rFonts w:ascii="Arial" w:hAnsi="Arial" w:cs="Arial"/>
          <w:sz w:val="24"/>
          <w:szCs w:val="24"/>
        </w:rPr>
      </w:pPr>
    </w:p>
    <w:p w:rsidR="00FA5B14" w:rsidRDefault="00023756" w:rsidP="00EE226D">
      <w:pPr>
        <w:spacing w:after="0"/>
        <w:jc w:val="both"/>
        <w:rPr>
          <w:rFonts w:ascii="Arial" w:hAnsi="Arial" w:cs="Arial"/>
          <w:sz w:val="24"/>
          <w:szCs w:val="24"/>
        </w:rPr>
      </w:pPr>
      <w:r w:rsidRPr="00970E66">
        <w:rPr>
          <w:rFonts w:ascii="Arial" w:hAnsi="Arial" w:cs="Arial"/>
          <w:sz w:val="24"/>
          <w:szCs w:val="24"/>
        </w:rPr>
        <w:t>Svaki od učesnika/ca, pojedinac ili grupa, ima pravo učešća na ovom konkursu samo sa jednim radom.</w:t>
      </w:r>
    </w:p>
    <w:p w:rsidR="00127429" w:rsidRDefault="00127429" w:rsidP="00EE226D">
      <w:pPr>
        <w:spacing w:after="0"/>
        <w:jc w:val="both"/>
        <w:rPr>
          <w:rFonts w:ascii="Arial" w:hAnsi="Arial" w:cs="Arial"/>
          <w:sz w:val="24"/>
          <w:szCs w:val="24"/>
        </w:rPr>
      </w:pPr>
    </w:p>
    <w:p w:rsidR="000603EC" w:rsidRDefault="000603EC" w:rsidP="00EE226D">
      <w:pPr>
        <w:spacing w:after="0"/>
        <w:jc w:val="both"/>
        <w:rPr>
          <w:rFonts w:ascii="Arial" w:hAnsi="Arial" w:cs="Arial"/>
          <w:sz w:val="24"/>
          <w:szCs w:val="24"/>
        </w:rPr>
      </w:pPr>
    </w:p>
    <w:p w:rsidR="000603EC" w:rsidRPr="00970E66" w:rsidRDefault="000603EC" w:rsidP="00EE226D">
      <w:pPr>
        <w:spacing w:after="0"/>
        <w:jc w:val="both"/>
        <w:rPr>
          <w:rFonts w:ascii="Arial" w:hAnsi="Arial" w:cs="Arial"/>
          <w:sz w:val="24"/>
          <w:szCs w:val="24"/>
        </w:rPr>
      </w:pPr>
    </w:p>
    <w:p w:rsidR="00067FB4" w:rsidRPr="00970E66" w:rsidRDefault="00067FB4" w:rsidP="00EE226D">
      <w:pPr>
        <w:pStyle w:val="Heading1"/>
        <w:numPr>
          <w:ilvl w:val="0"/>
          <w:numId w:val="10"/>
        </w:numPr>
        <w:spacing w:before="0"/>
        <w:ind w:hanging="720"/>
        <w:rPr>
          <w:rFonts w:ascii="Arial" w:hAnsi="Arial" w:cs="Arial"/>
          <w:color w:val="auto"/>
          <w:szCs w:val="26"/>
        </w:rPr>
      </w:pPr>
      <w:bookmarkStart w:id="8" w:name="_Toc194919010"/>
      <w:r w:rsidRPr="00970E66">
        <w:rPr>
          <w:rFonts w:ascii="Arial" w:hAnsi="Arial" w:cs="Arial"/>
          <w:color w:val="auto"/>
          <w:szCs w:val="26"/>
        </w:rPr>
        <w:lastRenderedPageBreak/>
        <w:t>SASTAV ŽIRIJA I IZVJESTILACA</w:t>
      </w:r>
      <w:bookmarkEnd w:id="8"/>
    </w:p>
    <w:p w:rsidR="00675E4C" w:rsidRPr="00970E66" w:rsidRDefault="00675E4C" w:rsidP="00EE226D">
      <w:pPr>
        <w:spacing w:after="0"/>
        <w:jc w:val="both"/>
        <w:rPr>
          <w:rFonts w:ascii="Arial" w:hAnsi="Arial" w:cs="Arial"/>
          <w:b/>
          <w:sz w:val="24"/>
          <w:szCs w:val="24"/>
        </w:rPr>
      </w:pPr>
    </w:p>
    <w:p w:rsidR="00675E4C" w:rsidRPr="00970E66" w:rsidRDefault="00675E4C" w:rsidP="00EE226D">
      <w:pPr>
        <w:pStyle w:val="Heading2"/>
        <w:numPr>
          <w:ilvl w:val="1"/>
          <w:numId w:val="10"/>
        </w:numPr>
        <w:spacing w:before="0"/>
        <w:ind w:left="720"/>
        <w:rPr>
          <w:rFonts w:ascii="Arial" w:hAnsi="Arial" w:cs="Arial"/>
          <w:color w:val="auto"/>
        </w:rPr>
      </w:pPr>
      <w:bookmarkStart w:id="9" w:name="_Toc194919011"/>
      <w:r w:rsidRPr="00970E66">
        <w:rPr>
          <w:rFonts w:ascii="Arial" w:hAnsi="Arial" w:cs="Arial"/>
          <w:color w:val="auto"/>
        </w:rPr>
        <w:t>Konkursni žiri</w:t>
      </w:r>
      <w:bookmarkEnd w:id="9"/>
    </w:p>
    <w:p w:rsidR="00675E4C" w:rsidRPr="00970E66" w:rsidRDefault="00675E4C" w:rsidP="00EE226D">
      <w:pPr>
        <w:spacing w:after="0"/>
        <w:jc w:val="both"/>
        <w:rPr>
          <w:rFonts w:ascii="Arial" w:hAnsi="Arial" w:cs="Arial"/>
          <w:sz w:val="24"/>
          <w:szCs w:val="24"/>
        </w:rPr>
      </w:pPr>
    </w:p>
    <w:p w:rsidR="00675E4C" w:rsidRPr="00970E66" w:rsidRDefault="00361AC9" w:rsidP="00EE226D">
      <w:pPr>
        <w:spacing w:after="0"/>
        <w:jc w:val="both"/>
        <w:rPr>
          <w:rFonts w:ascii="Arial" w:hAnsi="Arial" w:cs="Arial"/>
          <w:sz w:val="24"/>
          <w:szCs w:val="24"/>
        </w:rPr>
      </w:pPr>
      <w:r w:rsidRPr="00970E66">
        <w:rPr>
          <w:rFonts w:ascii="Arial" w:hAnsi="Arial" w:cs="Arial"/>
          <w:sz w:val="24"/>
          <w:szCs w:val="24"/>
        </w:rPr>
        <w:t>Č</w:t>
      </w:r>
      <w:r w:rsidR="00675E4C" w:rsidRPr="00970E66">
        <w:rPr>
          <w:rFonts w:ascii="Arial" w:hAnsi="Arial" w:cs="Arial"/>
          <w:sz w:val="24"/>
          <w:szCs w:val="24"/>
        </w:rPr>
        <w:t>lanovi konkursnog žirija su:</w:t>
      </w:r>
    </w:p>
    <w:p w:rsidR="003A0117" w:rsidRPr="00970E66" w:rsidRDefault="003A0117" w:rsidP="00EE226D">
      <w:pPr>
        <w:spacing w:after="0"/>
        <w:jc w:val="both"/>
        <w:rPr>
          <w:rFonts w:ascii="Arial" w:hAnsi="Arial" w:cs="Arial"/>
          <w:sz w:val="24"/>
          <w:szCs w:val="24"/>
        </w:rPr>
      </w:pPr>
    </w:p>
    <w:p w:rsidR="00961B88" w:rsidRPr="00970E66" w:rsidRDefault="00961B88" w:rsidP="00961B88">
      <w:pPr>
        <w:spacing w:after="0"/>
        <w:jc w:val="both"/>
        <w:rPr>
          <w:rFonts w:ascii="Arial" w:hAnsi="Arial" w:cs="Arial"/>
          <w:sz w:val="24"/>
          <w:szCs w:val="24"/>
        </w:rPr>
      </w:pPr>
      <w:r w:rsidRPr="00970E66">
        <w:rPr>
          <w:rFonts w:ascii="Arial" w:hAnsi="Arial" w:cs="Arial"/>
          <w:sz w:val="24"/>
          <w:szCs w:val="24"/>
        </w:rPr>
        <w:t>1.</w:t>
      </w:r>
      <w:r w:rsidRPr="00970E66">
        <w:rPr>
          <w:rFonts w:ascii="Arial" w:hAnsi="Arial" w:cs="Arial"/>
          <w:sz w:val="24"/>
          <w:szCs w:val="24"/>
        </w:rPr>
        <w:tab/>
      </w:r>
      <w:r w:rsidR="00E51E09" w:rsidRPr="003972D1">
        <w:rPr>
          <w:rFonts w:ascii="Arial" w:hAnsi="Arial" w:cs="Arial"/>
          <w:sz w:val="24"/>
          <w:szCs w:val="24"/>
        </w:rPr>
        <w:t>Branislav Gregović</w:t>
      </w:r>
      <w:r w:rsidR="003972D1" w:rsidRPr="003972D1">
        <w:rPr>
          <w:rFonts w:ascii="Arial" w:hAnsi="Arial" w:cs="Arial"/>
          <w:sz w:val="24"/>
          <w:szCs w:val="24"/>
        </w:rPr>
        <w:t>,</w:t>
      </w:r>
      <w:r w:rsidRPr="003972D1">
        <w:rPr>
          <w:rFonts w:ascii="Arial" w:hAnsi="Arial" w:cs="Arial"/>
          <w:sz w:val="24"/>
          <w:szCs w:val="24"/>
        </w:rPr>
        <w:t xml:space="preserve"> </w:t>
      </w:r>
      <w:r w:rsidR="00E51E09" w:rsidRPr="003972D1">
        <w:rPr>
          <w:rFonts w:ascii="Arial" w:hAnsi="Arial" w:cs="Arial"/>
          <w:sz w:val="24"/>
          <w:szCs w:val="24"/>
        </w:rPr>
        <w:t>arhitekta</w:t>
      </w:r>
      <w:r w:rsidR="00E51E09">
        <w:rPr>
          <w:rFonts w:ascii="Arial" w:hAnsi="Arial" w:cs="Arial"/>
          <w:sz w:val="24"/>
          <w:szCs w:val="24"/>
        </w:rPr>
        <w:t>,</w:t>
      </w:r>
      <w:r w:rsidR="00686DAD">
        <w:rPr>
          <w:rFonts w:ascii="Arial" w:hAnsi="Arial" w:cs="Arial"/>
          <w:sz w:val="24"/>
          <w:szCs w:val="24"/>
        </w:rPr>
        <w:t xml:space="preserve"> </w:t>
      </w:r>
      <w:r w:rsidR="00686DAD" w:rsidRPr="00970E66">
        <w:rPr>
          <w:rFonts w:ascii="Arial" w:hAnsi="Arial" w:cs="Arial"/>
          <w:sz w:val="24"/>
          <w:szCs w:val="24"/>
        </w:rPr>
        <w:t>stručni član;</w:t>
      </w:r>
    </w:p>
    <w:p w:rsidR="00961B88" w:rsidRPr="00970E66" w:rsidRDefault="00961B88" w:rsidP="00961B88">
      <w:pPr>
        <w:spacing w:after="0"/>
        <w:jc w:val="both"/>
        <w:rPr>
          <w:rFonts w:ascii="Arial" w:hAnsi="Arial" w:cs="Arial"/>
          <w:sz w:val="24"/>
          <w:szCs w:val="24"/>
        </w:rPr>
      </w:pPr>
      <w:r w:rsidRPr="00970E66">
        <w:rPr>
          <w:rFonts w:ascii="Arial" w:hAnsi="Arial" w:cs="Arial"/>
          <w:sz w:val="24"/>
          <w:szCs w:val="24"/>
        </w:rPr>
        <w:t>2.</w:t>
      </w:r>
      <w:r w:rsidRPr="00970E66">
        <w:rPr>
          <w:rFonts w:ascii="Arial" w:hAnsi="Arial" w:cs="Arial"/>
          <w:sz w:val="24"/>
          <w:szCs w:val="24"/>
        </w:rPr>
        <w:tab/>
      </w:r>
      <w:r w:rsidR="000603EC">
        <w:rPr>
          <w:rFonts w:ascii="Arial" w:hAnsi="Arial" w:cs="Arial"/>
          <w:sz w:val="24"/>
          <w:szCs w:val="24"/>
        </w:rPr>
        <w:t>Milka Gnjato</w:t>
      </w:r>
      <w:r w:rsidR="000603EC" w:rsidRPr="00970E66">
        <w:rPr>
          <w:rFonts w:ascii="Arial" w:hAnsi="Arial" w:cs="Arial"/>
          <w:sz w:val="24"/>
          <w:szCs w:val="24"/>
        </w:rPr>
        <w:t>, arhitektica, stručni član;</w:t>
      </w:r>
    </w:p>
    <w:p w:rsidR="00961B88" w:rsidRPr="00970E66" w:rsidRDefault="00961B88" w:rsidP="00961B88">
      <w:pPr>
        <w:spacing w:after="0"/>
        <w:jc w:val="both"/>
        <w:rPr>
          <w:rFonts w:ascii="Arial" w:hAnsi="Arial" w:cs="Arial"/>
          <w:sz w:val="24"/>
          <w:szCs w:val="24"/>
        </w:rPr>
      </w:pPr>
      <w:r w:rsidRPr="00970E66">
        <w:rPr>
          <w:rFonts w:ascii="Arial" w:hAnsi="Arial" w:cs="Arial"/>
          <w:sz w:val="24"/>
          <w:szCs w:val="24"/>
        </w:rPr>
        <w:t>3.</w:t>
      </w:r>
      <w:r w:rsidRPr="00970E66">
        <w:rPr>
          <w:rFonts w:ascii="Arial" w:hAnsi="Arial" w:cs="Arial"/>
          <w:sz w:val="24"/>
          <w:szCs w:val="24"/>
        </w:rPr>
        <w:tab/>
      </w:r>
      <w:r w:rsidR="000603EC">
        <w:rPr>
          <w:rFonts w:ascii="Arial" w:hAnsi="Arial" w:cs="Arial"/>
          <w:sz w:val="24"/>
          <w:szCs w:val="24"/>
        </w:rPr>
        <w:t>Jure Grohar</w:t>
      </w:r>
      <w:r w:rsidR="000603EC" w:rsidRPr="00970E66">
        <w:rPr>
          <w:rFonts w:ascii="Arial" w:hAnsi="Arial" w:cs="Arial"/>
          <w:sz w:val="24"/>
          <w:szCs w:val="24"/>
        </w:rPr>
        <w:t>, arhitekta, stručni član;</w:t>
      </w:r>
    </w:p>
    <w:p w:rsidR="00961B88" w:rsidRPr="00970E66" w:rsidRDefault="00961B88" w:rsidP="00961B88">
      <w:pPr>
        <w:spacing w:after="0"/>
        <w:jc w:val="both"/>
        <w:rPr>
          <w:rFonts w:ascii="Arial" w:hAnsi="Arial" w:cs="Arial"/>
          <w:sz w:val="24"/>
          <w:szCs w:val="24"/>
        </w:rPr>
      </w:pPr>
      <w:r w:rsidRPr="00970E66">
        <w:rPr>
          <w:rFonts w:ascii="Arial" w:hAnsi="Arial" w:cs="Arial"/>
          <w:sz w:val="24"/>
          <w:szCs w:val="24"/>
        </w:rPr>
        <w:t>4.</w:t>
      </w:r>
      <w:r w:rsidRPr="00970E66">
        <w:rPr>
          <w:rFonts w:ascii="Arial" w:hAnsi="Arial" w:cs="Arial"/>
          <w:sz w:val="24"/>
          <w:szCs w:val="24"/>
        </w:rPr>
        <w:tab/>
      </w:r>
      <w:r w:rsidR="00E51E09">
        <w:rPr>
          <w:rFonts w:ascii="Arial" w:hAnsi="Arial" w:cs="Arial"/>
          <w:sz w:val="24"/>
          <w:szCs w:val="24"/>
        </w:rPr>
        <w:t>Novica Mitrović</w:t>
      </w:r>
      <w:r w:rsidR="00E51E09" w:rsidRPr="00970E66">
        <w:rPr>
          <w:rFonts w:ascii="Arial" w:hAnsi="Arial" w:cs="Arial"/>
          <w:sz w:val="24"/>
          <w:szCs w:val="24"/>
        </w:rPr>
        <w:t>, arhitekta, predstavnik Inženjerske komore Crne Gore;</w:t>
      </w:r>
    </w:p>
    <w:p w:rsidR="00AB0CBB" w:rsidRPr="00970E66" w:rsidRDefault="00961B88" w:rsidP="00961B88">
      <w:pPr>
        <w:spacing w:after="0"/>
        <w:jc w:val="both"/>
        <w:rPr>
          <w:rFonts w:ascii="Arial" w:hAnsi="Arial" w:cs="Arial"/>
          <w:sz w:val="24"/>
          <w:szCs w:val="24"/>
        </w:rPr>
      </w:pPr>
      <w:r w:rsidRPr="00970E66">
        <w:rPr>
          <w:rFonts w:ascii="Arial" w:hAnsi="Arial" w:cs="Arial"/>
          <w:sz w:val="24"/>
          <w:szCs w:val="24"/>
        </w:rPr>
        <w:t>5.</w:t>
      </w:r>
      <w:r w:rsidRPr="00970E66">
        <w:rPr>
          <w:rFonts w:ascii="Arial" w:hAnsi="Arial" w:cs="Arial"/>
          <w:sz w:val="24"/>
          <w:szCs w:val="24"/>
        </w:rPr>
        <w:tab/>
        <w:t>Duška Mačić, arhitektica, predstavnik raspisivača.</w:t>
      </w:r>
    </w:p>
    <w:p w:rsidR="00663322" w:rsidRPr="00970E66" w:rsidRDefault="00663322" w:rsidP="00961B88">
      <w:pPr>
        <w:spacing w:after="0"/>
        <w:jc w:val="both"/>
        <w:rPr>
          <w:rFonts w:ascii="Arial" w:hAnsi="Arial" w:cs="Arial"/>
          <w:sz w:val="24"/>
          <w:szCs w:val="24"/>
        </w:rPr>
      </w:pPr>
    </w:p>
    <w:p w:rsidR="00675E4C" w:rsidRPr="00970E66" w:rsidRDefault="00675E4C" w:rsidP="00EE226D">
      <w:pPr>
        <w:spacing w:after="0"/>
        <w:jc w:val="both"/>
        <w:rPr>
          <w:rFonts w:ascii="Arial" w:hAnsi="Arial" w:cs="Arial"/>
          <w:sz w:val="24"/>
          <w:szCs w:val="24"/>
        </w:rPr>
      </w:pPr>
      <w:r w:rsidRPr="00970E66">
        <w:rPr>
          <w:rFonts w:ascii="Arial" w:hAnsi="Arial" w:cs="Arial"/>
          <w:sz w:val="24"/>
          <w:szCs w:val="24"/>
        </w:rPr>
        <w:t xml:space="preserve">Ukoliko jedan od članova žirija ne bude u mogućnosti da učestvuje u žiriranju, </w:t>
      </w:r>
      <w:r w:rsidR="007C2A3E" w:rsidRPr="00970E66">
        <w:rPr>
          <w:rFonts w:ascii="Arial" w:hAnsi="Arial" w:cs="Arial"/>
          <w:sz w:val="24"/>
          <w:szCs w:val="24"/>
        </w:rPr>
        <w:t>r</w:t>
      </w:r>
      <w:r w:rsidRPr="00970E66">
        <w:rPr>
          <w:rFonts w:ascii="Arial" w:hAnsi="Arial" w:cs="Arial"/>
          <w:sz w:val="24"/>
          <w:szCs w:val="24"/>
        </w:rPr>
        <w:t>aspisivač</w:t>
      </w:r>
      <w:r w:rsidR="007C2A3E" w:rsidRPr="00970E66">
        <w:rPr>
          <w:rFonts w:ascii="Arial" w:hAnsi="Arial" w:cs="Arial"/>
          <w:sz w:val="24"/>
          <w:szCs w:val="24"/>
        </w:rPr>
        <w:t xml:space="preserve"> konkursa</w:t>
      </w:r>
      <w:r w:rsidRPr="00970E66">
        <w:rPr>
          <w:rFonts w:ascii="Arial" w:hAnsi="Arial" w:cs="Arial"/>
          <w:sz w:val="24"/>
          <w:szCs w:val="24"/>
        </w:rPr>
        <w:t xml:space="preserve"> imenuje zamjenika</w:t>
      </w:r>
      <w:r w:rsidR="009D6C33" w:rsidRPr="00970E66">
        <w:rPr>
          <w:rFonts w:ascii="Arial" w:hAnsi="Arial" w:cs="Arial"/>
          <w:sz w:val="24"/>
          <w:szCs w:val="24"/>
        </w:rPr>
        <w:t xml:space="preserve"> </w:t>
      </w:r>
      <w:r w:rsidRPr="00970E66">
        <w:rPr>
          <w:rFonts w:ascii="Arial" w:hAnsi="Arial" w:cs="Arial"/>
          <w:sz w:val="24"/>
          <w:szCs w:val="24"/>
        </w:rPr>
        <w:t>člana žirija.</w:t>
      </w:r>
    </w:p>
    <w:p w:rsidR="003A0117" w:rsidRPr="00970E66" w:rsidRDefault="003A0117" w:rsidP="00EE226D">
      <w:pPr>
        <w:spacing w:after="0"/>
        <w:jc w:val="both"/>
        <w:rPr>
          <w:rFonts w:ascii="Arial" w:hAnsi="Arial" w:cs="Arial"/>
          <w:sz w:val="24"/>
          <w:szCs w:val="24"/>
        </w:rPr>
      </w:pPr>
    </w:p>
    <w:p w:rsidR="00675E4C" w:rsidRPr="00970E66" w:rsidRDefault="00675E4C" w:rsidP="00EE226D">
      <w:pPr>
        <w:pStyle w:val="Heading2"/>
        <w:numPr>
          <w:ilvl w:val="1"/>
          <w:numId w:val="10"/>
        </w:numPr>
        <w:spacing w:before="0"/>
        <w:ind w:left="720"/>
        <w:rPr>
          <w:rFonts w:ascii="Arial" w:hAnsi="Arial" w:cs="Arial"/>
          <w:color w:val="auto"/>
          <w:sz w:val="24"/>
          <w:szCs w:val="24"/>
        </w:rPr>
      </w:pPr>
      <w:bookmarkStart w:id="10" w:name="_Toc194919012"/>
      <w:r w:rsidRPr="00970E66">
        <w:rPr>
          <w:rFonts w:ascii="Arial" w:hAnsi="Arial" w:cs="Arial"/>
          <w:color w:val="auto"/>
        </w:rPr>
        <w:t>Izvjestioci</w:t>
      </w:r>
      <w:bookmarkEnd w:id="10"/>
    </w:p>
    <w:p w:rsidR="00675E4C" w:rsidRPr="00970E66" w:rsidRDefault="00675E4C" w:rsidP="00EE226D">
      <w:pPr>
        <w:spacing w:after="0"/>
        <w:jc w:val="both"/>
        <w:rPr>
          <w:rFonts w:ascii="Arial" w:hAnsi="Arial" w:cs="Arial"/>
          <w:sz w:val="24"/>
          <w:szCs w:val="24"/>
        </w:rPr>
      </w:pPr>
    </w:p>
    <w:p w:rsidR="00675E4C" w:rsidRPr="00970E66" w:rsidRDefault="00AB0CBB" w:rsidP="00EE226D">
      <w:pPr>
        <w:spacing w:after="0"/>
        <w:jc w:val="both"/>
        <w:rPr>
          <w:rFonts w:ascii="Arial" w:hAnsi="Arial" w:cs="Arial"/>
          <w:sz w:val="24"/>
          <w:szCs w:val="24"/>
        </w:rPr>
      </w:pPr>
      <w:r w:rsidRPr="00970E66">
        <w:rPr>
          <w:rFonts w:ascii="Arial" w:hAnsi="Arial" w:cs="Arial"/>
          <w:sz w:val="24"/>
          <w:szCs w:val="24"/>
        </w:rPr>
        <w:t>Izvjestioci rade u sastavu:</w:t>
      </w:r>
    </w:p>
    <w:p w:rsidR="003A0117" w:rsidRPr="00970E66" w:rsidRDefault="003A0117" w:rsidP="00EE226D">
      <w:pPr>
        <w:spacing w:after="0"/>
        <w:jc w:val="both"/>
        <w:rPr>
          <w:rFonts w:ascii="Arial" w:hAnsi="Arial" w:cs="Arial"/>
          <w:sz w:val="24"/>
          <w:szCs w:val="24"/>
        </w:rPr>
      </w:pPr>
    </w:p>
    <w:p w:rsidR="00961B88" w:rsidRPr="00970E66" w:rsidRDefault="00025705" w:rsidP="00EE226D">
      <w:pPr>
        <w:spacing w:after="0"/>
        <w:jc w:val="both"/>
        <w:rPr>
          <w:rFonts w:ascii="Arial" w:hAnsi="Arial" w:cs="Arial"/>
          <w:sz w:val="24"/>
          <w:szCs w:val="24"/>
        </w:rPr>
      </w:pPr>
      <w:r>
        <w:rPr>
          <w:rFonts w:ascii="Arial" w:hAnsi="Arial" w:cs="Arial"/>
          <w:sz w:val="24"/>
          <w:szCs w:val="24"/>
        </w:rPr>
        <w:t>Milena Rakčević</w:t>
      </w:r>
      <w:r w:rsidR="003A0117" w:rsidRPr="00970E66">
        <w:rPr>
          <w:rFonts w:ascii="Arial" w:hAnsi="Arial" w:cs="Arial"/>
          <w:sz w:val="24"/>
          <w:szCs w:val="24"/>
        </w:rPr>
        <w:t xml:space="preserve">, </w:t>
      </w:r>
      <w:r w:rsidRPr="00970E66">
        <w:rPr>
          <w:rFonts w:ascii="Arial" w:hAnsi="Arial" w:cs="Arial"/>
          <w:sz w:val="24"/>
          <w:szCs w:val="24"/>
        </w:rPr>
        <w:t>arhitektica</w:t>
      </w:r>
      <w:r w:rsidR="003A0117" w:rsidRPr="00970E66">
        <w:rPr>
          <w:rFonts w:ascii="Arial" w:hAnsi="Arial" w:cs="Arial"/>
          <w:sz w:val="24"/>
          <w:szCs w:val="24"/>
        </w:rPr>
        <w:t>, Glavni grad Podgorica</w:t>
      </w:r>
      <w:r w:rsidR="00961B88" w:rsidRPr="00970E66">
        <w:rPr>
          <w:rFonts w:ascii="Arial" w:hAnsi="Arial" w:cs="Arial"/>
          <w:sz w:val="24"/>
          <w:szCs w:val="24"/>
        </w:rPr>
        <w:t>;</w:t>
      </w:r>
    </w:p>
    <w:p w:rsidR="003A0117" w:rsidRPr="00970E66" w:rsidRDefault="00025705" w:rsidP="00EE226D">
      <w:pPr>
        <w:spacing w:after="0"/>
        <w:jc w:val="both"/>
        <w:rPr>
          <w:rFonts w:ascii="Arial" w:hAnsi="Arial" w:cs="Arial"/>
          <w:sz w:val="24"/>
          <w:szCs w:val="24"/>
        </w:rPr>
      </w:pPr>
      <w:r w:rsidRPr="00970E66">
        <w:rPr>
          <w:rFonts w:ascii="Arial" w:hAnsi="Arial" w:cs="Arial"/>
          <w:sz w:val="24"/>
          <w:szCs w:val="24"/>
        </w:rPr>
        <w:t>Stefan Đukić, arhitekta</w:t>
      </w:r>
      <w:r>
        <w:rPr>
          <w:rFonts w:ascii="Arial" w:hAnsi="Arial" w:cs="Arial"/>
          <w:sz w:val="24"/>
          <w:szCs w:val="24"/>
        </w:rPr>
        <w:t>,</w:t>
      </w:r>
      <w:r w:rsidRPr="00025705">
        <w:rPr>
          <w:rFonts w:ascii="Arial" w:hAnsi="Arial" w:cs="Arial"/>
          <w:sz w:val="24"/>
          <w:szCs w:val="24"/>
        </w:rPr>
        <w:t xml:space="preserve"> </w:t>
      </w:r>
      <w:r w:rsidRPr="00970E66">
        <w:rPr>
          <w:rFonts w:ascii="Arial" w:hAnsi="Arial" w:cs="Arial"/>
          <w:sz w:val="24"/>
          <w:szCs w:val="24"/>
        </w:rPr>
        <w:t>Glavni grad Podgorica</w:t>
      </w:r>
      <w:r>
        <w:rPr>
          <w:rFonts w:ascii="Arial" w:hAnsi="Arial" w:cs="Arial"/>
          <w:sz w:val="24"/>
          <w:szCs w:val="24"/>
        </w:rPr>
        <w:t>.</w:t>
      </w:r>
    </w:p>
    <w:p w:rsidR="00AB0CBB" w:rsidRPr="00970E66" w:rsidRDefault="00AB0CBB" w:rsidP="00EE226D">
      <w:pPr>
        <w:spacing w:after="0"/>
        <w:jc w:val="both"/>
        <w:rPr>
          <w:rFonts w:ascii="Arial" w:hAnsi="Arial" w:cs="Arial"/>
          <w:sz w:val="24"/>
          <w:szCs w:val="24"/>
        </w:rPr>
      </w:pPr>
    </w:p>
    <w:p w:rsidR="00AB0CBB" w:rsidRPr="00970E66" w:rsidRDefault="00AB0CBB" w:rsidP="00EE226D">
      <w:pPr>
        <w:spacing w:after="0"/>
        <w:jc w:val="both"/>
        <w:rPr>
          <w:rFonts w:ascii="Arial" w:hAnsi="Arial" w:cs="Arial"/>
          <w:sz w:val="24"/>
          <w:szCs w:val="24"/>
        </w:rPr>
      </w:pPr>
      <w:r w:rsidRPr="00970E66">
        <w:rPr>
          <w:rFonts w:ascii="Arial" w:hAnsi="Arial" w:cs="Arial"/>
          <w:sz w:val="24"/>
          <w:szCs w:val="24"/>
        </w:rPr>
        <w:t>Izvjestioci će prije početka rada Žirija konstatovati kompletnost prispjelih radova i njihovu usklađenost sa uslovima Konkursa i o tome obavijestiti žiri sa dokazom o eventualnoj nekompletnosti radova za koje je to konstatovano.</w:t>
      </w:r>
    </w:p>
    <w:p w:rsidR="00A912BD" w:rsidRPr="00970E66" w:rsidRDefault="00A912BD" w:rsidP="00EE226D">
      <w:pPr>
        <w:spacing w:after="0"/>
        <w:jc w:val="both"/>
        <w:rPr>
          <w:rFonts w:ascii="Arial" w:hAnsi="Arial" w:cs="Arial"/>
          <w:sz w:val="24"/>
          <w:szCs w:val="24"/>
        </w:rPr>
      </w:pPr>
    </w:p>
    <w:p w:rsidR="00A912BD" w:rsidRPr="00970E66" w:rsidRDefault="00A912BD" w:rsidP="00EE226D">
      <w:pPr>
        <w:spacing w:after="0"/>
        <w:jc w:val="both"/>
        <w:rPr>
          <w:rFonts w:ascii="Arial" w:eastAsia="Cambria" w:hAnsi="Arial" w:cs="Arial"/>
          <w:sz w:val="24"/>
          <w:szCs w:val="24"/>
        </w:rPr>
      </w:pPr>
      <w:r w:rsidRPr="00970E66">
        <w:rPr>
          <w:rFonts w:ascii="Arial" w:eastAsia="Cambria" w:hAnsi="Arial" w:cs="Arial"/>
          <w:sz w:val="24"/>
          <w:szCs w:val="24"/>
        </w:rPr>
        <w:t xml:space="preserve">Administrativne poslove za potrebe Konkursa obavljaće stručni izvjestioci Konkursa.  </w:t>
      </w:r>
    </w:p>
    <w:p w:rsidR="00961B88" w:rsidRPr="00970E66" w:rsidRDefault="00961B88" w:rsidP="00EE226D">
      <w:pPr>
        <w:spacing w:after="0"/>
        <w:jc w:val="both"/>
        <w:rPr>
          <w:rFonts w:ascii="Arial" w:hAnsi="Arial" w:cs="Arial"/>
          <w:sz w:val="24"/>
          <w:szCs w:val="24"/>
        </w:rPr>
      </w:pPr>
    </w:p>
    <w:p w:rsidR="00067FB4" w:rsidRPr="00970E66" w:rsidRDefault="007C2A3E" w:rsidP="00EE226D">
      <w:pPr>
        <w:pStyle w:val="Heading1"/>
        <w:numPr>
          <w:ilvl w:val="0"/>
          <w:numId w:val="10"/>
        </w:numPr>
        <w:spacing w:before="0"/>
        <w:ind w:hanging="720"/>
        <w:rPr>
          <w:rFonts w:ascii="Arial" w:hAnsi="Arial" w:cs="Arial"/>
          <w:color w:val="auto"/>
          <w:szCs w:val="26"/>
        </w:rPr>
      </w:pPr>
      <w:bookmarkStart w:id="11" w:name="_Toc194919013"/>
      <w:r w:rsidRPr="00970E66">
        <w:rPr>
          <w:rFonts w:ascii="Arial" w:hAnsi="Arial" w:cs="Arial"/>
          <w:color w:val="auto"/>
          <w:szCs w:val="26"/>
        </w:rPr>
        <w:t>OBAVEZE RASPISIVAČA</w:t>
      </w:r>
      <w:r w:rsidR="00AB0CBB" w:rsidRPr="00970E66">
        <w:rPr>
          <w:rFonts w:ascii="Arial" w:hAnsi="Arial" w:cs="Arial"/>
          <w:color w:val="auto"/>
          <w:szCs w:val="26"/>
        </w:rPr>
        <w:t xml:space="preserve"> </w:t>
      </w:r>
      <w:r w:rsidRPr="00970E66">
        <w:rPr>
          <w:rFonts w:ascii="Arial" w:hAnsi="Arial" w:cs="Arial"/>
          <w:color w:val="auto"/>
          <w:szCs w:val="26"/>
        </w:rPr>
        <w:t>PREMA ODLUCI ŽIRIJA</w:t>
      </w:r>
      <w:bookmarkEnd w:id="11"/>
    </w:p>
    <w:p w:rsidR="00067FB4" w:rsidRPr="00970E66" w:rsidRDefault="00067FB4" w:rsidP="00EE226D">
      <w:pPr>
        <w:spacing w:after="0"/>
        <w:jc w:val="both"/>
        <w:rPr>
          <w:rFonts w:ascii="Arial" w:hAnsi="Arial" w:cs="Arial"/>
          <w:b/>
          <w:sz w:val="24"/>
          <w:szCs w:val="24"/>
        </w:rPr>
      </w:pPr>
    </w:p>
    <w:p w:rsidR="00AB0CBB" w:rsidRPr="00970E66" w:rsidRDefault="00AB0CBB" w:rsidP="00EE226D">
      <w:pPr>
        <w:spacing w:after="0"/>
        <w:jc w:val="both"/>
        <w:rPr>
          <w:rFonts w:ascii="Arial" w:hAnsi="Arial" w:cs="Arial"/>
          <w:sz w:val="24"/>
          <w:szCs w:val="24"/>
        </w:rPr>
      </w:pPr>
      <w:r w:rsidRPr="00970E66">
        <w:rPr>
          <w:rFonts w:ascii="Arial" w:hAnsi="Arial" w:cs="Arial"/>
          <w:sz w:val="24"/>
          <w:szCs w:val="24"/>
        </w:rPr>
        <w:t>Raspisivač konkursa će nakon donošenja odluke žirija i predaje Završnog izvještaja žirija, objaviti rezultate konkursa na način na koji je oglašen i poziv na konkurs. Objavljeni rezultati konkursa i izvještaj žirija dostaviće se učesnicima, u skladu sa raspisom konkursa.</w:t>
      </w:r>
    </w:p>
    <w:p w:rsidR="00AB0CBB" w:rsidRPr="00970E66" w:rsidRDefault="00AB0CBB" w:rsidP="00EE226D">
      <w:pPr>
        <w:spacing w:after="0"/>
        <w:jc w:val="both"/>
        <w:rPr>
          <w:rFonts w:ascii="Arial" w:hAnsi="Arial" w:cs="Arial"/>
          <w:b/>
          <w:sz w:val="24"/>
          <w:szCs w:val="24"/>
        </w:rPr>
      </w:pPr>
    </w:p>
    <w:p w:rsidR="00892CFB" w:rsidRDefault="00AB0CBB" w:rsidP="00EE226D">
      <w:pPr>
        <w:spacing w:after="0"/>
        <w:jc w:val="both"/>
        <w:rPr>
          <w:rFonts w:ascii="Arial" w:hAnsi="Arial" w:cs="Arial"/>
          <w:sz w:val="24"/>
          <w:szCs w:val="24"/>
        </w:rPr>
      </w:pPr>
      <w:r w:rsidRPr="00970E66">
        <w:rPr>
          <w:rFonts w:ascii="Arial" w:hAnsi="Arial" w:cs="Arial"/>
          <w:sz w:val="24"/>
          <w:szCs w:val="24"/>
        </w:rPr>
        <w:t xml:space="preserve">Prispjeli konkursni radovi i Završni izvještaj žirija biće objavljeni na </w:t>
      </w:r>
      <w:r w:rsidR="00892CFB" w:rsidRPr="00970E66">
        <w:rPr>
          <w:rFonts w:ascii="Arial" w:hAnsi="Arial" w:cs="Arial"/>
          <w:sz w:val="24"/>
          <w:szCs w:val="24"/>
        </w:rPr>
        <w:t>internet stranic</w:t>
      </w:r>
      <w:r w:rsidR="00A050AB" w:rsidRPr="00970E66">
        <w:rPr>
          <w:rFonts w:ascii="Arial" w:hAnsi="Arial" w:cs="Arial"/>
          <w:sz w:val="24"/>
          <w:szCs w:val="24"/>
        </w:rPr>
        <w:t>i</w:t>
      </w:r>
      <w:r w:rsidR="00892CFB" w:rsidRPr="00970E66">
        <w:rPr>
          <w:rFonts w:ascii="Arial" w:hAnsi="Arial" w:cs="Arial"/>
          <w:sz w:val="24"/>
          <w:szCs w:val="24"/>
        </w:rPr>
        <w:t xml:space="preserve"> </w:t>
      </w:r>
      <w:hyperlink r:id="rId10" w:history="1">
        <w:r w:rsidR="00663322" w:rsidRPr="00970E66">
          <w:rPr>
            <w:rStyle w:val="Hyperlink"/>
            <w:rFonts w:ascii="Arial" w:hAnsi="Arial" w:cs="Arial"/>
            <w:sz w:val="24"/>
            <w:szCs w:val="24"/>
          </w:rPr>
          <w:t>Konkursi | Glavni grad Podgorica</w:t>
        </w:r>
      </w:hyperlink>
      <w:r w:rsidR="00473974" w:rsidRPr="00970E66">
        <w:rPr>
          <w:rFonts w:ascii="Arial" w:hAnsi="Arial" w:cs="Arial"/>
          <w:sz w:val="24"/>
          <w:szCs w:val="24"/>
        </w:rPr>
        <w:t xml:space="preserve">, </w:t>
      </w:r>
      <w:r w:rsidR="00892CFB" w:rsidRPr="00970E66">
        <w:rPr>
          <w:rFonts w:ascii="Arial" w:hAnsi="Arial" w:cs="Arial"/>
          <w:sz w:val="24"/>
          <w:szCs w:val="24"/>
        </w:rPr>
        <w:t>30 dana od dana objavljivanja rezultata.</w:t>
      </w:r>
      <w:r w:rsidR="00473974" w:rsidRPr="00970E66">
        <w:rPr>
          <w:rFonts w:ascii="Arial" w:hAnsi="Arial" w:cs="Arial"/>
          <w:sz w:val="24"/>
          <w:szCs w:val="24"/>
        </w:rPr>
        <w:t xml:space="preserve"> </w:t>
      </w:r>
    </w:p>
    <w:p w:rsidR="00D762EC" w:rsidRPr="00BF0B92" w:rsidRDefault="00D762EC" w:rsidP="00D762EC">
      <w:pPr>
        <w:spacing w:after="0"/>
        <w:jc w:val="both"/>
        <w:rPr>
          <w:rFonts w:ascii="Arial" w:hAnsi="Arial" w:cs="Arial"/>
          <w:sz w:val="24"/>
          <w:szCs w:val="24"/>
        </w:rPr>
      </w:pPr>
      <w:r w:rsidRPr="00BF0B92">
        <w:rPr>
          <w:rFonts w:ascii="Arial" w:hAnsi="Arial" w:cs="Arial"/>
          <w:sz w:val="24"/>
          <w:szCs w:val="24"/>
        </w:rPr>
        <w:t xml:space="preserve">Odredba člana 15 stav 6 i 7 Zakona o izgradnji objekata („Sl. list CG“, br. 19/25), </w:t>
      </w:r>
    </w:p>
    <w:p w:rsidR="00557021" w:rsidRPr="00970E66" w:rsidRDefault="00557021" w:rsidP="00EE226D">
      <w:pPr>
        <w:spacing w:after="0"/>
        <w:jc w:val="both"/>
        <w:rPr>
          <w:rFonts w:ascii="Arial" w:hAnsi="Arial" w:cs="Arial"/>
          <w:sz w:val="24"/>
          <w:szCs w:val="24"/>
        </w:rPr>
      </w:pPr>
    </w:p>
    <w:p w:rsidR="005F61C3" w:rsidRPr="00970E66" w:rsidRDefault="005F61C3" w:rsidP="00EE226D">
      <w:pPr>
        <w:pStyle w:val="Heading1"/>
        <w:numPr>
          <w:ilvl w:val="0"/>
          <w:numId w:val="10"/>
        </w:numPr>
        <w:spacing w:before="0"/>
        <w:ind w:hanging="720"/>
        <w:rPr>
          <w:rFonts w:ascii="Arial" w:hAnsi="Arial" w:cs="Arial"/>
          <w:color w:val="auto"/>
          <w:szCs w:val="26"/>
        </w:rPr>
      </w:pPr>
      <w:bookmarkStart w:id="12" w:name="_Toc194919014"/>
      <w:r w:rsidRPr="00970E66">
        <w:rPr>
          <w:rFonts w:ascii="Arial" w:hAnsi="Arial" w:cs="Arial"/>
          <w:color w:val="auto"/>
          <w:szCs w:val="26"/>
        </w:rPr>
        <w:t>SADRŽAJ KONKURSNE DOKUMENTACIJE</w:t>
      </w:r>
      <w:bookmarkEnd w:id="12"/>
    </w:p>
    <w:p w:rsidR="005F61C3" w:rsidRPr="00970E66" w:rsidRDefault="005F61C3" w:rsidP="00EE226D">
      <w:pPr>
        <w:spacing w:after="0"/>
        <w:jc w:val="both"/>
        <w:rPr>
          <w:rFonts w:ascii="Arial" w:hAnsi="Arial" w:cs="Arial"/>
          <w:b/>
          <w:sz w:val="24"/>
          <w:szCs w:val="24"/>
        </w:rPr>
      </w:pPr>
    </w:p>
    <w:p w:rsidR="005F61C3" w:rsidRPr="00970E66" w:rsidRDefault="005F61C3" w:rsidP="00EE226D">
      <w:pPr>
        <w:pStyle w:val="Heading2"/>
        <w:numPr>
          <w:ilvl w:val="1"/>
          <w:numId w:val="10"/>
        </w:numPr>
        <w:spacing w:before="0"/>
        <w:ind w:left="720"/>
        <w:rPr>
          <w:rFonts w:ascii="Arial" w:hAnsi="Arial" w:cs="Arial"/>
          <w:color w:val="auto"/>
        </w:rPr>
      </w:pPr>
      <w:bookmarkStart w:id="13" w:name="_Toc194919015"/>
      <w:r w:rsidRPr="00970E66">
        <w:rPr>
          <w:rFonts w:ascii="Arial" w:hAnsi="Arial" w:cs="Arial"/>
          <w:color w:val="auto"/>
        </w:rPr>
        <w:t>Tekstualni dio</w:t>
      </w:r>
      <w:bookmarkEnd w:id="13"/>
    </w:p>
    <w:p w:rsidR="005F61C3" w:rsidRPr="00970E66" w:rsidRDefault="005F61C3" w:rsidP="00EE226D">
      <w:pPr>
        <w:spacing w:after="0"/>
        <w:jc w:val="both"/>
        <w:rPr>
          <w:rFonts w:ascii="Arial" w:hAnsi="Arial" w:cs="Arial"/>
          <w:sz w:val="24"/>
          <w:szCs w:val="24"/>
        </w:rPr>
      </w:pPr>
    </w:p>
    <w:p w:rsidR="005F61C3" w:rsidRPr="00970E66" w:rsidRDefault="005F61C3" w:rsidP="00EE226D">
      <w:pPr>
        <w:pStyle w:val="ListParagraph"/>
        <w:numPr>
          <w:ilvl w:val="0"/>
          <w:numId w:val="1"/>
        </w:numPr>
        <w:spacing w:after="0"/>
        <w:jc w:val="both"/>
        <w:rPr>
          <w:rFonts w:ascii="Arial" w:hAnsi="Arial" w:cs="Arial"/>
          <w:sz w:val="24"/>
          <w:szCs w:val="24"/>
        </w:rPr>
      </w:pPr>
      <w:r w:rsidRPr="00970E66">
        <w:rPr>
          <w:rFonts w:ascii="Arial" w:hAnsi="Arial" w:cs="Arial"/>
          <w:sz w:val="24"/>
          <w:szCs w:val="24"/>
        </w:rPr>
        <w:t>Raspis konkursa;</w:t>
      </w:r>
    </w:p>
    <w:p w:rsidR="005F61C3" w:rsidRPr="00970E66" w:rsidRDefault="003C0089" w:rsidP="00EE226D">
      <w:pPr>
        <w:pStyle w:val="ListParagraph"/>
        <w:numPr>
          <w:ilvl w:val="0"/>
          <w:numId w:val="1"/>
        </w:numPr>
        <w:spacing w:after="0"/>
        <w:jc w:val="both"/>
        <w:rPr>
          <w:rFonts w:ascii="Arial" w:hAnsi="Arial" w:cs="Arial"/>
          <w:sz w:val="24"/>
          <w:szCs w:val="24"/>
        </w:rPr>
      </w:pPr>
      <w:r w:rsidRPr="00970E66">
        <w:rPr>
          <w:rFonts w:ascii="Arial" w:hAnsi="Arial" w:cs="Arial"/>
          <w:sz w:val="24"/>
          <w:szCs w:val="24"/>
        </w:rPr>
        <w:lastRenderedPageBreak/>
        <w:t>Konkursni</w:t>
      </w:r>
      <w:r w:rsidR="00C15033" w:rsidRPr="00970E66">
        <w:rPr>
          <w:rFonts w:ascii="Arial" w:hAnsi="Arial" w:cs="Arial"/>
          <w:sz w:val="24"/>
          <w:szCs w:val="24"/>
        </w:rPr>
        <w:t xml:space="preserve"> zadatak.</w:t>
      </w:r>
    </w:p>
    <w:p w:rsidR="005F61C3" w:rsidRPr="00970E66" w:rsidRDefault="005F61C3" w:rsidP="00EE226D">
      <w:pPr>
        <w:spacing w:after="0"/>
        <w:jc w:val="both"/>
        <w:rPr>
          <w:rFonts w:ascii="Arial" w:hAnsi="Arial" w:cs="Arial"/>
          <w:sz w:val="24"/>
          <w:szCs w:val="24"/>
        </w:rPr>
      </w:pPr>
    </w:p>
    <w:p w:rsidR="005F61C3" w:rsidRPr="00970E66" w:rsidRDefault="005F61C3" w:rsidP="00EE226D">
      <w:pPr>
        <w:pStyle w:val="Heading2"/>
        <w:numPr>
          <w:ilvl w:val="1"/>
          <w:numId w:val="10"/>
        </w:numPr>
        <w:spacing w:before="0"/>
        <w:ind w:left="720"/>
        <w:rPr>
          <w:rFonts w:ascii="Arial" w:hAnsi="Arial" w:cs="Arial"/>
          <w:color w:val="auto"/>
        </w:rPr>
      </w:pPr>
      <w:bookmarkStart w:id="14" w:name="_Toc194919016"/>
      <w:r w:rsidRPr="00970E66">
        <w:rPr>
          <w:rFonts w:ascii="Arial" w:hAnsi="Arial" w:cs="Arial"/>
          <w:color w:val="auto"/>
        </w:rPr>
        <w:t>Grafički dio</w:t>
      </w:r>
      <w:bookmarkEnd w:id="14"/>
    </w:p>
    <w:p w:rsidR="005F61C3" w:rsidRPr="00970E66" w:rsidRDefault="005F61C3" w:rsidP="00EE226D">
      <w:pPr>
        <w:spacing w:after="0"/>
        <w:jc w:val="both"/>
        <w:rPr>
          <w:rFonts w:ascii="Arial" w:hAnsi="Arial" w:cs="Arial"/>
          <w:b/>
          <w:sz w:val="24"/>
          <w:szCs w:val="24"/>
        </w:rPr>
      </w:pPr>
    </w:p>
    <w:p w:rsidR="005F61C3" w:rsidRPr="00970E66" w:rsidRDefault="002E4195" w:rsidP="00EE226D">
      <w:pPr>
        <w:pStyle w:val="ListParagraph"/>
        <w:numPr>
          <w:ilvl w:val="0"/>
          <w:numId w:val="1"/>
        </w:numPr>
        <w:spacing w:after="0"/>
        <w:jc w:val="both"/>
        <w:rPr>
          <w:rFonts w:ascii="Arial" w:hAnsi="Arial" w:cs="Arial"/>
          <w:b/>
          <w:sz w:val="24"/>
          <w:szCs w:val="24"/>
        </w:rPr>
      </w:pPr>
      <w:r w:rsidRPr="00970E66">
        <w:rPr>
          <w:rFonts w:ascii="Arial" w:hAnsi="Arial" w:cs="Arial"/>
          <w:sz w:val="24"/>
          <w:szCs w:val="24"/>
        </w:rPr>
        <w:t>Digitalna podloga predmetnog zahvata</w:t>
      </w:r>
      <w:r w:rsidR="005F61C3" w:rsidRPr="00970E66">
        <w:rPr>
          <w:rFonts w:ascii="Arial" w:hAnsi="Arial" w:cs="Arial"/>
          <w:sz w:val="24"/>
          <w:szCs w:val="24"/>
        </w:rPr>
        <w:t>;</w:t>
      </w:r>
    </w:p>
    <w:p w:rsidR="00145A1E" w:rsidRPr="00970E66" w:rsidRDefault="00D6131E" w:rsidP="00EE226D">
      <w:pPr>
        <w:numPr>
          <w:ilvl w:val="0"/>
          <w:numId w:val="1"/>
        </w:numPr>
        <w:spacing w:after="0"/>
        <w:contextualSpacing/>
        <w:jc w:val="both"/>
        <w:rPr>
          <w:rFonts w:ascii="Arial" w:hAnsi="Arial" w:cs="Arial"/>
          <w:sz w:val="24"/>
          <w:szCs w:val="24"/>
        </w:rPr>
      </w:pPr>
      <w:r w:rsidRPr="00970E66">
        <w:rPr>
          <w:rFonts w:ascii="Arial" w:eastAsia="Cambria" w:hAnsi="Arial" w:cs="Arial"/>
          <w:sz w:val="24"/>
          <w:szCs w:val="24"/>
        </w:rPr>
        <w:t>Katastarsko-topografski prikaz lokacije sa bližim okruženjem</w:t>
      </w:r>
      <w:r w:rsidR="00145A1E" w:rsidRPr="00970E66">
        <w:rPr>
          <w:rFonts w:ascii="Arial" w:eastAsia="Cambria" w:hAnsi="Arial" w:cs="Arial"/>
          <w:sz w:val="24"/>
          <w:szCs w:val="24"/>
        </w:rPr>
        <w:t>;</w:t>
      </w:r>
    </w:p>
    <w:p w:rsidR="005F61C3" w:rsidRPr="00970E66" w:rsidRDefault="005F61C3" w:rsidP="00EE226D">
      <w:pPr>
        <w:pStyle w:val="ListParagraph"/>
        <w:numPr>
          <w:ilvl w:val="0"/>
          <w:numId w:val="1"/>
        </w:numPr>
        <w:spacing w:after="0"/>
        <w:jc w:val="both"/>
        <w:rPr>
          <w:rFonts w:ascii="Arial" w:hAnsi="Arial" w:cs="Arial"/>
          <w:sz w:val="24"/>
          <w:szCs w:val="24"/>
        </w:rPr>
      </w:pPr>
      <w:r w:rsidRPr="00970E66">
        <w:rPr>
          <w:rFonts w:ascii="Arial" w:hAnsi="Arial" w:cs="Arial"/>
          <w:sz w:val="24"/>
          <w:szCs w:val="24"/>
        </w:rPr>
        <w:t>Foto</w:t>
      </w:r>
      <w:r w:rsidR="00D6131E" w:rsidRPr="00970E66">
        <w:rPr>
          <w:rFonts w:ascii="Arial" w:hAnsi="Arial" w:cs="Arial"/>
          <w:sz w:val="24"/>
          <w:szCs w:val="24"/>
        </w:rPr>
        <w:t xml:space="preserve"> i  video </w:t>
      </w:r>
      <w:r w:rsidRPr="00970E66">
        <w:rPr>
          <w:rFonts w:ascii="Arial" w:hAnsi="Arial" w:cs="Arial"/>
          <w:sz w:val="24"/>
          <w:szCs w:val="24"/>
        </w:rPr>
        <w:t>dokumentacija.</w:t>
      </w:r>
    </w:p>
    <w:p w:rsidR="00D6131E" w:rsidRPr="00970E66" w:rsidRDefault="00D6131E" w:rsidP="00EE226D">
      <w:pPr>
        <w:spacing w:after="0"/>
        <w:jc w:val="both"/>
        <w:rPr>
          <w:rFonts w:ascii="Arial" w:hAnsi="Arial" w:cs="Arial"/>
          <w:b/>
          <w:sz w:val="24"/>
          <w:szCs w:val="24"/>
        </w:rPr>
      </w:pPr>
    </w:p>
    <w:p w:rsidR="00D6131E" w:rsidRPr="00970E66" w:rsidRDefault="00D6131E" w:rsidP="00EE226D">
      <w:pPr>
        <w:spacing w:after="0"/>
        <w:jc w:val="both"/>
        <w:rPr>
          <w:rFonts w:ascii="Arial" w:hAnsi="Arial" w:cs="Arial"/>
          <w:b/>
          <w:sz w:val="24"/>
          <w:szCs w:val="24"/>
        </w:rPr>
      </w:pPr>
    </w:p>
    <w:p w:rsidR="005F61C3" w:rsidRPr="00970E66" w:rsidRDefault="005F61C3" w:rsidP="00EE226D">
      <w:pPr>
        <w:pStyle w:val="Heading1"/>
        <w:numPr>
          <w:ilvl w:val="0"/>
          <w:numId w:val="10"/>
        </w:numPr>
        <w:spacing w:before="0"/>
        <w:ind w:hanging="720"/>
        <w:jc w:val="both"/>
        <w:rPr>
          <w:rFonts w:ascii="Arial" w:hAnsi="Arial" w:cs="Arial"/>
          <w:color w:val="auto"/>
          <w:szCs w:val="26"/>
        </w:rPr>
      </w:pPr>
      <w:bookmarkStart w:id="15" w:name="_Toc194919017"/>
      <w:r w:rsidRPr="00970E66">
        <w:rPr>
          <w:rFonts w:ascii="Arial" w:hAnsi="Arial" w:cs="Arial"/>
          <w:color w:val="auto"/>
          <w:szCs w:val="26"/>
        </w:rPr>
        <w:t>USLOVI</w:t>
      </w:r>
      <w:r w:rsidR="002E4195" w:rsidRPr="00970E66">
        <w:rPr>
          <w:rFonts w:ascii="Arial" w:hAnsi="Arial" w:cs="Arial"/>
          <w:color w:val="auto"/>
          <w:szCs w:val="26"/>
        </w:rPr>
        <w:t xml:space="preserve">, IZNOS NAKNADE, NAČIN I ADRESA </w:t>
      </w:r>
      <w:r w:rsidRPr="00970E66">
        <w:rPr>
          <w:rFonts w:ascii="Arial" w:hAnsi="Arial" w:cs="Arial"/>
          <w:color w:val="auto"/>
          <w:szCs w:val="26"/>
        </w:rPr>
        <w:t>PREUZIMANJA KONKURSNE DOKUMENTACIJE</w:t>
      </w:r>
      <w:bookmarkEnd w:id="15"/>
    </w:p>
    <w:p w:rsidR="005F61C3" w:rsidRPr="00970E66" w:rsidRDefault="005F61C3" w:rsidP="00EE226D">
      <w:pPr>
        <w:spacing w:after="0"/>
        <w:jc w:val="both"/>
        <w:rPr>
          <w:rFonts w:ascii="Arial" w:hAnsi="Arial" w:cs="Arial"/>
          <w:sz w:val="24"/>
          <w:szCs w:val="24"/>
        </w:rPr>
      </w:pPr>
    </w:p>
    <w:p w:rsidR="00663322" w:rsidRPr="00970E66" w:rsidRDefault="00892CFB" w:rsidP="00EE226D">
      <w:pPr>
        <w:spacing w:after="0"/>
        <w:jc w:val="both"/>
        <w:rPr>
          <w:rFonts w:ascii="Arial" w:hAnsi="Arial" w:cs="Arial"/>
          <w:sz w:val="24"/>
          <w:szCs w:val="24"/>
        </w:rPr>
      </w:pPr>
      <w:r w:rsidRPr="00970E66">
        <w:rPr>
          <w:rFonts w:ascii="Arial" w:hAnsi="Arial" w:cs="Arial"/>
          <w:sz w:val="24"/>
          <w:szCs w:val="24"/>
        </w:rPr>
        <w:t>Sva dokumentacija koja predstavlja konkursni materijal biće objavljena na internet stranicama</w:t>
      </w:r>
      <w:r w:rsidR="00663322" w:rsidRPr="00970E66">
        <w:rPr>
          <w:rFonts w:ascii="Arial" w:hAnsi="Arial" w:cs="Arial"/>
          <w:sz w:val="24"/>
          <w:szCs w:val="24"/>
        </w:rPr>
        <w:t>:</w:t>
      </w:r>
      <w:r w:rsidRPr="00970E66">
        <w:rPr>
          <w:rFonts w:ascii="Arial" w:hAnsi="Arial" w:cs="Arial"/>
          <w:sz w:val="24"/>
          <w:szCs w:val="24"/>
        </w:rPr>
        <w:t xml:space="preserve"> </w:t>
      </w:r>
    </w:p>
    <w:p w:rsidR="00663322" w:rsidRDefault="00FD0B31" w:rsidP="00663322">
      <w:pPr>
        <w:spacing w:after="0"/>
        <w:rPr>
          <w:rStyle w:val="Hyperlink"/>
          <w:rFonts w:ascii="Arial" w:hAnsi="Arial" w:cs="Arial"/>
          <w:color w:val="auto"/>
          <w:sz w:val="24"/>
          <w:szCs w:val="24"/>
          <w:u w:val="none"/>
        </w:rPr>
      </w:pPr>
      <w:hyperlink r:id="rId11" w:history="1">
        <w:r w:rsidR="00663322" w:rsidRPr="00970E66">
          <w:rPr>
            <w:rStyle w:val="Hyperlink"/>
            <w:rFonts w:ascii="Arial" w:hAnsi="Arial" w:cs="Arial"/>
            <w:sz w:val="24"/>
            <w:szCs w:val="24"/>
          </w:rPr>
          <w:t>www.podgorica.me</w:t>
        </w:r>
      </w:hyperlink>
      <w:r w:rsidR="00663322" w:rsidRPr="00970E66">
        <w:rPr>
          <w:rStyle w:val="Hyperlink"/>
          <w:rFonts w:ascii="Arial" w:hAnsi="Arial" w:cs="Arial"/>
          <w:color w:val="auto"/>
          <w:sz w:val="24"/>
          <w:szCs w:val="24"/>
          <w:u w:val="none"/>
        </w:rPr>
        <w:t xml:space="preserve">, </w:t>
      </w:r>
    </w:p>
    <w:p w:rsidR="000B1B35" w:rsidRPr="000B1B35" w:rsidRDefault="000B1B35" w:rsidP="00663322">
      <w:pPr>
        <w:spacing w:after="0"/>
        <w:rPr>
          <w:rStyle w:val="Hyperlink"/>
          <w:rFonts w:ascii="Arial" w:hAnsi="Arial" w:cs="Arial"/>
          <w:sz w:val="24"/>
          <w:szCs w:val="24"/>
        </w:rPr>
      </w:pPr>
      <w:r w:rsidRPr="000B1B35">
        <w:rPr>
          <w:rStyle w:val="Hyperlink"/>
          <w:rFonts w:ascii="Arial" w:hAnsi="Arial" w:cs="Arial"/>
          <w:sz w:val="24"/>
          <w:szCs w:val="24"/>
        </w:rPr>
        <w:t>www.architecturalcompetitions.me.</w:t>
      </w:r>
    </w:p>
    <w:p w:rsidR="00663322" w:rsidRPr="00970E66" w:rsidRDefault="00663322" w:rsidP="00EE226D">
      <w:pPr>
        <w:spacing w:after="0"/>
        <w:jc w:val="both"/>
        <w:rPr>
          <w:rFonts w:ascii="Arial" w:hAnsi="Arial" w:cs="Arial"/>
          <w:sz w:val="24"/>
          <w:szCs w:val="24"/>
        </w:rPr>
      </w:pPr>
    </w:p>
    <w:p w:rsidR="00892CFB" w:rsidRPr="00970E66" w:rsidRDefault="00A71851" w:rsidP="00EE226D">
      <w:pPr>
        <w:spacing w:after="0"/>
        <w:jc w:val="both"/>
        <w:rPr>
          <w:rFonts w:ascii="Arial" w:hAnsi="Arial" w:cs="Arial"/>
          <w:sz w:val="24"/>
          <w:szCs w:val="24"/>
        </w:rPr>
      </w:pPr>
      <w:r w:rsidRPr="00970E66">
        <w:rPr>
          <w:rFonts w:ascii="Arial" w:hAnsi="Arial" w:cs="Arial"/>
          <w:sz w:val="24"/>
          <w:szCs w:val="24"/>
        </w:rPr>
        <w:t>Za preuzimanje konkursne dokumentacije ne plaća se naknada.</w:t>
      </w:r>
    </w:p>
    <w:p w:rsidR="003A0117" w:rsidRPr="00970E66" w:rsidRDefault="003A0117" w:rsidP="00EE226D">
      <w:pPr>
        <w:spacing w:after="0"/>
        <w:jc w:val="both"/>
        <w:rPr>
          <w:rFonts w:ascii="Arial" w:hAnsi="Arial" w:cs="Arial"/>
          <w:sz w:val="24"/>
          <w:szCs w:val="24"/>
        </w:rPr>
      </w:pPr>
    </w:p>
    <w:p w:rsidR="00086D96" w:rsidRPr="00970E66" w:rsidRDefault="00086D96" w:rsidP="00EE226D">
      <w:pPr>
        <w:pStyle w:val="Heading1"/>
        <w:numPr>
          <w:ilvl w:val="0"/>
          <w:numId w:val="10"/>
        </w:numPr>
        <w:spacing w:before="0"/>
        <w:ind w:hanging="720"/>
        <w:jc w:val="both"/>
        <w:rPr>
          <w:rFonts w:ascii="Arial" w:hAnsi="Arial" w:cs="Arial"/>
          <w:color w:val="auto"/>
          <w:szCs w:val="26"/>
        </w:rPr>
      </w:pPr>
      <w:bookmarkStart w:id="16" w:name="_Toc194919018"/>
      <w:r w:rsidRPr="00970E66">
        <w:rPr>
          <w:rFonts w:ascii="Arial" w:hAnsi="Arial" w:cs="Arial"/>
          <w:color w:val="auto"/>
          <w:szCs w:val="26"/>
        </w:rPr>
        <w:t>KONKURSNI ROKOVI</w:t>
      </w:r>
      <w:bookmarkEnd w:id="16"/>
    </w:p>
    <w:p w:rsidR="00086D96" w:rsidRPr="00970E66" w:rsidRDefault="00086D96" w:rsidP="00EE226D">
      <w:pPr>
        <w:spacing w:after="0"/>
        <w:jc w:val="both"/>
        <w:rPr>
          <w:rFonts w:ascii="Arial" w:hAnsi="Arial" w:cs="Arial"/>
          <w:sz w:val="24"/>
          <w:szCs w:val="24"/>
        </w:rPr>
      </w:pPr>
    </w:p>
    <w:p w:rsidR="00086D96" w:rsidRPr="00970E66" w:rsidRDefault="00086D96" w:rsidP="00EE226D">
      <w:pPr>
        <w:pStyle w:val="Heading2"/>
        <w:numPr>
          <w:ilvl w:val="1"/>
          <w:numId w:val="10"/>
        </w:numPr>
        <w:spacing w:before="0"/>
        <w:ind w:left="720"/>
        <w:rPr>
          <w:rFonts w:ascii="Arial" w:hAnsi="Arial" w:cs="Arial"/>
          <w:color w:val="auto"/>
        </w:rPr>
      </w:pPr>
      <w:bookmarkStart w:id="17" w:name="_Toc194919019"/>
      <w:r w:rsidRPr="00970E66">
        <w:rPr>
          <w:rFonts w:ascii="Arial" w:hAnsi="Arial" w:cs="Arial"/>
          <w:color w:val="auto"/>
        </w:rPr>
        <w:t>Raspis konkursa</w:t>
      </w:r>
      <w:bookmarkEnd w:id="17"/>
      <w:r w:rsidRPr="00970E66">
        <w:rPr>
          <w:rFonts w:ascii="Arial" w:hAnsi="Arial" w:cs="Arial"/>
          <w:color w:val="auto"/>
        </w:rPr>
        <w:t xml:space="preserve"> </w:t>
      </w:r>
    </w:p>
    <w:p w:rsidR="00086D96" w:rsidRPr="00970E66" w:rsidRDefault="00086D96" w:rsidP="00EE226D">
      <w:pPr>
        <w:spacing w:after="0"/>
        <w:jc w:val="both"/>
        <w:rPr>
          <w:rFonts w:ascii="Arial" w:hAnsi="Arial" w:cs="Arial"/>
          <w:b/>
          <w:sz w:val="24"/>
          <w:szCs w:val="24"/>
        </w:rPr>
      </w:pPr>
    </w:p>
    <w:p w:rsidR="00086D96" w:rsidRPr="00970E66" w:rsidRDefault="00086D96" w:rsidP="00EE226D">
      <w:pPr>
        <w:spacing w:after="0"/>
        <w:jc w:val="both"/>
        <w:rPr>
          <w:rFonts w:ascii="Arial" w:hAnsi="Arial" w:cs="Arial"/>
          <w:sz w:val="24"/>
          <w:szCs w:val="24"/>
        </w:rPr>
      </w:pPr>
      <w:r w:rsidRPr="00970E66">
        <w:rPr>
          <w:rFonts w:ascii="Arial" w:hAnsi="Arial" w:cs="Arial"/>
          <w:sz w:val="24"/>
          <w:szCs w:val="24"/>
        </w:rPr>
        <w:t xml:space="preserve">Konkurs je otvoren </w:t>
      </w:r>
      <w:r w:rsidRPr="00407AFD">
        <w:rPr>
          <w:rFonts w:ascii="Arial" w:hAnsi="Arial" w:cs="Arial"/>
          <w:sz w:val="24"/>
          <w:szCs w:val="24"/>
        </w:rPr>
        <w:t xml:space="preserve">od </w:t>
      </w:r>
      <w:r w:rsidR="00FA5B14" w:rsidRPr="00407AFD">
        <w:rPr>
          <w:rFonts w:ascii="Arial" w:hAnsi="Arial" w:cs="Arial"/>
          <w:b/>
          <w:sz w:val="24"/>
          <w:szCs w:val="24"/>
        </w:rPr>
        <w:t>1</w:t>
      </w:r>
      <w:r w:rsidR="00025705" w:rsidRPr="00407AFD">
        <w:rPr>
          <w:rFonts w:ascii="Arial" w:hAnsi="Arial" w:cs="Arial"/>
          <w:b/>
          <w:sz w:val="24"/>
          <w:szCs w:val="24"/>
        </w:rPr>
        <w:t>5</w:t>
      </w:r>
      <w:r w:rsidRPr="00407AFD">
        <w:rPr>
          <w:rFonts w:ascii="Arial" w:hAnsi="Arial" w:cs="Arial"/>
          <w:b/>
          <w:sz w:val="24"/>
          <w:szCs w:val="24"/>
        </w:rPr>
        <w:t xml:space="preserve">. </w:t>
      </w:r>
      <w:r w:rsidR="00D6131E" w:rsidRPr="00407AFD">
        <w:rPr>
          <w:rFonts w:ascii="Arial" w:hAnsi="Arial" w:cs="Arial"/>
          <w:b/>
          <w:sz w:val="24"/>
          <w:szCs w:val="24"/>
        </w:rPr>
        <w:t>aprila</w:t>
      </w:r>
      <w:r w:rsidRPr="00407AFD">
        <w:rPr>
          <w:rFonts w:ascii="Arial" w:hAnsi="Arial" w:cs="Arial"/>
          <w:b/>
          <w:sz w:val="24"/>
          <w:szCs w:val="24"/>
        </w:rPr>
        <w:t xml:space="preserve"> 20</w:t>
      </w:r>
      <w:r w:rsidR="00D6131E" w:rsidRPr="00407AFD">
        <w:rPr>
          <w:rFonts w:ascii="Arial" w:hAnsi="Arial" w:cs="Arial"/>
          <w:b/>
          <w:sz w:val="24"/>
          <w:szCs w:val="24"/>
        </w:rPr>
        <w:t>2</w:t>
      </w:r>
      <w:r w:rsidR="00025705" w:rsidRPr="00407AFD">
        <w:rPr>
          <w:rFonts w:ascii="Arial" w:hAnsi="Arial" w:cs="Arial"/>
          <w:b/>
          <w:sz w:val="24"/>
          <w:szCs w:val="24"/>
        </w:rPr>
        <w:t>5</w:t>
      </w:r>
      <w:r w:rsidRPr="00407AFD">
        <w:rPr>
          <w:rFonts w:ascii="Arial" w:hAnsi="Arial" w:cs="Arial"/>
          <w:b/>
          <w:sz w:val="24"/>
          <w:szCs w:val="24"/>
        </w:rPr>
        <w:t>. godine</w:t>
      </w:r>
      <w:r w:rsidRPr="00407AFD">
        <w:rPr>
          <w:rFonts w:ascii="Arial" w:hAnsi="Arial" w:cs="Arial"/>
          <w:sz w:val="24"/>
          <w:szCs w:val="24"/>
        </w:rPr>
        <w:t>.</w:t>
      </w:r>
      <w:r w:rsidRPr="00970E66">
        <w:rPr>
          <w:rFonts w:ascii="Arial" w:hAnsi="Arial" w:cs="Arial"/>
          <w:sz w:val="24"/>
          <w:szCs w:val="24"/>
        </w:rPr>
        <w:t xml:space="preserve"> </w:t>
      </w:r>
    </w:p>
    <w:p w:rsidR="00086D96" w:rsidRPr="00970E66" w:rsidRDefault="00086D96" w:rsidP="00EE226D">
      <w:pPr>
        <w:spacing w:after="0"/>
        <w:jc w:val="both"/>
        <w:rPr>
          <w:rFonts w:ascii="Arial" w:hAnsi="Arial" w:cs="Arial"/>
          <w:sz w:val="24"/>
          <w:szCs w:val="24"/>
        </w:rPr>
      </w:pPr>
    </w:p>
    <w:p w:rsidR="00086D96" w:rsidRPr="00970E66" w:rsidRDefault="00086D96" w:rsidP="00EE226D">
      <w:pPr>
        <w:pStyle w:val="Heading2"/>
        <w:numPr>
          <w:ilvl w:val="1"/>
          <w:numId w:val="10"/>
        </w:numPr>
        <w:spacing w:before="0"/>
        <w:ind w:left="720"/>
        <w:rPr>
          <w:rFonts w:ascii="Arial" w:hAnsi="Arial" w:cs="Arial"/>
          <w:color w:val="auto"/>
        </w:rPr>
      </w:pPr>
      <w:bookmarkStart w:id="18" w:name="_Toc194919020"/>
      <w:r w:rsidRPr="00970E66">
        <w:rPr>
          <w:rFonts w:ascii="Arial" w:hAnsi="Arial" w:cs="Arial"/>
          <w:color w:val="auto"/>
        </w:rPr>
        <w:t>Rok za postavljanje pitanja</w:t>
      </w:r>
      <w:bookmarkEnd w:id="18"/>
    </w:p>
    <w:p w:rsidR="00086D96" w:rsidRPr="00970E66" w:rsidRDefault="00086D96" w:rsidP="00EE226D">
      <w:pPr>
        <w:spacing w:after="0"/>
        <w:jc w:val="both"/>
        <w:rPr>
          <w:rFonts w:ascii="Arial" w:hAnsi="Arial" w:cs="Arial"/>
          <w:sz w:val="24"/>
          <w:szCs w:val="24"/>
        </w:rPr>
      </w:pPr>
    </w:p>
    <w:p w:rsidR="00086D96" w:rsidRPr="00970E66" w:rsidRDefault="00086D96" w:rsidP="00EE226D">
      <w:pPr>
        <w:spacing w:after="0"/>
        <w:jc w:val="both"/>
        <w:rPr>
          <w:rFonts w:ascii="Arial" w:hAnsi="Arial" w:cs="Arial"/>
          <w:sz w:val="24"/>
          <w:szCs w:val="24"/>
        </w:rPr>
      </w:pPr>
      <w:r w:rsidRPr="00970E66">
        <w:rPr>
          <w:rFonts w:ascii="Arial" w:hAnsi="Arial" w:cs="Arial"/>
          <w:sz w:val="24"/>
          <w:szCs w:val="24"/>
        </w:rPr>
        <w:t xml:space="preserve">Svi </w:t>
      </w:r>
      <w:r w:rsidRPr="00407AFD">
        <w:rPr>
          <w:rFonts w:ascii="Arial" w:hAnsi="Arial" w:cs="Arial"/>
          <w:sz w:val="24"/>
          <w:szCs w:val="24"/>
        </w:rPr>
        <w:t xml:space="preserve">učesnici mogu postaviti pitanja u vezi sa konkursom do </w:t>
      </w:r>
      <w:r w:rsidR="000E5B3B" w:rsidRPr="00407AFD">
        <w:rPr>
          <w:rFonts w:ascii="Arial" w:hAnsi="Arial" w:cs="Arial"/>
          <w:b/>
          <w:sz w:val="24"/>
          <w:szCs w:val="24"/>
        </w:rPr>
        <w:t>15</w:t>
      </w:r>
      <w:r w:rsidR="00FE285A" w:rsidRPr="00407AFD">
        <w:rPr>
          <w:rFonts w:ascii="Arial" w:hAnsi="Arial" w:cs="Arial"/>
          <w:b/>
          <w:sz w:val="24"/>
          <w:szCs w:val="24"/>
        </w:rPr>
        <w:t xml:space="preserve">. </w:t>
      </w:r>
      <w:r w:rsidR="00A71851" w:rsidRPr="00407AFD">
        <w:rPr>
          <w:rFonts w:ascii="Arial" w:hAnsi="Arial" w:cs="Arial"/>
          <w:b/>
          <w:sz w:val="24"/>
          <w:szCs w:val="24"/>
        </w:rPr>
        <w:t>maja</w:t>
      </w:r>
      <w:r w:rsidRPr="00407AFD">
        <w:rPr>
          <w:rFonts w:ascii="Arial" w:hAnsi="Arial" w:cs="Arial"/>
          <w:b/>
          <w:sz w:val="24"/>
          <w:szCs w:val="24"/>
        </w:rPr>
        <w:t xml:space="preserve"> 20</w:t>
      </w:r>
      <w:r w:rsidR="00A71851" w:rsidRPr="00407AFD">
        <w:rPr>
          <w:rFonts w:ascii="Arial" w:hAnsi="Arial" w:cs="Arial"/>
          <w:b/>
          <w:sz w:val="24"/>
          <w:szCs w:val="24"/>
        </w:rPr>
        <w:t>2</w:t>
      </w:r>
      <w:r w:rsidR="00025705" w:rsidRPr="00407AFD">
        <w:rPr>
          <w:rFonts w:ascii="Arial" w:hAnsi="Arial" w:cs="Arial"/>
          <w:b/>
          <w:sz w:val="24"/>
          <w:szCs w:val="24"/>
        </w:rPr>
        <w:t>5</w:t>
      </w:r>
      <w:r w:rsidRPr="00407AFD">
        <w:rPr>
          <w:rFonts w:ascii="Arial" w:hAnsi="Arial" w:cs="Arial"/>
          <w:b/>
          <w:sz w:val="24"/>
          <w:szCs w:val="24"/>
        </w:rPr>
        <w:t>. godine</w:t>
      </w:r>
      <w:r w:rsidR="002E4195" w:rsidRPr="00407AFD">
        <w:rPr>
          <w:rFonts w:ascii="Arial" w:hAnsi="Arial" w:cs="Arial"/>
          <w:sz w:val="24"/>
          <w:szCs w:val="24"/>
        </w:rPr>
        <w:t xml:space="preserve">, nakon čega će sva pristigla pitanja i odovori biti objavljeni na internet stranici Glavnog grada Podgorica do </w:t>
      </w:r>
      <w:r w:rsidR="000E5B3B" w:rsidRPr="00407AFD">
        <w:rPr>
          <w:rFonts w:ascii="Arial" w:hAnsi="Arial" w:cs="Arial"/>
          <w:sz w:val="24"/>
          <w:szCs w:val="24"/>
        </w:rPr>
        <w:t>20</w:t>
      </w:r>
      <w:r w:rsidR="00A912BD" w:rsidRPr="00407AFD">
        <w:rPr>
          <w:rFonts w:ascii="Arial" w:hAnsi="Arial" w:cs="Arial"/>
          <w:sz w:val="24"/>
          <w:szCs w:val="24"/>
        </w:rPr>
        <w:t xml:space="preserve">. </w:t>
      </w:r>
      <w:r w:rsidR="00A71851" w:rsidRPr="00407AFD">
        <w:rPr>
          <w:rFonts w:ascii="Arial" w:hAnsi="Arial" w:cs="Arial"/>
          <w:sz w:val="24"/>
          <w:szCs w:val="24"/>
        </w:rPr>
        <w:t>maja</w:t>
      </w:r>
      <w:r w:rsidR="00D93840" w:rsidRPr="00407AFD">
        <w:rPr>
          <w:rFonts w:ascii="Arial" w:hAnsi="Arial" w:cs="Arial"/>
          <w:sz w:val="24"/>
          <w:szCs w:val="24"/>
        </w:rPr>
        <w:t xml:space="preserve"> 202</w:t>
      </w:r>
      <w:r w:rsidR="00025705" w:rsidRPr="00407AFD">
        <w:rPr>
          <w:rFonts w:ascii="Arial" w:hAnsi="Arial" w:cs="Arial"/>
          <w:sz w:val="24"/>
          <w:szCs w:val="24"/>
        </w:rPr>
        <w:t>5</w:t>
      </w:r>
      <w:r w:rsidR="00A912BD" w:rsidRPr="00407AFD">
        <w:rPr>
          <w:rFonts w:ascii="Arial" w:hAnsi="Arial" w:cs="Arial"/>
          <w:sz w:val="24"/>
          <w:szCs w:val="24"/>
        </w:rPr>
        <w:t>. godine.</w:t>
      </w:r>
      <w:r w:rsidR="0048265E" w:rsidRPr="00970E66">
        <w:rPr>
          <w:rFonts w:ascii="Arial" w:hAnsi="Arial" w:cs="Arial"/>
          <w:sz w:val="24"/>
          <w:szCs w:val="24"/>
        </w:rPr>
        <w:t xml:space="preserve"> </w:t>
      </w:r>
    </w:p>
    <w:p w:rsidR="00086D96" w:rsidRPr="00970E66" w:rsidRDefault="00086D96" w:rsidP="00EE226D">
      <w:pPr>
        <w:spacing w:after="0"/>
        <w:jc w:val="both"/>
        <w:rPr>
          <w:rFonts w:ascii="Arial" w:hAnsi="Arial" w:cs="Arial"/>
          <w:sz w:val="24"/>
          <w:szCs w:val="24"/>
        </w:rPr>
      </w:pPr>
    </w:p>
    <w:p w:rsidR="00A912BD" w:rsidRDefault="00086D96" w:rsidP="00EE226D">
      <w:pPr>
        <w:spacing w:after="0"/>
        <w:jc w:val="both"/>
        <w:rPr>
          <w:rFonts w:ascii="Arial" w:hAnsi="Arial" w:cs="Arial"/>
          <w:sz w:val="24"/>
          <w:szCs w:val="24"/>
        </w:rPr>
      </w:pPr>
      <w:r w:rsidRPr="00970E66">
        <w:rPr>
          <w:rFonts w:ascii="Arial" w:hAnsi="Arial" w:cs="Arial"/>
          <w:sz w:val="24"/>
          <w:szCs w:val="24"/>
        </w:rPr>
        <w:t>Pitanja se šalju na adres</w:t>
      </w:r>
      <w:r w:rsidR="00A912BD" w:rsidRPr="00970E66">
        <w:rPr>
          <w:rFonts w:ascii="Arial" w:hAnsi="Arial" w:cs="Arial"/>
          <w:sz w:val="24"/>
          <w:szCs w:val="24"/>
        </w:rPr>
        <w:t>e</w:t>
      </w:r>
      <w:r w:rsidRPr="00970E66">
        <w:rPr>
          <w:rFonts w:ascii="Arial" w:hAnsi="Arial" w:cs="Arial"/>
          <w:sz w:val="24"/>
          <w:szCs w:val="24"/>
        </w:rPr>
        <w:t>:</w:t>
      </w:r>
    </w:p>
    <w:p w:rsidR="00086D96" w:rsidRPr="000603EC" w:rsidRDefault="00FD0B31" w:rsidP="00EE226D">
      <w:pPr>
        <w:spacing w:after="0"/>
        <w:jc w:val="both"/>
        <w:rPr>
          <w:rStyle w:val="Hyperlink"/>
          <w:rFonts w:ascii="Arial" w:hAnsi="Arial" w:cs="Arial"/>
        </w:rPr>
      </w:pPr>
      <w:hyperlink r:id="rId12" w:history="1">
        <w:r w:rsidR="000603EC" w:rsidRPr="000603EC">
          <w:rPr>
            <w:rStyle w:val="Hyperlink"/>
            <w:rFonts w:ascii="Arial" w:hAnsi="Arial" w:cs="Arial"/>
            <w:sz w:val="24"/>
            <w:szCs w:val="24"/>
          </w:rPr>
          <w:t>konkursi.skc@podgorica.me</w:t>
        </w:r>
      </w:hyperlink>
    </w:p>
    <w:p w:rsidR="00407AFD" w:rsidRPr="00970E66" w:rsidRDefault="00407AFD" w:rsidP="00EE226D">
      <w:pPr>
        <w:spacing w:after="0"/>
        <w:jc w:val="both"/>
        <w:rPr>
          <w:rFonts w:ascii="Arial" w:hAnsi="Arial" w:cs="Arial"/>
          <w:sz w:val="24"/>
          <w:szCs w:val="24"/>
        </w:rPr>
      </w:pPr>
    </w:p>
    <w:p w:rsidR="00086D96" w:rsidRPr="00970E66" w:rsidRDefault="00086D96" w:rsidP="00EE226D">
      <w:pPr>
        <w:pStyle w:val="Heading2"/>
        <w:numPr>
          <w:ilvl w:val="1"/>
          <w:numId w:val="10"/>
        </w:numPr>
        <w:spacing w:before="0"/>
        <w:ind w:left="720"/>
        <w:rPr>
          <w:rFonts w:ascii="Arial" w:hAnsi="Arial" w:cs="Arial"/>
          <w:color w:val="auto"/>
        </w:rPr>
      </w:pPr>
      <w:bookmarkStart w:id="19" w:name="_Toc194919021"/>
      <w:r w:rsidRPr="00970E66">
        <w:rPr>
          <w:rFonts w:ascii="Arial" w:hAnsi="Arial" w:cs="Arial"/>
          <w:color w:val="auto"/>
        </w:rPr>
        <w:t>Rok za predaju radova</w:t>
      </w:r>
      <w:bookmarkEnd w:id="19"/>
    </w:p>
    <w:p w:rsidR="003A0117" w:rsidRPr="00970E66" w:rsidRDefault="003A0117" w:rsidP="00EE226D">
      <w:pPr>
        <w:spacing w:after="0"/>
      </w:pPr>
    </w:p>
    <w:p w:rsidR="00FE285A" w:rsidRPr="00970E66" w:rsidRDefault="00086D96" w:rsidP="00EE226D">
      <w:pPr>
        <w:spacing w:after="0"/>
        <w:jc w:val="both"/>
        <w:rPr>
          <w:rFonts w:ascii="Arial" w:hAnsi="Arial" w:cs="Arial"/>
          <w:b/>
          <w:sz w:val="24"/>
          <w:szCs w:val="24"/>
        </w:rPr>
      </w:pPr>
      <w:r w:rsidRPr="00970E66">
        <w:rPr>
          <w:rFonts w:ascii="Arial" w:hAnsi="Arial" w:cs="Arial"/>
          <w:sz w:val="24"/>
          <w:szCs w:val="24"/>
        </w:rPr>
        <w:t xml:space="preserve">Rok za predaju radova je </w:t>
      </w:r>
      <w:r w:rsidR="005F205A" w:rsidRPr="005A765B">
        <w:rPr>
          <w:rFonts w:ascii="Arial" w:hAnsi="Arial" w:cs="Arial"/>
          <w:b/>
          <w:sz w:val="24"/>
          <w:szCs w:val="24"/>
        </w:rPr>
        <w:t>09</w:t>
      </w:r>
      <w:r w:rsidR="00AC1B0D" w:rsidRPr="005A765B">
        <w:rPr>
          <w:rFonts w:ascii="Arial" w:hAnsi="Arial" w:cs="Arial"/>
          <w:b/>
          <w:sz w:val="24"/>
          <w:szCs w:val="24"/>
        </w:rPr>
        <w:t>:</w:t>
      </w:r>
      <w:r w:rsidR="005F205A" w:rsidRPr="005A765B">
        <w:rPr>
          <w:rFonts w:ascii="Arial" w:hAnsi="Arial" w:cs="Arial"/>
          <w:b/>
          <w:sz w:val="24"/>
          <w:szCs w:val="24"/>
        </w:rPr>
        <w:t>00</w:t>
      </w:r>
      <w:r w:rsidR="00AC1B0D" w:rsidRPr="005A765B">
        <w:rPr>
          <w:rFonts w:ascii="Arial" w:hAnsi="Arial" w:cs="Arial"/>
          <w:b/>
          <w:sz w:val="24"/>
          <w:szCs w:val="24"/>
        </w:rPr>
        <w:t>h (UTC+</w:t>
      </w:r>
      <w:r w:rsidR="00A71851" w:rsidRPr="005A765B">
        <w:rPr>
          <w:rFonts w:ascii="Arial" w:hAnsi="Arial" w:cs="Arial"/>
          <w:b/>
          <w:sz w:val="24"/>
          <w:szCs w:val="24"/>
        </w:rPr>
        <w:t>2</w:t>
      </w:r>
      <w:r w:rsidR="00AC1B0D" w:rsidRPr="005A765B">
        <w:rPr>
          <w:rFonts w:ascii="Arial" w:hAnsi="Arial" w:cs="Arial"/>
          <w:b/>
          <w:sz w:val="24"/>
          <w:szCs w:val="24"/>
        </w:rPr>
        <w:t xml:space="preserve">) </w:t>
      </w:r>
      <w:r w:rsidR="005F205A" w:rsidRPr="005A765B">
        <w:rPr>
          <w:rFonts w:ascii="Arial" w:hAnsi="Arial" w:cs="Arial"/>
          <w:b/>
          <w:sz w:val="24"/>
          <w:szCs w:val="24"/>
        </w:rPr>
        <w:t>1</w:t>
      </w:r>
      <w:r w:rsidR="00AC1B0D" w:rsidRPr="005A765B">
        <w:rPr>
          <w:rFonts w:ascii="Arial" w:hAnsi="Arial" w:cs="Arial"/>
          <w:b/>
          <w:sz w:val="24"/>
          <w:szCs w:val="24"/>
        </w:rPr>
        <w:t xml:space="preserve">. </w:t>
      </w:r>
      <w:r w:rsidR="00025705" w:rsidRPr="005A765B">
        <w:rPr>
          <w:rFonts w:ascii="Arial" w:hAnsi="Arial" w:cs="Arial"/>
          <w:b/>
          <w:sz w:val="24"/>
          <w:szCs w:val="24"/>
        </w:rPr>
        <w:t>ju</w:t>
      </w:r>
      <w:r w:rsidR="005F205A" w:rsidRPr="005A765B">
        <w:rPr>
          <w:rFonts w:ascii="Arial" w:hAnsi="Arial" w:cs="Arial"/>
          <w:b/>
          <w:sz w:val="24"/>
          <w:szCs w:val="24"/>
        </w:rPr>
        <w:t>l</w:t>
      </w:r>
      <w:r w:rsidR="00AC1B0D" w:rsidRPr="005A765B">
        <w:rPr>
          <w:rFonts w:ascii="Arial" w:hAnsi="Arial" w:cs="Arial"/>
          <w:b/>
          <w:sz w:val="24"/>
          <w:szCs w:val="24"/>
        </w:rPr>
        <w:t xml:space="preserve"> </w:t>
      </w:r>
      <w:r w:rsidR="00370BED" w:rsidRPr="005A765B">
        <w:rPr>
          <w:rFonts w:ascii="Arial" w:hAnsi="Arial" w:cs="Arial"/>
          <w:b/>
          <w:sz w:val="24"/>
          <w:szCs w:val="24"/>
        </w:rPr>
        <w:t>202</w:t>
      </w:r>
      <w:r w:rsidR="00025705" w:rsidRPr="005A765B">
        <w:rPr>
          <w:rFonts w:ascii="Arial" w:hAnsi="Arial" w:cs="Arial"/>
          <w:b/>
          <w:sz w:val="24"/>
          <w:szCs w:val="24"/>
        </w:rPr>
        <w:t>5</w:t>
      </w:r>
      <w:r w:rsidR="00AC1B0D" w:rsidRPr="005A765B">
        <w:rPr>
          <w:rFonts w:ascii="Arial" w:hAnsi="Arial" w:cs="Arial"/>
          <w:b/>
          <w:sz w:val="24"/>
          <w:szCs w:val="24"/>
        </w:rPr>
        <w:t>. godine.</w:t>
      </w:r>
    </w:p>
    <w:p w:rsidR="00AC1B0D" w:rsidRPr="00970E66" w:rsidRDefault="00AC1B0D" w:rsidP="00EE226D">
      <w:pPr>
        <w:spacing w:after="0"/>
        <w:jc w:val="both"/>
        <w:rPr>
          <w:rFonts w:ascii="Arial" w:hAnsi="Arial" w:cs="Arial"/>
          <w:sz w:val="24"/>
          <w:szCs w:val="24"/>
        </w:rPr>
      </w:pPr>
    </w:p>
    <w:p w:rsidR="00FE285A" w:rsidRPr="00970E66" w:rsidRDefault="00FE285A" w:rsidP="00EE226D">
      <w:pPr>
        <w:pStyle w:val="Heading2"/>
        <w:numPr>
          <w:ilvl w:val="1"/>
          <w:numId w:val="10"/>
        </w:numPr>
        <w:spacing w:before="0"/>
        <w:ind w:left="720"/>
        <w:rPr>
          <w:rFonts w:ascii="Arial" w:hAnsi="Arial" w:cs="Arial"/>
          <w:color w:val="auto"/>
        </w:rPr>
      </w:pPr>
      <w:bookmarkStart w:id="20" w:name="_Toc194919022"/>
      <w:r w:rsidRPr="00970E66">
        <w:rPr>
          <w:rFonts w:ascii="Arial" w:hAnsi="Arial" w:cs="Arial"/>
          <w:color w:val="auto"/>
        </w:rPr>
        <w:t>Rezultati konkursa</w:t>
      </w:r>
      <w:bookmarkEnd w:id="20"/>
    </w:p>
    <w:p w:rsidR="00FE285A" w:rsidRPr="00970E66" w:rsidRDefault="00FE285A" w:rsidP="00EE226D">
      <w:pPr>
        <w:spacing w:after="0"/>
        <w:jc w:val="both"/>
        <w:rPr>
          <w:rFonts w:ascii="Arial" w:hAnsi="Arial" w:cs="Arial"/>
          <w:sz w:val="24"/>
          <w:szCs w:val="24"/>
        </w:rPr>
      </w:pPr>
    </w:p>
    <w:p w:rsidR="00FE285A" w:rsidRPr="00970E66" w:rsidRDefault="00FE285A" w:rsidP="00EE226D">
      <w:pPr>
        <w:spacing w:after="0"/>
        <w:jc w:val="both"/>
        <w:rPr>
          <w:rFonts w:ascii="Arial" w:hAnsi="Arial" w:cs="Arial"/>
          <w:sz w:val="24"/>
          <w:szCs w:val="24"/>
        </w:rPr>
      </w:pPr>
      <w:r w:rsidRPr="00970E66">
        <w:rPr>
          <w:rFonts w:ascii="Arial" w:hAnsi="Arial" w:cs="Arial"/>
          <w:sz w:val="24"/>
          <w:szCs w:val="24"/>
        </w:rPr>
        <w:t xml:space="preserve">Svi </w:t>
      </w:r>
      <w:r w:rsidRPr="005A765B">
        <w:rPr>
          <w:rFonts w:ascii="Arial" w:hAnsi="Arial" w:cs="Arial"/>
          <w:sz w:val="24"/>
          <w:szCs w:val="24"/>
        </w:rPr>
        <w:t xml:space="preserve">učesnici biće obaviješteni o odluci žirija </w:t>
      </w:r>
      <w:r w:rsidR="00FA5B14" w:rsidRPr="005A765B">
        <w:rPr>
          <w:rFonts w:ascii="Arial" w:hAnsi="Arial" w:cs="Arial"/>
          <w:sz w:val="24"/>
          <w:szCs w:val="24"/>
        </w:rPr>
        <w:t xml:space="preserve">najkasnije do </w:t>
      </w:r>
      <w:r w:rsidR="00025705" w:rsidRPr="005A765B">
        <w:rPr>
          <w:rFonts w:ascii="Arial" w:hAnsi="Arial" w:cs="Arial"/>
          <w:b/>
          <w:sz w:val="24"/>
          <w:szCs w:val="24"/>
        </w:rPr>
        <w:t>23</w:t>
      </w:r>
      <w:r w:rsidRPr="005A765B">
        <w:rPr>
          <w:rFonts w:ascii="Arial" w:hAnsi="Arial" w:cs="Arial"/>
          <w:b/>
          <w:sz w:val="24"/>
          <w:szCs w:val="24"/>
        </w:rPr>
        <w:t xml:space="preserve">. </w:t>
      </w:r>
      <w:r w:rsidR="00025705" w:rsidRPr="005A765B">
        <w:rPr>
          <w:rFonts w:ascii="Arial" w:hAnsi="Arial" w:cs="Arial"/>
          <w:b/>
          <w:sz w:val="24"/>
          <w:szCs w:val="24"/>
        </w:rPr>
        <w:t>jula</w:t>
      </w:r>
      <w:r w:rsidRPr="005A765B">
        <w:rPr>
          <w:rFonts w:ascii="Arial" w:hAnsi="Arial" w:cs="Arial"/>
          <w:b/>
          <w:sz w:val="24"/>
          <w:szCs w:val="24"/>
        </w:rPr>
        <w:t xml:space="preserve"> </w:t>
      </w:r>
      <w:r w:rsidR="00370BED" w:rsidRPr="005A765B">
        <w:rPr>
          <w:rFonts w:ascii="Arial" w:hAnsi="Arial" w:cs="Arial"/>
          <w:b/>
          <w:sz w:val="24"/>
          <w:szCs w:val="24"/>
        </w:rPr>
        <w:t>202</w:t>
      </w:r>
      <w:r w:rsidR="00025705" w:rsidRPr="005A765B">
        <w:rPr>
          <w:rFonts w:ascii="Arial" w:hAnsi="Arial" w:cs="Arial"/>
          <w:b/>
          <w:sz w:val="24"/>
          <w:szCs w:val="24"/>
        </w:rPr>
        <w:t>5</w:t>
      </w:r>
      <w:r w:rsidRPr="005A765B">
        <w:rPr>
          <w:rFonts w:ascii="Arial" w:hAnsi="Arial" w:cs="Arial"/>
          <w:b/>
          <w:sz w:val="24"/>
          <w:szCs w:val="24"/>
        </w:rPr>
        <w:t>. godine</w:t>
      </w:r>
      <w:r w:rsidR="0048265E" w:rsidRPr="005A765B">
        <w:rPr>
          <w:rFonts w:ascii="Arial" w:hAnsi="Arial" w:cs="Arial"/>
          <w:sz w:val="24"/>
          <w:szCs w:val="24"/>
        </w:rPr>
        <w:t>.</w:t>
      </w:r>
    </w:p>
    <w:p w:rsidR="00892CFB" w:rsidRPr="00970E66" w:rsidRDefault="00892CFB" w:rsidP="00EE226D">
      <w:pPr>
        <w:spacing w:after="0"/>
        <w:jc w:val="both"/>
        <w:rPr>
          <w:rFonts w:ascii="Arial" w:hAnsi="Arial" w:cs="Arial"/>
          <w:sz w:val="24"/>
          <w:szCs w:val="24"/>
        </w:rPr>
      </w:pPr>
      <w:r w:rsidRPr="00970E66">
        <w:rPr>
          <w:rFonts w:ascii="Arial" w:hAnsi="Arial" w:cs="Arial"/>
          <w:sz w:val="24"/>
          <w:szCs w:val="24"/>
        </w:rPr>
        <w:t>Rezultati Konkursa i izvještaj žirija biće objavljeni na internet stranic</w:t>
      </w:r>
      <w:r w:rsidR="00A050AB" w:rsidRPr="00970E66">
        <w:rPr>
          <w:rFonts w:ascii="Arial" w:hAnsi="Arial" w:cs="Arial"/>
          <w:sz w:val="24"/>
          <w:szCs w:val="24"/>
        </w:rPr>
        <w:t>i</w:t>
      </w:r>
      <w:r w:rsidRPr="00970E66">
        <w:rPr>
          <w:rFonts w:ascii="Arial" w:hAnsi="Arial" w:cs="Arial"/>
          <w:sz w:val="24"/>
          <w:szCs w:val="24"/>
        </w:rPr>
        <w:t xml:space="preserve"> </w:t>
      </w:r>
      <w:hyperlink r:id="rId13" w:history="1">
        <w:r w:rsidR="003001A4" w:rsidRPr="00970E66">
          <w:rPr>
            <w:rStyle w:val="Hyperlink"/>
            <w:rFonts w:ascii="Arial" w:hAnsi="Arial" w:cs="Arial"/>
            <w:sz w:val="24"/>
            <w:szCs w:val="24"/>
          </w:rPr>
          <w:t>Konkursi | Glavni grad Podgorica</w:t>
        </w:r>
      </w:hyperlink>
      <w:r w:rsidR="000B1B35" w:rsidRPr="000B1B35">
        <w:rPr>
          <w:rStyle w:val="Hyperlink"/>
          <w:rFonts w:ascii="Arial" w:hAnsi="Arial" w:cs="Arial"/>
          <w:sz w:val="24"/>
          <w:szCs w:val="24"/>
        </w:rPr>
        <w:t xml:space="preserve"> I www.architecturalcompetitions.me.</w:t>
      </w:r>
    </w:p>
    <w:p w:rsidR="0048265E" w:rsidRPr="00970E66" w:rsidRDefault="0048265E" w:rsidP="00EE226D">
      <w:pPr>
        <w:spacing w:after="0"/>
        <w:jc w:val="both"/>
        <w:rPr>
          <w:rFonts w:ascii="Arial" w:hAnsi="Arial" w:cs="Arial"/>
          <w:sz w:val="24"/>
          <w:szCs w:val="24"/>
        </w:rPr>
      </w:pPr>
    </w:p>
    <w:p w:rsidR="00FE285A" w:rsidRPr="00970E66" w:rsidRDefault="00FE285A" w:rsidP="00EE226D">
      <w:pPr>
        <w:pStyle w:val="Heading1"/>
        <w:numPr>
          <w:ilvl w:val="0"/>
          <w:numId w:val="10"/>
        </w:numPr>
        <w:spacing w:before="0"/>
        <w:ind w:hanging="720"/>
        <w:jc w:val="both"/>
        <w:rPr>
          <w:rFonts w:ascii="Arial" w:hAnsi="Arial" w:cs="Arial"/>
          <w:color w:val="auto"/>
          <w:szCs w:val="26"/>
        </w:rPr>
      </w:pPr>
      <w:bookmarkStart w:id="21" w:name="_Toc194919023"/>
      <w:r w:rsidRPr="00970E66">
        <w:rPr>
          <w:rFonts w:ascii="Arial" w:hAnsi="Arial" w:cs="Arial"/>
          <w:color w:val="auto"/>
          <w:szCs w:val="26"/>
        </w:rPr>
        <w:t>SADRŽAJ KONKURSNOG RADA</w:t>
      </w:r>
      <w:bookmarkEnd w:id="21"/>
    </w:p>
    <w:p w:rsidR="00FE285A" w:rsidRPr="00970E66" w:rsidRDefault="00FE285A" w:rsidP="00EE226D">
      <w:pPr>
        <w:spacing w:after="0"/>
        <w:jc w:val="both"/>
        <w:rPr>
          <w:rFonts w:ascii="Arial" w:hAnsi="Arial" w:cs="Arial"/>
          <w:sz w:val="24"/>
          <w:szCs w:val="24"/>
        </w:rPr>
      </w:pPr>
    </w:p>
    <w:p w:rsidR="00FE285A" w:rsidRPr="00970E66" w:rsidRDefault="00FE285A" w:rsidP="00EE226D">
      <w:pPr>
        <w:pStyle w:val="Heading2"/>
        <w:numPr>
          <w:ilvl w:val="1"/>
          <w:numId w:val="10"/>
        </w:numPr>
        <w:spacing w:before="0"/>
        <w:ind w:left="720"/>
        <w:rPr>
          <w:rFonts w:ascii="Arial" w:hAnsi="Arial" w:cs="Arial"/>
          <w:color w:val="auto"/>
        </w:rPr>
      </w:pPr>
      <w:bookmarkStart w:id="22" w:name="_Toc194919024"/>
      <w:r w:rsidRPr="00970E66">
        <w:rPr>
          <w:rFonts w:ascii="Arial" w:hAnsi="Arial" w:cs="Arial"/>
          <w:color w:val="auto"/>
        </w:rPr>
        <w:t>Tekstualni dio</w:t>
      </w:r>
      <w:bookmarkEnd w:id="22"/>
    </w:p>
    <w:p w:rsidR="00FE285A" w:rsidRPr="00970E66" w:rsidRDefault="00FE285A" w:rsidP="00EE226D">
      <w:pPr>
        <w:spacing w:after="0"/>
        <w:jc w:val="both"/>
        <w:rPr>
          <w:rFonts w:ascii="Arial" w:hAnsi="Arial" w:cs="Arial"/>
          <w:b/>
          <w:sz w:val="24"/>
          <w:szCs w:val="24"/>
        </w:rPr>
      </w:pPr>
    </w:p>
    <w:p w:rsidR="00FE285A" w:rsidRPr="00970E66" w:rsidRDefault="00FE285A" w:rsidP="00EE226D">
      <w:pPr>
        <w:spacing w:after="0"/>
        <w:jc w:val="both"/>
        <w:rPr>
          <w:rFonts w:ascii="Arial" w:hAnsi="Arial" w:cs="Arial"/>
          <w:sz w:val="24"/>
          <w:szCs w:val="24"/>
        </w:rPr>
      </w:pPr>
      <w:r w:rsidRPr="00970E66">
        <w:rPr>
          <w:rFonts w:ascii="Arial" w:hAnsi="Arial" w:cs="Arial"/>
          <w:sz w:val="24"/>
          <w:szCs w:val="24"/>
        </w:rPr>
        <w:t xml:space="preserve">Svaki konkursni rad sadrži tekstualni dio </w:t>
      </w:r>
      <w:r w:rsidR="0037210A" w:rsidRPr="00970E66">
        <w:rPr>
          <w:rFonts w:ascii="Arial" w:hAnsi="Arial" w:cs="Arial"/>
          <w:sz w:val="24"/>
          <w:szCs w:val="24"/>
        </w:rPr>
        <w:t>prezentovan u sveskama</w:t>
      </w:r>
      <w:r w:rsidR="000E7F61" w:rsidRPr="00970E66">
        <w:rPr>
          <w:rFonts w:ascii="Arial" w:hAnsi="Arial" w:cs="Arial"/>
          <w:sz w:val="24"/>
          <w:szCs w:val="24"/>
        </w:rPr>
        <w:t xml:space="preserve"> </w:t>
      </w:r>
      <w:r w:rsidR="0037210A" w:rsidRPr="00970E66">
        <w:rPr>
          <w:rFonts w:ascii="Arial" w:hAnsi="Arial" w:cs="Arial"/>
          <w:sz w:val="24"/>
          <w:szCs w:val="24"/>
        </w:rPr>
        <w:t xml:space="preserve">A3 </w:t>
      </w:r>
      <w:r w:rsidRPr="00970E66">
        <w:rPr>
          <w:rFonts w:ascii="Arial" w:hAnsi="Arial" w:cs="Arial"/>
          <w:sz w:val="24"/>
          <w:szCs w:val="24"/>
        </w:rPr>
        <w:t>sljedećeg sadržaja:</w:t>
      </w:r>
    </w:p>
    <w:p w:rsidR="00023756" w:rsidRPr="00970E66" w:rsidRDefault="00023756" w:rsidP="00EE226D">
      <w:pPr>
        <w:spacing w:after="0"/>
        <w:jc w:val="both"/>
        <w:rPr>
          <w:rFonts w:ascii="Arial" w:hAnsi="Arial" w:cs="Arial"/>
          <w:sz w:val="24"/>
          <w:szCs w:val="24"/>
        </w:rPr>
      </w:pPr>
    </w:p>
    <w:p w:rsidR="005A765B" w:rsidRDefault="00FE285A" w:rsidP="005A765B">
      <w:pPr>
        <w:pStyle w:val="ListParagraph"/>
        <w:numPr>
          <w:ilvl w:val="0"/>
          <w:numId w:val="1"/>
        </w:numPr>
        <w:spacing w:after="0"/>
        <w:jc w:val="both"/>
        <w:rPr>
          <w:rFonts w:ascii="Arial" w:hAnsi="Arial" w:cs="Arial"/>
          <w:sz w:val="24"/>
          <w:szCs w:val="24"/>
        </w:rPr>
      </w:pPr>
      <w:r w:rsidRPr="00970E66">
        <w:rPr>
          <w:rFonts w:ascii="Arial" w:hAnsi="Arial" w:cs="Arial"/>
          <w:sz w:val="24"/>
          <w:szCs w:val="24"/>
        </w:rPr>
        <w:t xml:space="preserve">Konceptualno obrazloženje </w:t>
      </w:r>
      <w:r w:rsidR="00023756" w:rsidRPr="00970E66">
        <w:rPr>
          <w:rFonts w:ascii="Arial" w:hAnsi="Arial" w:cs="Arial"/>
          <w:sz w:val="24"/>
          <w:szCs w:val="24"/>
        </w:rPr>
        <w:t>rješenja</w:t>
      </w:r>
      <w:r w:rsidRPr="00970E66">
        <w:rPr>
          <w:rFonts w:ascii="Arial" w:hAnsi="Arial" w:cs="Arial"/>
          <w:sz w:val="24"/>
          <w:szCs w:val="24"/>
        </w:rPr>
        <w:t>;</w:t>
      </w:r>
    </w:p>
    <w:p w:rsidR="005A765B" w:rsidRDefault="005A765B" w:rsidP="005A765B">
      <w:pPr>
        <w:pStyle w:val="ListParagraph"/>
        <w:numPr>
          <w:ilvl w:val="0"/>
          <w:numId w:val="1"/>
        </w:numPr>
        <w:spacing w:after="0"/>
        <w:jc w:val="both"/>
        <w:rPr>
          <w:rFonts w:ascii="Arial" w:hAnsi="Arial" w:cs="Arial"/>
          <w:sz w:val="24"/>
          <w:szCs w:val="24"/>
        </w:rPr>
      </w:pPr>
      <w:r w:rsidRPr="005A765B">
        <w:rPr>
          <w:rFonts w:ascii="Arial" w:hAnsi="Arial" w:cs="Arial"/>
          <w:sz w:val="24"/>
          <w:szCs w:val="24"/>
        </w:rPr>
        <w:t>Opis i obrazloženje odabranih materijala;</w:t>
      </w:r>
    </w:p>
    <w:p w:rsidR="005A765B" w:rsidRDefault="005A765B" w:rsidP="005A765B">
      <w:pPr>
        <w:pStyle w:val="ListParagraph"/>
        <w:numPr>
          <w:ilvl w:val="0"/>
          <w:numId w:val="1"/>
        </w:numPr>
        <w:spacing w:after="0"/>
        <w:jc w:val="both"/>
        <w:rPr>
          <w:rFonts w:ascii="Arial" w:hAnsi="Arial" w:cs="Arial"/>
          <w:sz w:val="24"/>
          <w:szCs w:val="24"/>
        </w:rPr>
      </w:pPr>
      <w:r w:rsidRPr="005A765B">
        <w:rPr>
          <w:rFonts w:ascii="Arial" w:hAnsi="Arial" w:cs="Arial"/>
          <w:sz w:val="24"/>
          <w:szCs w:val="24"/>
        </w:rPr>
        <w:t xml:space="preserve"> Opis primjene načela energetske efikasnosti i ekološki prihvatljivih rješenja;</w:t>
      </w:r>
    </w:p>
    <w:p w:rsidR="005A765B" w:rsidRDefault="005A765B" w:rsidP="005A765B">
      <w:pPr>
        <w:pStyle w:val="ListParagraph"/>
        <w:numPr>
          <w:ilvl w:val="0"/>
          <w:numId w:val="1"/>
        </w:numPr>
        <w:spacing w:after="0"/>
        <w:jc w:val="both"/>
        <w:rPr>
          <w:rFonts w:ascii="Arial" w:hAnsi="Arial" w:cs="Arial"/>
          <w:sz w:val="24"/>
          <w:szCs w:val="24"/>
        </w:rPr>
      </w:pPr>
      <w:r w:rsidRPr="005A765B">
        <w:rPr>
          <w:rFonts w:ascii="Arial" w:hAnsi="Arial" w:cs="Arial"/>
          <w:sz w:val="24"/>
          <w:szCs w:val="24"/>
        </w:rPr>
        <w:t>Tabela sa ostvarenim bruto i neto površinama i urbanističkim parametrima;</w:t>
      </w:r>
    </w:p>
    <w:p w:rsidR="005A765B" w:rsidRDefault="005A765B" w:rsidP="005A765B">
      <w:pPr>
        <w:pStyle w:val="ListParagraph"/>
        <w:numPr>
          <w:ilvl w:val="0"/>
          <w:numId w:val="1"/>
        </w:numPr>
        <w:spacing w:after="0"/>
        <w:jc w:val="both"/>
        <w:rPr>
          <w:rFonts w:ascii="Arial" w:hAnsi="Arial" w:cs="Arial"/>
          <w:sz w:val="24"/>
          <w:szCs w:val="24"/>
        </w:rPr>
      </w:pPr>
      <w:r w:rsidRPr="005A765B">
        <w:rPr>
          <w:rFonts w:ascii="Arial" w:hAnsi="Arial" w:cs="Arial"/>
          <w:sz w:val="24"/>
          <w:szCs w:val="24"/>
        </w:rPr>
        <w:t>Okvirna procjena investicije.</w:t>
      </w:r>
    </w:p>
    <w:p w:rsidR="00127429" w:rsidRPr="005A765B" w:rsidRDefault="00127429" w:rsidP="00127429">
      <w:pPr>
        <w:pStyle w:val="ListParagraph"/>
        <w:spacing w:after="0"/>
        <w:jc w:val="both"/>
        <w:rPr>
          <w:rFonts w:ascii="Arial" w:hAnsi="Arial" w:cs="Arial"/>
          <w:sz w:val="24"/>
          <w:szCs w:val="24"/>
        </w:rPr>
      </w:pPr>
    </w:p>
    <w:p w:rsidR="00FE285A" w:rsidRPr="00970E66" w:rsidRDefault="00FE285A" w:rsidP="00EE226D">
      <w:pPr>
        <w:pStyle w:val="Heading2"/>
        <w:numPr>
          <w:ilvl w:val="1"/>
          <w:numId w:val="10"/>
        </w:numPr>
        <w:spacing w:before="0"/>
        <w:ind w:left="720"/>
        <w:rPr>
          <w:rFonts w:ascii="Arial" w:hAnsi="Arial" w:cs="Arial"/>
          <w:color w:val="auto"/>
        </w:rPr>
      </w:pPr>
      <w:bookmarkStart w:id="23" w:name="_Toc194919025"/>
      <w:r w:rsidRPr="00970E66">
        <w:rPr>
          <w:rFonts w:ascii="Arial" w:hAnsi="Arial" w:cs="Arial"/>
          <w:color w:val="auto"/>
        </w:rPr>
        <w:t>Grafički dio</w:t>
      </w:r>
      <w:bookmarkEnd w:id="23"/>
    </w:p>
    <w:p w:rsidR="00FE285A" w:rsidRPr="00970E66" w:rsidRDefault="00FE285A" w:rsidP="00EE226D">
      <w:pPr>
        <w:spacing w:after="0"/>
        <w:jc w:val="both"/>
        <w:rPr>
          <w:rFonts w:ascii="Arial" w:hAnsi="Arial" w:cs="Arial"/>
          <w:sz w:val="24"/>
          <w:szCs w:val="24"/>
        </w:rPr>
      </w:pPr>
    </w:p>
    <w:p w:rsidR="0037210A" w:rsidRPr="00970E66" w:rsidRDefault="0037210A" w:rsidP="00EE226D">
      <w:pPr>
        <w:spacing w:after="0"/>
        <w:jc w:val="both"/>
        <w:rPr>
          <w:rFonts w:ascii="Arial" w:hAnsi="Arial" w:cs="Arial"/>
          <w:sz w:val="24"/>
          <w:szCs w:val="24"/>
        </w:rPr>
      </w:pPr>
      <w:r w:rsidRPr="00970E66">
        <w:rPr>
          <w:rFonts w:ascii="Arial" w:hAnsi="Arial" w:cs="Arial"/>
          <w:sz w:val="24"/>
          <w:szCs w:val="24"/>
        </w:rPr>
        <w:t xml:space="preserve">Svaki konkursni rad sadrži grafički dio prezentovan </w:t>
      </w:r>
      <w:r w:rsidR="003001A4" w:rsidRPr="00970E66">
        <w:rPr>
          <w:rFonts w:ascii="Arial" w:hAnsi="Arial" w:cs="Arial"/>
          <w:sz w:val="24"/>
          <w:szCs w:val="24"/>
        </w:rPr>
        <w:t>u sveskama A3 sljedećeg sadržaja</w:t>
      </w:r>
      <w:r w:rsidRPr="00970E66">
        <w:rPr>
          <w:rFonts w:ascii="Arial" w:hAnsi="Arial" w:cs="Arial"/>
          <w:sz w:val="24"/>
          <w:szCs w:val="24"/>
        </w:rPr>
        <w:t>:</w:t>
      </w:r>
    </w:p>
    <w:p w:rsidR="0037210A" w:rsidRPr="00970E66" w:rsidRDefault="0037210A" w:rsidP="00EE226D">
      <w:pPr>
        <w:spacing w:after="0"/>
        <w:jc w:val="both"/>
        <w:rPr>
          <w:rFonts w:ascii="Arial" w:hAnsi="Arial" w:cs="Arial"/>
          <w:sz w:val="24"/>
          <w:szCs w:val="24"/>
        </w:rPr>
      </w:pPr>
    </w:p>
    <w:p w:rsidR="00025705" w:rsidRDefault="00025705" w:rsidP="00025705">
      <w:pPr>
        <w:spacing w:after="0"/>
        <w:ind w:left="720" w:hanging="36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025705">
        <w:rPr>
          <w:rFonts w:ascii="Arial" w:hAnsi="Arial" w:cs="Arial"/>
          <w:sz w:val="24"/>
          <w:szCs w:val="24"/>
        </w:rPr>
        <w:t>Situaciono rješenje sa prikazom povezivanja sa okolinom u razmjeri 1:500;</w:t>
      </w:r>
    </w:p>
    <w:p w:rsidR="00025705" w:rsidRPr="00025705" w:rsidRDefault="00025705" w:rsidP="00025705">
      <w:pPr>
        <w:spacing w:after="0"/>
        <w:ind w:left="720" w:hanging="360"/>
        <w:jc w:val="both"/>
        <w:rPr>
          <w:rFonts w:ascii="Arial" w:hAnsi="Arial" w:cs="Arial"/>
          <w:sz w:val="24"/>
          <w:szCs w:val="24"/>
        </w:rPr>
      </w:pPr>
      <w:r>
        <w:rPr>
          <w:rFonts w:ascii="Arial" w:hAnsi="Arial" w:cs="Arial"/>
          <w:sz w:val="24"/>
          <w:szCs w:val="24"/>
        </w:rPr>
        <w:t>-</w:t>
      </w:r>
      <w:r>
        <w:rPr>
          <w:rFonts w:ascii="Arial" w:hAnsi="Arial" w:cs="Arial"/>
          <w:sz w:val="24"/>
          <w:szCs w:val="24"/>
        </w:rPr>
        <w:tab/>
      </w:r>
      <w:r w:rsidRPr="00025705">
        <w:rPr>
          <w:rFonts w:ascii="Arial" w:hAnsi="Arial" w:cs="Arial"/>
          <w:sz w:val="24"/>
          <w:szCs w:val="24"/>
        </w:rPr>
        <w:t>Osnove svih etaža u razmjeri 1:200;</w:t>
      </w:r>
    </w:p>
    <w:p w:rsidR="00025705" w:rsidRPr="00025705" w:rsidRDefault="00025705" w:rsidP="00025705">
      <w:pPr>
        <w:spacing w:after="0"/>
        <w:ind w:left="720" w:hanging="360"/>
        <w:jc w:val="both"/>
        <w:rPr>
          <w:rFonts w:ascii="Arial" w:hAnsi="Arial" w:cs="Arial"/>
          <w:sz w:val="24"/>
          <w:szCs w:val="24"/>
        </w:rPr>
      </w:pPr>
      <w:r w:rsidRPr="00025705">
        <w:rPr>
          <w:rFonts w:ascii="Arial" w:hAnsi="Arial" w:cs="Arial"/>
          <w:sz w:val="24"/>
          <w:szCs w:val="24"/>
        </w:rPr>
        <w:t xml:space="preserve">- </w:t>
      </w:r>
      <w:r>
        <w:rPr>
          <w:rFonts w:ascii="Arial" w:hAnsi="Arial" w:cs="Arial"/>
          <w:sz w:val="24"/>
          <w:szCs w:val="24"/>
        </w:rPr>
        <w:tab/>
      </w:r>
      <w:r w:rsidRPr="00025705">
        <w:rPr>
          <w:rFonts w:ascii="Arial" w:hAnsi="Arial" w:cs="Arial"/>
          <w:sz w:val="24"/>
          <w:szCs w:val="24"/>
        </w:rPr>
        <w:t>Karakteristični presjeci u razmjeri 1:200;</w:t>
      </w:r>
    </w:p>
    <w:p w:rsidR="00025705" w:rsidRPr="00025705" w:rsidRDefault="00025705" w:rsidP="00025705">
      <w:pPr>
        <w:spacing w:after="0"/>
        <w:ind w:left="720" w:hanging="360"/>
        <w:jc w:val="both"/>
        <w:rPr>
          <w:rFonts w:ascii="Arial" w:hAnsi="Arial" w:cs="Arial"/>
          <w:sz w:val="24"/>
          <w:szCs w:val="24"/>
        </w:rPr>
      </w:pPr>
      <w:r w:rsidRPr="00025705">
        <w:rPr>
          <w:rFonts w:ascii="Arial" w:hAnsi="Arial" w:cs="Arial"/>
          <w:sz w:val="24"/>
          <w:szCs w:val="24"/>
        </w:rPr>
        <w:t xml:space="preserve">- </w:t>
      </w:r>
      <w:r>
        <w:rPr>
          <w:rFonts w:ascii="Arial" w:hAnsi="Arial" w:cs="Arial"/>
          <w:sz w:val="24"/>
          <w:szCs w:val="24"/>
        </w:rPr>
        <w:tab/>
      </w:r>
      <w:r w:rsidRPr="00025705">
        <w:rPr>
          <w:rFonts w:ascii="Arial" w:hAnsi="Arial" w:cs="Arial"/>
          <w:sz w:val="24"/>
          <w:szCs w:val="24"/>
        </w:rPr>
        <w:t>Prikazi fasada u razmjeri 1:200</w:t>
      </w:r>
    </w:p>
    <w:p w:rsidR="00025705" w:rsidRPr="00025705" w:rsidRDefault="00025705" w:rsidP="00025705">
      <w:pPr>
        <w:spacing w:after="0"/>
        <w:ind w:left="720" w:hanging="360"/>
        <w:jc w:val="both"/>
        <w:rPr>
          <w:rFonts w:ascii="Arial" w:hAnsi="Arial" w:cs="Arial"/>
          <w:sz w:val="24"/>
          <w:szCs w:val="24"/>
        </w:rPr>
      </w:pPr>
      <w:r w:rsidRPr="00025705">
        <w:rPr>
          <w:rFonts w:ascii="Arial" w:hAnsi="Arial" w:cs="Arial"/>
          <w:sz w:val="24"/>
          <w:szCs w:val="24"/>
        </w:rPr>
        <w:t xml:space="preserve">- </w:t>
      </w:r>
      <w:r>
        <w:rPr>
          <w:rFonts w:ascii="Arial" w:hAnsi="Arial" w:cs="Arial"/>
          <w:sz w:val="24"/>
          <w:szCs w:val="24"/>
        </w:rPr>
        <w:tab/>
      </w:r>
      <w:r w:rsidRPr="00025705">
        <w:rPr>
          <w:rFonts w:ascii="Arial" w:hAnsi="Arial" w:cs="Arial"/>
          <w:sz w:val="24"/>
          <w:szCs w:val="24"/>
        </w:rPr>
        <w:t>Detalji fasade, enterijerske obrade i namještaja u odgovarajućoj razmjeri</w:t>
      </w:r>
    </w:p>
    <w:p w:rsidR="00025705" w:rsidRPr="00025705" w:rsidRDefault="00025705" w:rsidP="00025705">
      <w:pPr>
        <w:spacing w:after="0"/>
        <w:ind w:left="720" w:hanging="360"/>
        <w:jc w:val="both"/>
        <w:rPr>
          <w:rFonts w:ascii="Arial" w:hAnsi="Arial" w:cs="Arial"/>
          <w:sz w:val="24"/>
          <w:szCs w:val="24"/>
        </w:rPr>
      </w:pPr>
      <w:r w:rsidRPr="00025705">
        <w:rPr>
          <w:rFonts w:ascii="Arial" w:hAnsi="Arial" w:cs="Arial"/>
          <w:sz w:val="24"/>
          <w:szCs w:val="24"/>
        </w:rPr>
        <w:t xml:space="preserve">- </w:t>
      </w:r>
      <w:r>
        <w:rPr>
          <w:rFonts w:ascii="Arial" w:hAnsi="Arial" w:cs="Arial"/>
          <w:sz w:val="24"/>
          <w:szCs w:val="24"/>
        </w:rPr>
        <w:tab/>
      </w:r>
      <w:r w:rsidRPr="00025705">
        <w:rPr>
          <w:rFonts w:ascii="Arial" w:hAnsi="Arial" w:cs="Arial"/>
          <w:sz w:val="24"/>
          <w:szCs w:val="24"/>
        </w:rPr>
        <w:t>3D izgledi i foto-montaže eksterijera</w:t>
      </w:r>
    </w:p>
    <w:p w:rsidR="00025705" w:rsidRPr="00970E66" w:rsidRDefault="00025705" w:rsidP="00025705">
      <w:pPr>
        <w:spacing w:after="0"/>
        <w:ind w:left="720" w:hanging="360"/>
        <w:jc w:val="both"/>
        <w:rPr>
          <w:rFonts w:ascii="Arial" w:hAnsi="Arial" w:cs="Arial"/>
          <w:sz w:val="24"/>
          <w:szCs w:val="24"/>
        </w:rPr>
      </w:pPr>
      <w:r w:rsidRPr="00025705">
        <w:rPr>
          <w:rFonts w:ascii="Arial" w:hAnsi="Arial" w:cs="Arial"/>
          <w:sz w:val="24"/>
          <w:szCs w:val="24"/>
        </w:rPr>
        <w:t xml:space="preserve">- </w:t>
      </w:r>
      <w:r>
        <w:rPr>
          <w:rFonts w:ascii="Arial" w:hAnsi="Arial" w:cs="Arial"/>
          <w:sz w:val="24"/>
          <w:szCs w:val="24"/>
        </w:rPr>
        <w:tab/>
      </w:r>
      <w:r w:rsidRPr="00025705">
        <w:rPr>
          <w:rFonts w:ascii="Arial" w:hAnsi="Arial" w:cs="Arial"/>
          <w:sz w:val="24"/>
          <w:szCs w:val="24"/>
        </w:rPr>
        <w:t>3D izgledi i foto-montaže enterijera</w:t>
      </w:r>
    </w:p>
    <w:p w:rsidR="00D37D3C" w:rsidRPr="00970E66" w:rsidRDefault="00D37D3C" w:rsidP="008D3C24">
      <w:pPr>
        <w:spacing w:after="0"/>
        <w:ind w:firstLine="360"/>
        <w:jc w:val="both"/>
        <w:rPr>
          <w:rFonts w:ascii="Arial" w:hAnsi="Arial" w:cs="Arial"/>
          <w:sz w:val="24"/>
          <w:szCs w:val="24"/>
        </w:rPr>
      </w:pPr>
    </w:p>
    <w:p w:rsidR="00CA2C86" w:rsidRPr="00970E66" w:rsidRDefault="00CA2C86" w:rsidP="00EE226D">
      <w:pPr>
        <w:pStyle w:val="Heading1"/>
        <w:numPr>
          <w:ilvl w:val="0"/>
          <w:numId w:val="10"/>
        </w:numPr>
        <w:spacing w:before="0"/>
        <w:ind w:hanging="720"/>
        <w:jc w:val="both"/>
        <w:rPr>
          <w:rFonts w:ascii="Arial" w:hAnsi="Arial" w:cs="Arial"/>
          <w:color w:val="auto"/>
          <w:szCs w:val="26"/>
        </w:rPr>
      </w:pPr>
      <w:bookmarkStart w:id="24" w:name="_Toc194919026"/>
      <w:r w:rsidRPr="00970E66">
        <w:rPr>
          <w:rFonts w:ascii="Arial" w:hAnsi="Arial" w:cs="Arial"/>
          <w:color w:val="auto"/>
          <w:szCs w:val="26"/>
        </w:rPr>
        <w:t xml:space="preserve">NAČIN TEHNIČKO </w:t>
      </w:r>
      <w:r w:rsidR="0037210A" w:rsidRPr="00970E66">
        <w:rPr>
          <w:rFonts w:ascii="Arial" w:hAnsi="Arial" w:cs="Arial"/>
          <w:color w:val="auto"/>
          <w:szCs w:val="26"/>
        </w:rPr>
        <w:t>–</w:t>
      </w:r>
      <w:r w:rsidRPr="00970E66">
        <w:rPr>
          <w:rFonts w:ascii="Arial" w:hAnsi="Arial" w:cs="Arial"/>
          <w:color w:val="auto"/>
          <w:szCs w:val="26"/>
        </w:rPr>
        <w:t xml:space="preserve"> OBLIKOVNE OBRADE KONKURSNOG RADA</w:t>
      </w:r>
      <w:bookmarkEnd w:id="24"/>
    </w:p>
    <w:p w:rsidR="00CA2C86" w:rsidRPr="00970E66" w:rsidRDefault="00CA2C86" w:rsidP="00EE226D">
      <w:pPr>
        <w:spacing w:after="0"/>
        <w:jc w:val="both"/>
        <w:rPr>
          <w:rFonts w:ascii="Arial" w:hAnsi="Arial" w:cs="Arial"/>
          <w:b/>
          <w:sz w:val="24"/>
          <w:szCs w:val="24"/>
        </w:rPr>
      </w:pPr>
    </w:p>
    <w:p w:rsidR="00B00AEF" w:rsidRPr="00970E66" w:rsidRDefault="00370BED" w:rsidP="00EE226D">
      <w:pPr>
        <w:spacing w:after="0"/>
        <w:jc w:val="both"/>
        <w:rPr>
          <w:rFonts w:ascii="Arial" w:hAnsi="Arial" w:cs="Arial"/>
          <w:sz w:val="24"/>
          <w:szCs w:val="24"/>
        </w:rPr>
      </w:pPr>
      <w:r w:rsidRPr="00970E66">
        <w:rPr>
          <w:rFonts w:ascii="Arial" w:hAnsi="Arial" w:cs="Arial"/>
          <w:sz w:val="24"/>
          <w:szCs w:val="24"/>
        </w:rPr>
        <w:t>K</w:t>
      </w:r>
      <w:r w:rsidR="00B00AEF" w:rsidRPr="00970E66">
        <w:rPr>
          <w:rFonts w:ascii="Arial" w:hAnsi="Arial" w:cs="Arial"/>
          <w:sz w:val="24"/>
          <w:szCs w:val="24"/>
        </w:rPr>
        <w:t xml:space="preserve">onkursni radovi predaju se </w:t>
      </w:r>
      <w:r w:rsidRPr="00970E66">
        <w:rPr>
          <w:rFonts w:ascii="Arial" w:hAnsi="Arial" w:cs="Arial"/>
          <w:sz w:val="24"/>
          <w:szCs w:val="24"/>
        </w:rPr>
        <w:t>isključivo</w:t>
      </w:r>
      <w:r w:rsidR="000E7F61" w:rsidRPr="00970E66">
        <w:rPr>
          <w:rFonts w:ascii="Arial" w:hAnsi="Arial" w:cs="Arial"/>
          <w:sz w:val="24"/>
          <w:szCs w:val="24"/>
        </w:rPr>
        <w:t xml:space="preserve"> </w:t>
      </w:r>
      <w:r w:rsidR="00B00AEF" w:rsidRPr="00970E66">
        <w:rPr>
          <w:rFonts w:ascii="Arial" w:hAnsi="Arial" w:cs="Arial"/>
          <w:sz w:val="24"/>
          <w:szCs w:val="24"/>
        </w:rPr>
        <w:t>u digitalnoj formi.</w:t>
      </w:r>
      <w:r w:rsidR="00115ECD" w:rsidRPr="00970E66">
        <w:rPr>
          <w:rFonts w:ascii="Arial" w:hAnsi="Arial" w:cs="Arial"/>
          <w:sz w:val="24"/>
          <w:szCs w:val="24"/>
        </w:rPr>
        <w:t xml:space="preserve"> </w:t>
      </w:r>
    </w:p>
    <w:p w:rsidR="00B00AEF" w:rsidRPr="00970E66" w:rsidRDefault="00B00AEF" w:rsidP="00EE226D">
      <w:pPr>
        <w:spacing w:after="0"/>
        <w:jc w:val="both"/>
        <w:rPr>
          <w:rFonts w:ascii="Arial" w:hAnsi="Arial" w:cs="Arial"/>
          <w:b/>
          <w:sz w:val="24"/>
          <w:szCs w:val="24"/>
        </w:rPr>
      </w:pPr>
    </w:p>
    <w:p w:rsidR="00B00AEF" w:rsidRPr="00970E66" w:rsidRDefault="00183F0F" w:rsidP="00EE226D">
      <w:pPr>
        <w:pStyle w:val="Heading2"/>
        <w:numPr>
          <w:ilvl w:val="1"/>
          <w:numId w:val="10"/>
        </w:numPr>
        <w:spacing w:before="0"/>
        <w:ind w:left="720"/>
        <w:rPr>
          <w:rFonts w:ascii="Arial" w:hAnsi="Arial" w:cs="Arial"/>
          <w:color w:val="auto"/>
          <w:sz w:val="24"/>
          <w:szCs w:val="24"/>
        </w:rPr>
      </w:pPr>
      <w:bookmarkStart w:id="25" w:name="_Toc194919027"/>
      <w:r w:rsidRPr="00970E66">
        <w:rPr>
          <w:rFonts w:ascii="Arial" w:hAnsi="Arial" w:cs="Arial"/>
          <w:color w:val="auto"/>
        </w:rPr>
        <w:t>T</w:t>
      </w:r>
      <w:r w:rsidR="0037210A" w:rsidRPr="00970E66">
        <w:rPr>
          <w:rFonts w:ascii="Arial" w:hAnsi="Arial" w:cs="Arial"/>
          <w:color w:val="auto"/>
        </w:rPr>
        <w:t>ekstualni prilozi</w:t>
      </w:r>
      <w:bookmarkEnd w:id="25"/>
      <w:r w:rsidR="00B00AEF" w:rsidRPr="00970E66">
        <w:rPr>
          <w:rFonts w:ascii="Arial" w:hAnsi="Arial" w:cs="Arial"/>
          <w:color w:val="auto"/>
        </w:rPr>
        <w:t xml:space="preserve"> </w:t>
      </w:r>
    </w:p>
    <w:p w:rsidR="00B00AEF" w:rsidRPr="00970E66" w:rsidRDefault="00B00AEF" w:rsidP="00EE226D">
      <w:pPr>
        <w:spacing w:after="0"/>
        <w:jc w:val="both"/>
        <w:rPr>
          <w:rFonts w:ascii="Arial" w:hAnsi="Arial" w:cs="Arial"/>
          <w:sz w:val="24"/>
          <w:szCs w:val="24"/>
        </w:rPr>
      </w:pPr>
    </w:p>
    <w:p w:rsidR="00B00AEF" w:rsidRPr="00970E66" w:rsidRDefault="00407370" w:rsidP="00EE226D">
      <w:pPr>
        <w:spacing w:after="0"/>
        <w:jc w:val="both"/>
        <w:rPr>
          <w:rFonts w:ascii="Arial" w:hAnsi="Arial" w:cs="Arial"/>
          <w:sz w:val="24"/>
          <w:szCs w:val="24"/>
        </w:rPr>
      </w:pPr>
      <w:r w:rsidRPr="00970E66">
        <w:rPr>
          <w:rFonts w:ascii="Arial" w:hAnsi="Arial" w:cs="Arial"/>
          <w:sz w:val="24"/>
          <w:szCs w:val="24"/>
        </w:rPr>
        <w:t>T</w:t>
      </w:r>
      <w:r w:rsidR="00B00AEF" w:rsidRPr="00970E66">
        <w:rPr>
          <w:rFonts w:ascii="Arial" w:hAnsi="Arial" w:cs="Arial"/>
          <w:sz w:val="24"/>
          <w:szCs w:val="24"/>
        </w:rPr>
        <w:t xml:space="preserve">ekstualni prilozi predaju se u </w:t>
      </w:r>
      <w:r w:rsidR="00183F0F" w:rsidRPr="00970E66">
        <w:rPr>
          <w:rFonts w:ascii="Arial" w:hAnsi="Arial" w:cs="Arial"/>
          <w:sz w:val="24"/>
          <w:szCs w:val="24"/>
        </w:rPr>
        <w:t xml:space="preserve">jedinstvenom fajlu u .pdf formatu, veličine </w:t>
      </w:r>
      <w:r w:rsidR="00E40D13" w:rsidRPr="00970E66">
        <w:rPr>
          <w:rFonts w:ascii="Arial" w:hAnsi="Arial" w:cs="Arial"/>
          <w:sz w:val="24"/>
          <w:szCs w:val="24"/>
        </w:rPr>
        <w:t>A3,</w:t>
      </w:r>
      <w:r w:rsidR="00B00AEF" w:rsidRPr="00970E66">
        <w:rPr>
          <w:rFonts w:ascii="Arial" w:hAnsi="Arial" w:cs="Arial"/>
          <w:sz w:val="24"/>
          <w:szCs w:val="24"/>
        </w:rPr>
        <w:t xml:space="preserve"> sa sadržajem</w:t>
      </w:r>
      <w:r w:rsidR="00183F0F" w:rsidRPr="00970E66">
        <w:rPr>
          <w:rFonts w:ascii="Arial" w:hAnsi="Arial" w:cs="Arial"/>
          <w:sz w:val="24"/>
          <w:szCs w:val="24"/>
        </w:rPr>
        <w:t xml:space="preserve"> </w:t>
      </w:r>
      <w:r w:rsidR="00B00AEF" w:rsidRPr="00970E66">
        <w:rPr>
          <w:rFonts w:ascii="Arial" w:hAnsi="Arial" w:cs="Arial"/>
          <w:sz w:val="24"/>
          <w:szCs w:val="24"/>
        </w:rPr>
        <w:t>naznačenim u poglavlju br. 1</w:t>
      </w:r>
      <w:r w:rsidR="00115ECD" w:rsidRPr="00970E66">
        <w:rPr>
          <w:rFonts w:ascii="Arial" w:hAnsi="Arial" w:cs="Arial"/>
          <w:sz w:val="24"/>
          <w:szCs w:val="24"/>
        </w:rPr>
        <w:t>1</w:t>
      </w:r>
      <w:r w:rsidR="00B00AEF" w:rsidRPr="00970E66">
        <w:rPr>
          <w:rFonts w:ascii="Arial" w:hAnsi="Arial" w:cs="Arial"/>
          <w:sz w:val="24"/>
          <w:szCs w:val="24"/>
        </w:rPr>
        <w:t>.</w:t>
      </w:r>
      <w:r w:rsidR="00183F0F" w:rsidRPr="00970E66">
        <w:rPr>
          <w:rFonts w:ascii="Arial" w:hAnsi="Arial" w:cs="Arial"/>
          <w:sz w:val="24"/>
          <w:szCs w:val="24"/>
        </w:rPr>
        <w:t xml:space="preserve"> Broj strana nije ograničen. </w:t>
      </w:r>
    </w:p>
    <w:p w:rsidR="00B00AEF" w:rsidRPr="00970E66" w:rsidRDefault="00B00AEF" w:rsidP="00EE226D">
      <w:pPr>
        <w:spacing w:after="0"/>
        <w:jc w:val="both"/>
        <w:rPr>
          <w:rFonts w:ascii="Arial" w:hAnsi="Arial" w:cs="Arial"/>
          <w:sz w:val="24"/>
          <w:szCs w:val="24"/>
        </w:rPr>
      </w:pP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t xml:space="preserve">U gornjem desnom uglu svakog lista staviti puni naziv konkursa. </w:t>
      </w: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t>U gornjem lijevom uglu svakog lista naznačiti šifru rada.</w:t>
      </w:r>
    </w:p>
    <w:p w:rsidR="00112287" w:rsidRPr="00970E66" w:rsidRDefault="00B00AEF" w:rsidP="008D3C24">
      <w:pPr>
        <w:spacing w:after="0"/>
        <w:jc w:val="both"/>
        <w:rPr>
          <w:rFonts w:ascii="Arial" w:hAnsi="Arial" w:cs="Arial"/>
          <w:sz w:val="24"/>
          <w:szCs w:val="24"/>
        </w:rPr>
      </w:pPr>
      <w:r w:rsidRPr="00970E66">
        <w:rPr>
          <w:rFonts w:ascii="Arial" w:hAnsi="Arial" w:cs="Arial"/>
          <w:sz w:val="24"/>
          <w:szCs w:val="24"/>
        </w:rPr>
        <w:t>Koristiti font ARIAL, veličina: 10.</w:t>
      </w:r>
    </w:p>
    <w:p w:rsidR="008D3C24" w:rsidRPr="00970E66" w:rsidRDefault="008D3C24" w:rsidP="008D3C24">
      <w:pPr>
        <w:spacing w:after="0"/>
        <w:jc w:val="both"/>
        <w:rPr>
          <w:rFonts w:ascii="Arial" w:hAnsi="Arial" w:cs="Arial"/>
          <w:sz w:val="24"/>
          <w:szCs w:val="24"/>
        </w:rPr>
      </w:pPr>
    </w:p>
    <w:p w:rsidR="00407370" w:rsidRPr="00970E66" w:rsidRDefault="00183F0F" w:rsidP="00EE226D">
      <w:pPr>
        <w:pStyle w:val="Heading2"/>
        <w:numPr>
          <w:ilvl w:val="1"/>
          <w:numId w:val="10"/>
        </w:numPr>
        <w:spacing w:before="0"/>
        <w:ind w:left="720"/>
        <w:rPr>
          <w:rFonts w:ascii="Arial" w:hAnsi="Arial" w:cs="Arial"/>
          <w:color w:val="auto"/>
          <w:sz w:val="24"/>
          <w:szCs w:val="24"/>
        </w:rPr>
      </w:pPr>
      <w:bookmarkStart w:id="26" w:name="_Toc194919028"/>
      <w:r w:rsidRPr="00970E66">
        <w:rPr>
          <w:rFonts w:ascii="Arial" w:hAnsi="Arial" w:cs="Arial"/>
          <w:color w:val="auto"/>
        </w:rPr>
        <w:t>G</w:t>
      </w:r>
      <w:r w:rsidR="00407370" w:rsidRPr="00970E66">
        <w:rPr>
          <w:rFonts w:ascii="Arial" w:hAnsi="Arial" w:cs="Arial"/>
          <w:color w:val="auto"/>
        </w:rPr>
        <w:t>rafički prilozi</w:t>
      </w:r>
      <w:bookmarkEnd w:id="26"/>
      <w:r w:rsidR="00407370" w:rsidRPr="00970E66">
        <w:rPr>
          <w:rFonts w:ascii="Arial" w:hAnsi="Arial" w:cs="Arial"/>
          <w:color w:val="auto"/>
        </w:rPr>
        <w:t xml:space="preserve"> </w:t>
      </w:r>
    </w:p>
    <w:p w:rsidR="00407370" w:rsidRPr="00970E66" w:rsidRDefault="00407370" w:rsidP="00EE226D">
      <w:pPr>
        <w:spacing w:after="0"/>
        <w:jc w:val="both"/>
        <w:rPr>
          <w:rFonts w:ascii="Arial" w:hAnsi="Arial" w:cs="Arial"/>
          <w:sz w:val="24"/>
          <w:szCs w:val="24"/>
        </w:rPr>
      </w:pPr>
    </w:p>
    <w:p w:rsidR="00407370" w:rsidRPr="00970E66" w:rsidRDefault="00407370" w:rsidP="00EE226D">
      <w:pPr>
        <w:spacing w:after="0"/>
        <w:jc w:val="both"/>
        <w:rPr>
          <w:rFonts w:ascii="Arial" w:hAnsi="Arial" w:cs="Arial"/>
          <w:sz w:val="24"/>
          <w:szCs w:val="24"/>
        </w:rPr>
      </w:pPr>
      <w:r w:rsidRPr="00970E66">
        <w:rPr>
          <w:rFonts w:ascii="Arial" w:hAnsi="Arial" w:cs="Arial"/>
          <w:sz w:val="24"/>
          <w:szCs w:val="24"/>
        </w:rPr>
        <w:t xml:space="preserve">Svi grafički prilozi konkursnog rada predaju se </w:t>
      </w:r>
      <w:r w:rsidR="00183F0F" w:rsidRPr="00970E66">
        <w:rPr>
          <w:rFonts w:ascii="Arial" w:hAnsi="Arial" w:cs="Arial"/>
          <w:sz w:val="24"/>
          <w:szCs w:val="24"/>
        </w:rPr>
        <w:t xml:space="preserve">jedinstvenom fajlu u .pdf formatu, </w:t>
      </w:r>
      <w:r w:rsidR="001A0228" w:rsidRPr="00970E66">
        <w:rPr>
          <w:rFonts w:ascii="Arial" w:hAnsi="Arial" w:cs="Arial"/>
          <w:sz w:val="24"/>
          <w:szCs w:val="24"/>
        </w:rPr>
        <w:t xml:space="preserve">veličine lista </w:t>
      </w:r>
      <w:r w:rsidR="003001A4" w:rsidRPr="00970E66">
        <w:rPr>
          <w:rFonts w:ascii="Arial" w:hAnsi="Arial" w:cs="Arial"/>
          <w:sz w:val="24"/>
          <w:szCs w:val="24"/>
        </w:rPr>
        <w:t>A3</w:t>
      </w:r>
      <w:r w:rsidRPr="00970E66">
        <w:rPr>
          <w:rFonts w:ascii="Arial" w:hAnsi="Arial" w:cs="Arial"/>
          <w:sz w:val="24"/>
          <w:szCs w:val="24"/>
        </w:rPr>
        <w:t>.</w:t>
      </w:r>
      <w:r w:rsidR="00115ECD" w:rsidRPr="00970E66">
        <w:rPr>
          <w:rFonts w:ascii="Arial" w:hAnsi="Arial" w:cs="Arial"/>
          <w:sz w:val="24"/>
          <w:szCs w:val="24"/>
        </w:rPr>
        <w:t xml:space="preserve"> </w:t>
      </w:r>
      <w:r w:rsidRPr="00970E66">
        <w:rPr>
          <w:rFonts w:ascii="Arial" w:hAnsi="Arial" w:cs="Arial"/>
          <w:sz w:val="24"/>
          <w:szCs w:val="24"/>
        </w:rPr>
        <w:t>Grafički prilozi predaju se u skladu sa sadržajem</w:t>
      </w:r>
      <w:r w:rsidR="00183F0F" w:rsidRPr="00970E66">
        <w:rPr>
          <w:rFonts w:ascii="Arial" w:hAnsi="Arial" w:cs="Arial"/>
          <w:sz w:val="24"/>
          <w:szCs w:val="24"/>
        </w:rPr>
        <w:t xml:space="preserve"> </w:t>
      </w:r>
      <w:r w:rsidRPr="00970E66">
        <w:rPr>
          <w:rFonts w:ascii="Arial" w:hAnsi="Arial" w:cs="Arial"/>
          <w:sz w:val="24"/>
          <w:szCs w:val="24"/>
        </w:rPr>
        <w:t xml:space="preserve">naznačenim u poglavlju </w:t>
      </w:r>
      <w:r w:rsidR="00AC1B0D" w:rsidRPr="00970E66">
        <w:rPr>
          <w:rFonts w:ascii="Arial" w:hAnsi="Arial" w:cs="Arial"/>
          <w:sz w:val="24"/>
          <w:szCs w:val="24"/>
        </w:rPr>
        <w:t xml:space="preserve">br. </w:t>
      </w:r>
      <w:r w:rsidRPr="00970E66">
        <w:rPr>
          <w:rFonts w:ascii="Arial" w:hAnsi="Arial" w:cs="Arial"/>
          <w:sz w:val="24"/>
          <w:szCs w:val="24"/>
        </w:rPr>
        <w:t>1</w:t>
      </w:r>
      <w:r w:rsidR="00115ECD" w:rsidRPr="00970E66">
        <w:rPr>
          <w:rFonts w:ascii="Arial" w:hAnsi="Arial" w:cs="Arial"/>
          <w:sz w:val="24"/>
          <w:szCs w:val="24"/>
        </w:rPr>
        <w:t>1</w:t>
      </w:r>
      <w:r w:rsidRPr="00970E66">
        <w:rPr>
          <w:rFonts w:ascii="Arial" w:hAnsi="Arial" w:cs="Arial"/>
          <w:sz w:val="24"/>
          <w:szCs w:val="24"/>
        </w:rPr>
        <w:t>.</w:t>
      </w:r>
      <w:r w:rsidR="00183F0F" w:rsidRPr="00970E66">
        <w:rPr>
          <w:rFonts w:ascii="Arial" w:hAnsi="Arial" w:cs="Arial"/>
          <w:sz w:val="24"/>
          <w:szCs w:val="24"/>
        </w:rPr>
        <w:t xml:space="preserve"> Broj strana nije ograničen.</w:t>
      </w:r>
    </w:p>
    <w:p w:rsidR="00E40D13" w:rsidRPr="00970E66" w:rsidRDefault="00E40D13" w:rsidP="00E40D13">
      <w:pPr>
        <w:spacing w:after="0"/>
        <w:jc w:val="both"/>
        <w:rPr>
          <w:rFonts w:ascii="Arial" w:hAnsi="Arial" w:cs="Arial"/>
          <w:sz w:val="24"/>
          <w:szCs w:val="24"/>
        </w:rPr>
      </w:pP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t xml:space="preserve">U gornjem desnom uglu svakog lista staviti puni naziv konkursa. </w:t>
      </w: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t>U gornjem lijevom uglu svakog lista naznačiti šifru rada.</w:t>
      </w: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t>Koristiti font ARIAL, veličina: 10.</w:t>
      </w:r>
    </w:p>
    <w:p w:rsidR="00183F0F" w:rsidRPr="00970E66" w:rsidRDefault="00183F0F" w:rsidP="00EE226D">
      <w:pPr>
        <w:spacing w:after="0"/>
        <w:jc w:val="both"/>
        <w:rPr>
          <w:rFonts w:ascii="Arial" w:hAnsi="Arial" w:cs="Arial"/>
          <w:sz w:val="24"/>
          <w:szCs w:val="24"/>
        </w:rPr>
      </w:pPr>
    </w:p>
    <w:p w:rsidR="00183F0F" w:rsidRPr="00970E66" w:rsidRDefault="00183F0F" w:rsidP="00EE226D">
      <w:pPr>
        <w:spacing w:after="0"/>
        <w:jc w:val="both"/>
        <w:rPr>
          <w:rFonts w:ascii="Arial" w:hAnsi="Arial" w:cs="Arial"/>
          <w:b/>
          <w:sz w:val="24"/>
          <w:szCs w:val="24"/>
        </w:rPr>
      </w:pPr>
      <w:r w:rsidRPr="00970E66">
        <w:rPr>
          <w:rFonts w:ascii="Arial" w:hAnsi="Arial" w:cs="Arial"/>
          <w:b/>
          <w:sz w:val="24"/>
          <w:szCs w:val="24"/>
        </w:rPr>
        <w:t xml:space="preserve">Za potrebe organizovanja izložbe </w:t>
      </w:r>
      <w:r w:rsidR="00AC1B0D" w:rsidRPr="00970E66">
        <w:rPr>
          <w:rFonts w:ascii="Arial" w:hAnsi="Arial" w:cs="Arial"/>
          <w:b/>
          <w:sz w:val="24"/>
          <w:szCs w:val="24"/>
        </w:rPr>
        <w:t>dostaviti</w:t>
      </w:r>
      <w:r w:rsidRPr="00970E66">
        <w:rPr>
          <w:rFonts w:ascii="Arial" w:hAnsi="Arial" w:cs="Arial"/>
          <w:b/>
          <w:sz w:val="24"/>
          <w:szCs w:val="24"/>
        </w:rPr>
        <w:t xml:space="preserve"> </w:t>
      </w:r>
      <w:r w:rsidR="00025705">
        <w:rPr>
          <w:rFonts w:ascii="Arial" w:hAnsi="Arial" w:cs="Arial"/>
          <w:b/>
          <w:sz w:val="24"/>
          <w:szCs w:val="24"/>
        </w:rPr>
        <w:t>jedan pano</w:t>
      </w:r>
      <w:r w:rsidRPr="00970E66">
        <w:rPr>
          <w:rFonts w:ascii="Arial" w:hAnsi="Arial" w:cs="Arial"/>
          <w:b/>
          <w:sz w:val="24"/>
          <w:szCs w:val="24"/>
        </w:rPr>
        <w:t xml:space="preserve"> veličine A0</w:t>
      </w:r>
      <w:r w:rsidR="00BC3377">
        <w:rPr>
          <w:rFonts w:ascii="Arial" w:hAnsi="Arial" w:cs="Arial"/>
          <w:b/>
          <w:sz w:val="24"/>
          <w:szCs w:val="24"/>
        </w:rPr>
        <w:t xml:space="preserve"> vertikalne orjentacije (portrait)</w:t>
      </w:r>
      <w:r w:rsidR="003001A4" w:rsidRPr="00970E66">
        <w:rPr>
          <w:rFonts w:ascii="Arial" w:hAnsi="Arial" w:cs="Arial"/>
          <w:b/>
          <w:sz w:val="24"/>
          <w:szCs w:val="24"/>
        </w:rPr>
        <w:t xml:space="preserve"> pripremljena za štampu</w:t>
      </w:r>
      <w:r w:rsidRPr="00970E66">
        <w:rPr>
          <w:rFonts w:ascii="Arial" w:hAnsi="Arial" w:cs="Arial"/>
          <w:b/>
          <w:sz w:val="24"/>
          <w:szCs w:val="24"/>
        </w:rPr>
        <w:t xml:space="preserve">, na kojima autor može prikazati sadržaj </w:t>
      </w:r>
      <w:r w:rsidR="003001A4" w:rsidRPr="00970E66">
        <w:rPr>
          <w:rFonts w:ascii="Arial" w:hAnsi="Arial" w:cs="Arial"/>
          <w:b/>
          <w:sz w:val="24"/>
          <w:szCs w:val="24"/>
        </w:rPr>
        <w:t>po izboru</w:t>
      </w:r>
      <w:r w:rsidRPr="00970E66">
        <w:rPr>
          <w:rFonts w:ascii="Arial" w:hAnsi="Arial" w:cs="Arial"/>
          <w:b/>
          <w:sz w:val="24"/>
          <w:szCs w:val="24"/>
        </w:rPr>
        <w:t xml:space="preserve"> iz konkursnog rada.</w:t>
      </w:r>
    </w:p>
    <w:p w:rsidR="00407370" w:rsidRPr="00970E66" w:rsidRDefault="00407370" w:rsidP="00EE226D">
      <w:pPr>
        <w:spacing w:after="0"/>
        <w:jc w:val="both"/>
        <w:rPr>
          <w:rFonts w:ascii="Arial" w:hAnsi="Arial" w:cs="Arial"/>
          <w:sz w:val="24"/>
          <w:szCs w:val="24"/>
        </w:rPr>
      </w:pPr>
    </w:p>
    <w:p w:rsidR="00407370" w:rsidRPr="00970E66" w:rsidRDefault="00E40D13" w:rsidP="00EE226D">
      <w:pPr>
        <w:spacing w:after="0"/>
        <w:jc w:val="both"/>
        <w:rPr>
          <w:rFonts w:ascii="Arial" w:hAnsi="Arial" w:cs="Arial"/>
          <w:sz w:val="24"/>
          <w:szCs w:val="24"/>
        </w:rPr>
      </w:pPr>
      <w:r w:rsidRPr="00970E66">
        <w:rPr>
          <w:rFonts w:ascii="Arial" w:hAnsi="Arial" w:cs="Arial"/>
          <w:sz w:val="24"/>
          <w:szCs w:val="24"/>
        </w:rPr>
        <w:t>U gornjem desnom uglu svakog panoa</w:t>
      </w:r>
      <w:r w:rsidR="00407370" w:rsidRPr="00970E66">
        <w:rPr>
          <w:rFonts w:ascii="Arial" w:hAnsi="Arial" w:cs="Arial"/>
          <w:sz w:val="24"/>
          <w:szCs w:val="24"/>
        </w:rPr>
        <w:t xml:space="preserve"> staviti puni naziv konkursa. </w:t>
      </w:r>
    </w:p>
    <w:p w:rsidR="00407370" w:rsidRPr="00970E66" w:rsidRDefault="00407370" w:rsidP="00EE226D">
      <w:pPr>
        <w:spacing w:after="0"/>
        <w:jc w:val="both"/>
        <w:rPr>
          <w:rFonts w:ascii="Arial" w:hAnsi="Arial" w:cs="Arial"/>
          <w:sz w:val="24"/>
          <w:szCs w:val="24"/>
        </w:rPr>
      </w:pPr>
      <w:r w:rsidRPr="00970E66">
        <w:rPr>
          <w:rFonts w:ascii="Arial" w:hAnsi="Arial" w:cs="Arial"/>
          <w:sz w:val="24"/>
          <w:szCs w:val="24"/>
        </w:rPr>
        <w:t xml:space="preserve">U gornjem lijevom uglu svakog </w:t>
      </w:r>
      <w:r w:rsidR="00E40D13" w:rsidRPr="00970E66">
        <w:rPr>
          <w:rFonts w:ascii="Arial" w:hAnsi="Arial" w:cs="Arial"/>
          <w:sz w:val="24"/>
          <w:szCs w:val="24"/>
        </w:rPr>
        <w:t>panoa</w:t>
      </w:r>
      <w:r w:rsidRPr="00970E66">
        <w:rPr>
          <w:rFonts w:ascii="Arial" w:hAnsi="Arial" w:cs="Arial"/>
          <w:sz w:val="24"/>
          <w:szCs w:val="24"/>
        </w:rPr>
        <w:t xml:space="preserve"> naznačiti šifru rada.</w:t>
      </w:r>
    </w:p>
    <w:p w:rsidR="00407370" w:rsidRPr="00970E66" w:rsidRDefault="00407370" w:rsidP="00EE226D">
      <w:pPr>
        <w:spacing w:after="0"/>
        <w:jc w:val="both"/>
        <w:rPr>
          <w:rFonts w:ascii="Arial" w:hAnsi="Arial" w:cs="Arial"/>
          <w:sz w:val="24"/>
          <w:szCs w:val="24"/>
        </w:rPr>
      </w:pPr>
      <w:r w:rsidRPr="00970E66">
        <w:rPr>
          <w:rFonts w:ascii="Arial" w:hAnsi="Arial" w:cs="Arial"/>
          <w:sz w:val="24"/>
          <w:szCs w:val="24"/>
        </w:rPr>
        <w:t>Koristiti font ARIAL, veličina: 16.</w:t>
      </w:r>
    </w:p>
    <w:p w:rsidR="004500DD" w:rsidRPr="00970E66" w:rsidRDefault="004500DD" w:rsidP="00EE226D">
      <w:pPr>
        <w:spacing w:after="0"/>
        <w:jc w:val="both"/>
        <w:rPr>
          <w:rFonts w:ascii="Arial" w:hAnsi="Arial" w:cs="Arial"/>
          <w:sz w:val="24"/>
          <w:szCs w:val="24"/>
        </w:rPr>
      </w:pPr>
    </w:p>
    <w:p w:rsidR="00B00AEF" w:rsidRPr="00970E66" w:rsidRDefault="00B00AEF" w:rsidP="00EE226D">
      <w:pPr>
        <w:pStyle w:val="Heading2"/>
        <w:numPr>
          <w:ilvl w:val="1"/>
          <w:numId w:val="10"/>
        </w:numPr>
        <w:spacing w:before="0"/>
        <w:ind w:left="720"/>
        <w:rPr>
          <w:rFonts w:ascii="Arial" w:hAnsi="Arial" w:cs="Arial"/>
          <w:color w:val="auto"/>
        </w:rPr>
      </w:pPr>
      <w:bookmarkStart w:id="27" w:name="_Toc194919029"/>
      <w:r w:rsidRPr="00970E66">
        <w:rPr>
          <w:rFonts w:ascii="Arial" w:hAnsi="Arial" w:cs="Arial"/>
          <w:color w:val="auto"/>
        </w:rPr>
        <w:t>Način predaje rada</w:t>
      </w:r>
      <w:bookmarkEnd w:id="27"/>
      <w:r w:rsidRPr="00970E66">
        <w:rPr>
          <w:rFonts w:ascii="Arial" w:hAnsi="Arial" w:cs="Arial"/>
          <w:color w:val="auto"/>
        </w:rPr>
        <w:t xml:space="preserve"> </w:t>
      </w:r>
    </w:p>
    <w:p w:rsidR="00B00AEF" w:rsidRPr="00970E66" w:rsidRDefault="00B00AEF" w:rsidP="00EE226D">
      <w:pPr>
        <w:spacing w:after="0"/>
        <w:jc w:val="both"/>
        <w:rPr>
          <w:rFonts w:ascii="Arial" w:hAnsi="Arial" w:cs="Arial"/>
          <w:sz w:val="24"/>
          <w:szCs w:val="24"/>
        </w:rPr>
      </w:pPr>
    </w:p>
    <w:p w:rsidR="00183F0F" w:rsidRPr="005A765B" w:rsidRDefault="0076176B" w:rsidP="005A765B">
      <w:pPr>
        <w:spacing w:after="0"/>
        <w:jc w:val="both"/>
        <w:rPr>
          <w:sz w:val="24"/>
          <w:szCs w:val="24"/>
        </w:rPr>
      </w:pPr>
      <w:r>
        <w:rPr>
          <w:rFonts w:ascii="Arial" w:hAnsi="Arial" w:cs="Arial"/>
          <w:sz w:val="24"/>
          <w:szCs w:val="24"/>
        </w:rPr>
        <w:t xml:space="preserve">Konkursni rad dostavlja </w:t>
      </w:r>
      <w:r w:rsidR="00183F0F" w:rsidRPr="00970E66">
        <w:rPr>
          <w:rFonts w:ascii="Arial" w:hAnsi="Arial" w:cs="Arial"/>
          <w:sz w:val="24"/>
          <w:szCs w:val="24"/>
        </w:rPr>
        <w:t xml:space="preserve">se putem email-a na adresu </w:t>
      </w:r>
      <w:hyperlink r:id="rId14" w:history="1">
        <w:r w:rsidR="000603EC" w:rsidRPr="000603EC">
          <w:rPr>
            <w:rStyle w:val="Hyperlink"/>
            <w:rFonts w:ascii="Arial" w:hAnsi="Arial" w:cs="Arial"/>
            <w:sz w:val="24"/>
            <w:szCs w:val="24"/>
          </w:rPr>
          <w:t>konkursi.skc@podgorica.me</w:t>
        </w:r>
      </w:hyperlink>
      <w:r w:rsidR="00183F0F" w:rsidRPr="005A765B">
        <w:rPr>
          <w:rFonts w:ascii="Arial" w:hAnsi="Arial" w:cs="Arial"/>
          <w:sz w:val="24"/>
          <w:szCs w:val="24"/>
        </w:rPr>
        <w:t xml:space="preserve"> </w:t>
      </w:r>
      <w:r w:rsidR="00183F0F" w:rsidRPr="005A765B">
        <w:rPr>
          <w:rFonts w:ascii="Arial" w:hAnsi="Arial" w:cs="Arial"/>
          <w:b/>
          <w:sz w:val="24"/>
          <w:szCs w:val="24"/>
        </w:rPr>
        <w:t xml:space="preserve">ne kasnije od </w:t>
      </w:r>
      <w:r w:rsidR="005F205A" w:rsidRPr="005A765B">
        <w:rPr>
          <w:rFonts w:ascii="Arial" w:hAnsi="Arial" w:cs="Arial"/>
          <w:b/>
          <w:sz w:val="24"/>
          <w:szCs w:val="24"/>
        </w:rPr>
        <w:t>09:00</w:t>
      </w:r>
      <w:r w:rsidR="00AC1B0D" w:rsidRPr="005A765B">
        <w:rPr>
          <w:rFonts w:ascii="Arial" w:hAnsi="Arial" w:cs="Arial"/>
          <w:b/>
          <w:sz w:val="24"/>
          <w:szCs w:val="24"/>
        </w:rPr>
        <w:t>h</w:t>
      </w:r>
      <w:r w:rsidR="00183F0F" w:rsidRPr="005A765B">
        <w:rPr>
          <w:rFonts w:ascii="Arial" w:hAnsi="Arial" w:cs="Arial"/>
          <w:b/>
          <w:sz w:val="24"/>
          <w:szCs w:val="24"/>
        </w:rPr>
        <w:t xml:space="preserve"> (UTC+</w:t>
      </w:r>
      <w:r w:rsidR="00635BEC" w:rsidRPr="005A765B">
        <w:rPr>
          <w:rFonts w:ascii="Arial" w:hAnsi="Arial" w:cs="Arial"/>
          <w:b/>
          <w:sz w:val="24"/>
          <w:szCs w:val="24"/>
        </w:rPr>
        <w:t>2</w:t>
      </w:r>
      <w:r w:rsidR="00183F0F" w:rsidRPr="005A765B">
        <w:rPr>
          <w:rFonts w:ascii="Arial" w:hAnsi="Arial" w:cs="Arial"/>
          <w:b/>
          <w:sz w:val="24"/>
          <w:szCs w:val="24"/>
        </w:rPr>
        <w:t xml:space="preserve">) </w:t>
      </w:r>
      <w:r w:rsidR="005F205A" w:rsidRPr="005A765B">
        <w:rPr>
          <w:rFonts w:ascii="Arial" w:hAnsi="Arial" w:cs="Arial"/>
          <w:b/>
          <w:sz w:val="24"/>
          <w:szCs w:val="24"/>
        </w:rPr>
        <w:t>1.</w:t>
      </w:r>
      <w:r w:rsidR="00183F0F" w:rsidRPr="005A765B">
        <w:rPr>
          <w:rFonts w:ascii="Arial" w:hAnsi="Arial" w:cs="Arial"/>
          <w:b/>
          <w:sz w:val="24"/>
          <w:szCs w:val="24"/>
        </w:rPr>
        <w:t xml:space="preserve"> </w:t>
      </w:r>
      <w:r w:rsidR="005F205A" w:rsidRPr="005A765B">
        <w:rPr>
          <w:rFonts w:ascii="Arial" w:hAnsi="Arial" w:cs="Arial"/>
          <w:b/>
          <w:sz w:val="24"/>
          <w:szCs w:val="24"/>
        </w:rPr>
        <w:t>jul</w:t>
      </w:r>
      <w:r w:rsidR="00183F0F" w:rsidRPr="005A765B">
        <w:rPr>
          <w:rFonts w:ascii="Arial" w:hAnsi="Arial" w:cs="Arial"/>
          <w:b/>
          <w:sz w:val="24"/>
          <w:szCs w:val="24"/>
        </w:rPr>
        <w:t xml:space="preserve"> 202</w:t>
      </w:r>
      <w:r w:rsidR="005F205A" w:rsidRPr="005A765B">
        <w:rPr>
          <w:rFonts w:ascii="Arial" w:hAnsi="Arial" w:cs="Arial"/>
          <w:b/>
          <w:sz w:val="24"/>
          <w:szCs w:val="24"/>
        </w:rPr>
        <w:t>5</w:t>
      </w:r>
      <w:r w:rsidR="00183F0F" w:rsidRPr="005A765B">
        <w:rPr>
          <w:rFonts w:ascii="Arial" w:hAnsi="Arial" w:cs="Arial"/>
          <w:b/>
          <w:sz w:val="24"/>
          <w:szCs w:val="24"/>
        </w:rPr>
        <w:t>. godine.</w:t>
      </w:r>
      <w:r w:rsidR="00183F0F" w:rsidRPr="00970E66">
        <w:rPr>
          <w:rFonts w:ascii="Arial" w:hAnsi="Arial" w:cs="Arial"/>
          <w:b/>
          <w:sz w:val="24"/>
          <w:szCs w:val="24"/>
        </w:rPr>
        <w:t xml:space="preserve"> </w:t>
      </w:r>
    </w:p>
    <w:p w:rsidR="00183F0F" w:rsidRPr="00970E66" w:rsidRDefault="00183F0F" w:rsidP="00EE226D">
      <w:pPr>
        <w:spacing w:after="0"/>
        <w:jc w:val="both"/>
        <w:rPr>
          <w:rFonts w:ascii="Arial" w:hAnsi="Arial" w:cs="Arial"/>
          <w:b/>
          <w:sz w:val="24"/>
          <w:szCs w:val="24"/>
        </w:rPr>
      </w:pPr>
    </w:p>
    <w:p w:rsidR="00183F0F" w:rsidRPr="00970E66" w:rsidRDefault="00183F0F" w:rsidP="00EE226D">
      <w:pPr>
        <w:spacing w:after="0"/>
        <w:jc w:val="both"/>
        <w:rPr>
          <w:rFonts w:ascii="Arial" w:hAnsi="Arial" w:cs="Arial"/>
          <w:sz w:val="24"/>
          <w:szCs w:val="24"/>
        </w:rPr>
      </w:pPr>
      <w:r w:rsidRPr="00970E66">
        <w:rPr>
          <w:rFonts w:ascii="Arial" w:hAnsi="Arial" w:cs="Arial"/>
          <w:sz w:val="24"/>
          <w:szCs w:val="24"/>
        </w:rPr>
        <w:t>Za slanje radova obavezno je korišćenje posebne email adrese kreirane za tu svrhu i koja se sastoji od sljedećih elemenata:</w:t>
      </w:r>
    </w:p>
    <w:p w:rsidR="00183F0F" w:rsidRPr="00970E66" w:rsidRDefault="00C15033" w:rsidP="00EE226D">
      <w:pPr>
        <w:spacing w:after="0"/>
        <w:jc w:val="both"/>
        <w:rPr>
          <w:rFonts w:ascii="Arial" w:hAnsi="Arial" w:cs="Arial"/>
          <w:b/>
          <w:sz w:val="24"/>
          <w:szCs w:val="24"/>
        </w:rPr>
      </w:pPr>
      <w:r w:rsidRPr="00970E66">
        <w:rPr>
          <w:rFonts w:ascii="Arial" w:hAnsi="Arial" w:cs="Arial"/>
          <w:b/>
          <w:sz w:val="24"/>
          <w:szCs w:val="24"/>
        </w:rPr>
        <w:t xml:space="preserve">1. </w:t>
      </w:r>
      <w:r w:rsidR="00AC1276">
        <w:rPr>
          <w:rFonts w:ascii="Arial" w:hAnsi="Arial" w:cs="Arial"/>
          <w:b/>
          <w:sz w:val="24"/>
          <w:szCs w:val="24"/>
        </w:rPr>
        <w:t>konkursi.skc</w:t>
      </w:r>
    </w:p>
    <w:p w:rsidR="00C15033" w:rsidRPr="00970E66" w:rsidRDefault="00C15033" w:rsidP="00EE226D">
      <w:pPr>
        <w:spacing w:after="0"/>
        <w:jc w:val="both"/>
        <w:rPr>
          <w:rFonts w:ascii="Arial" w:hAnsi="Arial" w:cs="Arial"/>
          <w:b/>
          <w:sz w:val="24"/>
          <w:szCs w:val="24"/>
        </w:rPr>
      </w:pPr>
      <w:r w:rsidRPr="00970E66">
        <w:rPr>
          <w:rFonts w:ascii="Arial" w:hAnsi="Arial" w:cs="Arial"/>
          <w:b/>
          <w:sz w:val="24"/>
          <w:szCs w:val="24"/>
        </w:rPr>
        <w:t xml:space="preserve">2. </w:t>
      </w:r>
      <w:r w:rsidR="008D3C24" w:rsidRPr="00970E66">
        <w:rPr>
          <w:rFonts w:ascii="Arial" w:hAnsi="Arial" w:cs="Arial"/>
          <w:b/>
          <w:sz w:val="24"/>
          <w:szCs w:val="24"/>
        </w:rPr>
        <w:t>tačka</w:t>
      </w:r>
      <w:r w:rsidRPr="00970E66">
        <w:rPr>
          <w:rFonts w:ascii="Arial" w:hAnsi="Arial" w:cs="Arial"/>
          <w:b/>
          <w:sz w:val="24"/>
          <w:szCs w:val="24"/>
        </w:rPr>
        <w:t xml:space="preserve"> (</w:t>
      </w:r>
      <w:r w:rsidR="008D3C24" w:rsidRPr="00970E66">
        <w:rPr>
          <w:rFonts w:ascii="Arial" w:hAnsi="Arial" w:cs="Arial"/>
          <w:sz w:val="24"/>
          <w:szCs w:val="24"/>
        </w:rPr>
        <w:t>.</w:t>
      </w:r>
      <w:r w:rsidRPr="00970E66">
        <w:rPr>
          <w:rFonts w:ascii="Arial" w:hAnsi="Arial" w:cs="Arial"/>
          <w:b/>
          <w:sz w:val="24"/>
          <w:szCs w:val="24"/>
        </w:rPr>
        <w:t>)</w:t>
      </w:r>
    </w:p>
    <w:p w:rsidR="00C15033" w:rsidRPr="00970E66" w:rsidRDefault="00C15033" w:rsidP="00EE226D">
      <w:pPr>
        <w:spacing w:after="0"/>
        <w:jc w:val="both"/>
        <w:rPr>
          <w:rFonts w:ascii="Arial" w:hAnsi="Arial" w:cs="Arial"/>
          <w:b/>
          <w:sz w:val="24"/>
          <w:szCs w:val="24"/>
        </w:rPr>
      </w:pPr>
      <w:r w:rsidRPr="00970E66">
        <w:rPr>
          <w:rFonts w:ascii="Arial" w:hAnsi="Arial" w:cs="Arial"/>
          <w:b/>
          <w:sz w:val="24"/>
          <w:szCs w:val="24"/>
        </w:rPr>
        <w:t>3. odab</w:t>
      </w:r>
      <w:r w:rsidR="001A0228" w:rsidRPr="00970E66">
        <w:rPr>
          <w:rFonts w:ascii="Arial" w:hAnsi="Arial" w:cs="Arial"/>
          <w:b/>
          <w:sz w:val="24"/>
          <w:szCs w:val="24"/>
        </w:rPr>
        <w:t>rana</w:t>
      </w:r>
      <w:r w:rsidRPr="00970E66">
        <w:rPr>
          <w:rFonts w:ascii="Arial" w:hAnsi="Arial" w:cs="Arial"/>
          <w:b/>
          <w:sz w:val="24"/>
          <w:szCs w:val="24"/>
        </w:rPr>
        <w:t xml:space="preserve"> šifra auto</w:t>
      </w:r>
      <w:r w:rsidR="001A0228" w:rsidRPr="00970E66">
        <w:rPr>
          <w:rFonts w:ascii="Arial" w:hAnsi="Arial" w:cs="Arial"/>
          <w:b/>
          <w:sz w:val="24"/>
          <w:szCs w:val="24"/>
        </w:rPr>
        <w:t>r</w:t>
      </w:r>
      <w:r w:rsidRPr="00970E66">
        <w:rPr>
          <w:rFonts w:ascii="Arial" w:hAnsi="Arial" w:cs="Arial"/>
          <w:b/>
          <w:sz w:val="24"/>
          <w:szCs w:val="24"/>
        </w:rPr>
        <w:t>a i</w:t>
      </w:r>
    </w:p>
    <w:p w:rsidR="00C15033" w:rsidRPr="00970E66" w:rsidRDefault="00C15033" w:rsidP="00EE226D">
      <w:pPr>
        <w:spacing w:after="0"/>
        <w:jc w:val="both"/>
        <w:rPr>
          <w:rFonts w:ascii="Arial" w:hAnsi="Arial" w:cs="Arial"/>
          <w:sz w:val="24"/>
          <w:szCs w:val="24"/>
        </w:rPr>
      </w:pPr>
      <w:r w:rsidRPr="00970E66">
        <w:rPr>
          <w:rFonts w:ascii="Arial" w:hAnsi="Arial" w:cs="Arial"/>
          <w:b/>
          <w:sz w:val="24"/>
          <w:szCs w:val="24"/>
        </w:rPr>
        <w:t>4. široko korišteni domen (yahoo, hotmail, gmail i sl.).</w:t>
      </w:r>
    </w:p>
    <w:p w:rsidR="00C15033" w:rsidRPr="00970E66" w:rsidRDefault="00C15033" w:rsidP="00EE226D">
      <w:pPr>
        <w:spacing w:after="0"/>
        <w:jc w:val="both"/>
        <w:rPr>
          <w:rFonts w:ascii="Arial" w:hAnsi="Arial" w:cs="Arial"/>
          <w:sz w:val="24"/>
          <w:szCs w:val="24"/>
        </w:rPr>
      </w:pPr>
    </w:p>
    <w:p w:rsidR="00C15033" w:rsidRPr="00970E66" w:rsidRDefault="00C15033" w:rsidP="00EE226D">
      <w:pPr>
        <w:spacing w:after="0"/>
        <w:jc w:val="both"/>
        <w:rPr>
          <w:rFonts w:ascii="Arial" w:hAnsi="Arial" w:cs="Arial"/>
          <w:sz w:val="24"/>
          <w:szCs w:val="24"/>
        </w:rPr>
      </w:pPr>
      <w:r w:rsidRPr="00970E66">
        <w:rPr>
          <w:rFonts w:ascii="Arial" w:hAnsi="Arial" w:cs="Arial"/>
          <w:sz w:val="24"/>
          <w:szCs w:val="24"/>
        </w:rPr>
        <w:t xml:space="preserve">Primjer: </w:t>
      </w:r>
      <w:r w:rsidR="00AC1276">
        <w:rPr>
          <w:rFonts w:ascii="Arial" w:hAnsi="Arial" w:cs="Arial"/>
          <w:sz w:val="24"/>
          <w:szCs w:val="24"/>
        </w:rPr>
        <w:t>konkursi.skc</w:t>
      </w:r>
      <w:r w:rsidR="008D3C24" w:rsidRPr="00970E66">
        <w:rPr>
          <w:rFonts w:ascii="Arial" w:hAnsi="Arial" w:cs="Arial"/>
          <w:sz w:val="24"/>
          <w:szCs w:val="24"/>
        </w:rPr>
        <w:t>.</w:t>
      </w:r>
      <w:r w:rsidRPr="00970E66">
        <w:rPr>
          <w:rFonts w:ascii="Arial" w:hAnsi="Arial" w:cs="Arial"/>
          <w:sz w:val="24"/>
          <w:szCs w:val="24"/>
        </w:rPr>
        <w:t xml:space="preserve">xxxxx@gmail.com </w:t>
      </w:r>
    </w:p>
    <w:p w:rsidR="00183F0F" w:rsidRPr="00970E66" w:rsidRDefault="00183F0F" w:rsidP="00EE226D">
      <w:pPr>
        <w:spacing w:after="0"/>
        <w:jc w:val="both"/>
        <w:rPr>
          <w:rFonts w:ascii="Arial" w:hAnsi="Arial" w:cs="Arial"/>
          <w:sz w:val="24"/>
          <w:szCs w:val="24"/>
        </w:rPr>
      </w:pPr>
    </w:p>
    <w:p w:rsidR="00C15033" w:rsidRPr="00970E66" w:rsidRDefault="00C15033" w:rsidP="00EE226D">
      <w:pPr>
        <w:spacing w:after="0"/>
        <w:jc w:val="both"/>
        <w:rPr>
          <w:rFonts w:ascii="Arial" w:hAnsi="Arial" w:cs="Arial"/>
          <w:sz w:val="24"/>
          <w:szCs w:val="24"/>
        </w:rPr>
      </w:pPr>
      <w:r w:rsidRPr="00970E66">
        <w:rPr>
          <w:rFonts w:ascii="Arial" w:hAnsi="Arial" w:cs="Arial"/>
          <w:sz w:val="24"/>
          <w:szCs w:val="24"/>
        </w:rPr>
        <w:t xml:space="preserve">Prilikom slanja dokumentacije voditi računa da ista nije veća od 5MB. U suprotnom koristiti platformu </w:t>
      </w:r>
      <w:r w:rsidRPr="00970E66">
        <w:rPr>
          <w:rFonts w:ascii="Arial" w:hAnsi="Arial" w:cs="Arial"/>
          <w:i/>
          <w:sz w:val="24"/>
          <w:szCs w:val="24"/>
        </w:rPr>
        <w:t>WeTransfer</w:t>
      </w:r>
      <w:r w:rsidRPr="00970E66">
        <w:rPr>
          <w:rFonts w:ascii="Arial" w:hAnsi="Arial" w:cs="Arial"/>
          <w:sz w:val="24"/>
          <w:szCs w:val="24"/>
        </w:rPr>
        <w:t xml:space="preserve"> ili ekvivalent.</w:t>
      </w:r>
    </w:p>
    <w:p w:rsidR="00C15033" w:rsidRPr="00970E66" w:rsidRDefault="00C15033" w:rsidP="00EE226D">
      <w:pPr>
        <w:spacing w:after="0"/>
        <w:jc w:val="both"/>
        <w:rPr>
          <w:rFonts w:ascii="Arial" w:hAnsi="Arial" w:cs="Arial"/>
          <w:sz w:val="24"/>
          <w:szCs w:val="24"/>
        </w:rPr>
      </w:pPr>
    </w:p>
    <w:p w:rsidR="00C15033" w:rsidRPr="00970E66" w:rsidRDefault="00C15033" w:rsidP="00EE226D">
      <w:pPr>
        <w:spacing w:after="0"/>
        <w:jc w:val="both"/>
        <w:rPr>
          <w:rFonts w:ascii="Arial" w:eastAsia="Cambria" w:hAnsi="Arial" w:cs="Arial"/>
          <w:b/>
          <w:i/>
          <w:sz w:val="24"/>
          <w:szCs w:val="24"/>
        </w:rPr>
      </w:pPr>
      <w:r w:rsidRPr="00970E66">
        <w:rPr>
          <w:rFonts w:ascii="Arial" w:hAnsi="Arial" w:cs="Arial"/>
          <w:i/>
          <w:sz w:val="24"/>
          <w:szCs w:val="24"/>
        </w:rPr>
        <w:t>Učesnici će dobiti email potvrde prijema. Učesnici su u potpunosti odgovorni za sigurnu i pravovremenu dostavu dokumentacije i Glavni grad Podgorica se ne može smatrati odgovornim za neuspjele prijave.</w:t>
      </w:r>
    </w:p>
    <w:p w:rsidR="00C15033" w:rsidRPr="00970E66" w:rsidRDefault="00C15033" w:rsidP="00EE226D">
      <w:pPr>
        <w:spacing w:after="0"/>
        <w:jc w:val="both"/>
        <w:rPr>
          <w:rFonts w:ascii="Arial" w:hAnsi="Arial" w:cs="Arial"/>
          <w:sz w:val="24"/>
          <w:szCs w:val="24"/>
        </w:rPr>
      </w:pPr>
    </w:p>
    <w:p w:rsidR="00C15033" w:rsidRPr="00970E66" w:rsidRDefault="00C15033" w:rsidP="00EE226D">
      <w:pPr>
        <w:spacing w:after="0"/>
        <w:jc w:val="both"/>
        <w:rPr>
          <w:rFonts w:ascii="Arial" w:hAnsi="Arial" w:cs="Arial"/>
          <w:sz w:val="24"/>
          <w:szCs w:val="24"/>
        </w:rPr>
      </w:pPr>
      <w:r w:rsidRPr="00970E66">
        <w:rPr>
          <w:rFonts w:ascii="Arial" w:hAnsi="Arial" w:cs="Arial"/>
          <w:sz w:val="24"/>
          <w:szCs w:val="24"/>
        </w:rPr>
        <w:t xml:space="preserve">Prijava, da bi bila ispravna, treba da sadrži tri odvojena foldera sa .pdf fajlovima i to: jedan za tekstualne priloge, jedan </w:t>
      </w:r>
      <w:r w:rsidR="001A0228" w:rsidRPr="00970E66">
        <w:rPr>
          <w:rFonts w:ascii="Arial" w:hAnsi="Arial" w:cs="Arial"/>
          <w:sz w:val="24"/>
          <w:szCs w:val="24"/>
        </w:rPr>
        <w:t xml:space="preserve">za </w:t>
      </w:r>
      <w:r w:rsidRPr="00970E66">
        <w:rPr>
          <w:rFonts w:ascii="Arial" w:hAnsi="Arial" w:cs="Arial"/>
          <w:sz w:val="24"/>
          <w:szCs w:val="24"/>
        </w:rPr>
        <w:t>grafičke priloge i jedan koji sadrži podatke o autoru/ima. Izvjestioci će po pristizanju konkursnih radova provjeriti dostavljenu dokumentaciju i izdvojiti folder sa podacima o autoru/ima na čuvanje do konačne odluke Žirija.</w:t>
      </w:r>
    </w:p>
    <w:p w:rsidR="00183F0F" w:rsidRPr="00970E66" w:rsidRDefault="00183F0F" w:rsidP="00EE226D">
      <w:pPr>
        <w:spacing w:after="0"/>
        <w:jc w:val="both"/>
        <w:rPr>
          <w:rFonts w:ascii="Arial" w:hAnsi="Arial" w:cs="Arial"/>
          <w:sz w:val="24"/>
          <w:szCs w:val="24"/>
        </w:rPr>
      </w:pPr>
    </w:p>
    <w:p w:rsidR="00B00AEF" w:rsidRPr="00970E66" w:rsidRDefault="00C15033" w:rsidP="00EE226D">
      <w:pPr>
        <w:spacing w:after="0"/>
        <w:jc w:val="both"/>
        <w:rPr>
          <w:rFonts w:ascii="Arial" w:hAnsi="Arial" w:cs="Arial"/>
          <w:sz w:val="24"/>
          <w:szCs w:val="24"/>
        </w:rPr>
      </w:pPr>
      <w:r w:rsidRPr="00970E66">
        <w:rPr>
          <w:rFonts w:ascii="Arial" w:hAnsi="Arial" w:cs="Arial"/>
          <w:sz w:val="24"/>
          <w:szCs w:val="24"/>
        </w:rPr>
        <w:t>Folder</w:t>
      </w:r>
      <w:r w:rsidR="003A0117" w:rsidRPr="00970E66">
        <w:rPr>
          <w:rFonts w:ascii="Arial" w:hAnsi="Arial" w:cs="Arial"/>
          <w:sz w:val="24"/>
          <w:szCs w:val="24"/>
        </w:rPr>
        <w:t xml:space="preserve"> „PODACI O AUTORU“ sadrži</w:t>
      </w:r>
      <w:r w:rsidR="00CD138F" w:rsidRPr="00970E66">
        <w:rPr>
          <w:rFonts w:ascii="Arial" w:hAnsi="Arial" w:cs="Arial"/>
          <w:sz w:val="24"/>
          <w:szCs w:val="24"/>
        </w:rPr>
        <w:t xml:space="preserve"> </w:t>
      </w:r>
      <w:r w:rsidR="00ED160B" w:rsidRPr="00970E66">
        <w:rPr>
          <w:rFonts w:ascii="Arial" w:hAnsi="Arial" w:cs="Arial"/>
          <w:sz w:val="24"/>
          <w:szCs w:val="24"/>
        </w:rPr>
        <w:t>(</w:t>
      </w:r>
      <w:r w:rsidR="00CD138F" w:rsidRPr="00970E66">
        <w:rPr>
          <w:rFonts w:ascii="Arial" w:hAnsi="Arial" w:cs="Arial"/>
          <w:sz w:val="24"/>
          <w:szCs w:val="24"/>
        </w:rPr>
        <w:t xml:space="preserve">obrazac </w:t>
      </w:r>
      <w:r w:rsidR="00ED160B" w:rsidRPr="00970E66">
        <w:rPr>
          <w:rFonts w:ascii="Arial" w:hAnsi="Arial" w:cs="Arial"/>
          <w:sz w:val="24"/>
          <w:szCs w:val="24"/>
        </w:rPr>
        <w:t>u</w:t>
      </w:r>
      <w:r w:rsidR="00CD138F" w:rsidRPr="00970E66">
        <w:rPr>
          <w:rFonts w:ascii="Arial" w:hAnsi="Arial" w:cs="Arial"/>
          <w:sz w:val="24"/>
          <w:szCs w:val="24"/>
        </w:rPr>
        <w:t xml:space="preserve"> prilog</w:t>
      </w:r>
      <w:r w:rsidR="00ED160B" w:rsidRPr="00970E66">
        <w:rPr>
          <w:rFonts w:ascii="Arial" w:hAnsi="Arial" w:cs="Arial"/>
          <w:sz w:val="24"/>
          <w:szCs w:val="24"/>
        </w:rPr>
        <w:t>u)</w:t>
      </w:r>
      <w:r w:rsidR="003A0117" w:rsidRPr="00970E66">
        <w:rPr>
          <w:rFonts w:ascii="Arial" w:hAnsi="Arial" w:cs="Arial"/>
          <w:sz w:val="24"/>
          <w:szCs w:val="24"/>
        </w:rPr>
        <w:t>:</w:t>
      </w:r>
    </w:p>
    <w:p w:rsidR="003A0117" w:rsidRPr="00970E66" w:rsidRDefault="003A0117" w:rsidP="00EE226D">
      <w:pPr>
        <w:spacing w:after="0"/>
        <w:jc w:val="both"/>
        <w:rPr>
          <w:rFonts w:ascii="Arial" w:hAnsi="Arial" w:cs="Arial"/>
          <w:sz w:val="24"/>
          <w:szCs w:val="24"/>
        </w:rPr>
      </w:pPr>
    </w:p>
    <w:p w:rsidR="00B00AEF" w:rsidRPr="00970E66" w:rsidRDefault="00B00AEF" w:rsidP="00EE226D">
      <w:pPr>
        <w:pStyle w:val="ListParagraph"/>
        <w:numPr>
          <w:ilvl w:val="0"/>
          <w:numId w:val="4"/>
        </w:numPr>
        <w:spacing w:after="0"/>
        <w:jc w:val="both"/>
        <w:rPr>
          <w:rFonts w:ascii="Arial" w:hAnsi="Arial" w:cs="Arial"/>
          <w:sz w:val="24"/>
          <w:szCs w:val="24"/>
        </w:rPr>
      </w:pPr>
      <w:r w:rsidRPr="00970E66">
        <w:rPr>
          <w:rFonts w:ascii="Arial" w:hAnsi="Arial" w:cs="Arial"/>
          <w:sz w:val="24"/>
          <w:szCs w:val="24"/>
        </w:rPr>
        <w:t>Ukoliko se isplata nagrada vrši na ime fizičkih lica: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Šifru rada;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Ime/na i prezime/na autora; odnosno predstavnika autorskog tima;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lastRenderedPageBreak/>
        <w:t>Adresu/e elektronske pošte i broj mobilnog telefona predstavnika autorskog tima;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Izjavu o prihvatanju uslova konkursa;</w:t>
      </w:r>
      <w:r w:rsidRPr="00970E66">
        <w:t xml:space="preserve"> </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 xml:space="preserve">Izjavu o raspodjeli nagrade sa brojevima žiro-računa članova autorskog tima, na koje će biti izvršena isplata nagrade, koja mora biti potpisana od strane svih članova autorskog tima; </w:t>
      </w:r>
    </w:p>
    <w:p w:rsidR="00872292" w:rsidRPr="00970E66" w:rsidRDefault="00872292" w:rsidP="00EE226D">
      <w:pPr>
        <w:pStyle w:val="ListParagraph"/>
        <w:spacing w:after="0"/>
        <w:jc w:val="both"/>
        <w:rPr>
          <w:rFonts w:ascii="Arial" w:hAnsi="Arial" w:cs="Arial"/>
          <w:sz w:val="24"/>
          <w:szCs w:val="24"/>
        </w:rPr>
      </w:pPr>
    </w:p>
    <w:p w:rsidR="00B00AEF" w:rsidRPr="00970E66" w:rsidRDefault="00B00AEF" w:rsidP="00EE226D">
      <w:pPr>
        <w:pStyle w:val="ListParagraph"/>
        <w:numPr>
          <w:ilvl w:val="0"/>
          <w:numId w:val="4"/>
        </w:numPr>
        <w:spacing w:after="0"/>
        <w:jc w:val="both"/>
        <w:rPr>
          <w:rFonts w:ascii="Arial" w:hAnsi="Arial" w:cs="Arial"/>
          <w:sz w:val="24"/>
          <w:szCs w:val="24"/>
        </w:rPr>
      </w:pPr>
      <w:r w:rsidRPr="00970E66">
        <w:rPr>
          <w:rFonts w:ascii="Arial" w:hAnsi="Arial" w:cs="Arial"/>
          <w:sz w:val="24"/>
          <w:szCs w:val="24"/>
        </w:rPr>
        <w:t>Ukoliko se isplata nagrada vrši na firmu:</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Šifru rada;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Ime/na autora sa adresom i brojem telefona;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Podaci o licu ovlašćenom za zastupanje</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Adresu, adresu elektronske pošte i broj mobilnog telefona predstavnika autorskog tima;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Naziv firme, broj žiro računa, PIB i PDV;</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Izjavu o prihvatanju uslova konkursa;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 xml:space="preserve">Izjava autora o isplati honorara na žiro-račun firme, potpisana od strane svih članova autorskog tima. </w:t>
      </w:r>
    </w:p>
    <w:p w:rsidR="00086D96" w:rsidRPr="00970E66" w:rsidRDefault="00086D96" w:rsidP="00EE226D">
      <w:pPr>
        <w:spacing w:after="0"/>
        <w:jc w:val="both"/>
        <w:rPr>
          <w:rFonts w:ascii="Arial" w:hAnsi="Arial" w:cs="Arial"/>
          <w:sz w:val="24"/>
          <w:szCs w:val="24"/>
        </w:rPr>
      </w:pPr>
    </w:p>
    <w:p w:rsidR="007B74DB" w:rsidRPr="00970E66" w:rsidRDefault="00F33194" w:rsidP="00EE226D">
      <w:pPr>
        <w:pStyle w:val="Heading1"/>
        <w:numPr>
          <w:ilvl w:val="0"/>
          <w:numId w:val="10"/>
        </w:numPr>
        <w:spacing w:before="0"/>
        <w:ind w:hanging="720"/>
        <w:jc w:val="both"/>
        <w:rPr>
          <w:rFonts w:ascii="Arial" w:hAnsi="Arial" w:cs="Arial"/>
          <w:color w:val="auto"/>
          <w:szCs w:val="26"/>
        </w:rPr>
      </w:pPr>
      <w:bookmarkStart w:id="28" w:name="_Toc194919030"/>
      <w:r w:rsidRPr="00970E66">
        <w:rPr>
          <w:rFonts w:ascii="Arial" w:hAnsi="Arial" w:cs="Arial"/>
          <w:color w:val="auto"/>
          <w:szCs w:val="26"/>
        </w:rPr>
        <w:t>PREPORUKE RASPISIVAČA KONKURSA I PROPISI OD ZNAČAJA ZA KONKURSNI ZADATAK I TEHNIČK</w:t>
      </w:r>
      <w:r w:rsidR="003C0089" w:rsidRPr="00970E66">
        <w:rPr>
          <w:rFonts w:ascii="Arial" w:hAnsi="Arial" w:cs="Arial"/>
          <w:color w:val="auto"/>
          <w:szCs w:val="26"/>
        </w:rPr>
        <w:t>U</w:t>
      </w:r>
      <w:r w:rsidRPr="00970E66">
        <w:rPr>
          <w:rFonts w:ascii="Arial" w:hAnsi="Arial" w:cs="Arial"/>
          <w:color w:val="auto"/>
          <w:szCs w:val="26"/>
        </w:rPr>
        <w:t xml:space="preserve"> REGULATIV</w:t>
      </w:r>
      <w:r w:rsidR="003C0089" w:rsidRPr="00970E66">
        <w:rPr>
          <w:rFonts w:ascii="Arial" w:hAnsi="Arial" w:cs="Arial"/>
          <w:color w:val="auto"/>
          <w:szCs w:val="26"/>
        </w:rPr>
        <w:t>U</w:t>
      </w:r>
      <w:bookmarkEnd w:id="28"/>
    </w:p>
    <w:p w:rsidR="00F33194" w:rsidRPr="00970E66" w:rsidRDefault="00F33194" w:rsidP="00EE226D">
      <w:pPr>
        <w:spacing w:after="0"/>
        <w:jc w:val="both"/>
        <w:rPr>
          <w:rFonts w:ascii="Arial" w:hAnsi="Arial" w:cs="Arial"/>
          <w:sz w:val="24"/>
          <w:szCs w:val="24"/>
        </w:rPr>
      </w:pPr>
    </w:p>
    <w:p w:rsidR="003C0089" w:rsidRPr="00970E66" w:rsidRDefault="00F33194" w:rsidP="00EE226D">
      <w:pPr>
        <w:spacing w:after="0"/>
        <w:jc w:val="both"/>
        <w:rPr>
          <w:rFonts w:ascii="Arial" w:hAnsi="Arial" w:cs="Arial"/>
          <w:sz w:val="24"/>
          <w:szCs w:val="24"/>
        </w:rPr>
      </w:pPr>
      <w:r w:rsidRPr="00970E66">
        <w:rPr>
          <w:rFonts w:ascii="Arial" w:hAnsi="Arial" w:cs="Arial"/>
          <w:sz w:val="24"/>
          <w:szCs w:val="24"/>
        </w:rPr>
        <w:t xml:space="preserve">Prilikom izrade idejnog </w:t>
      </w:r>
      <w:r w:rsidR="00E47EF3" w:rsidRPr="00970E66">
        <w:rPr>
          <w:rFonts w:ascii="Arial" w:hAnsi="Arial" w:cs="Arial"/>
          <w:sz w:val="24"/>
          <w:szCs w:val="24"/>
        </w:rPr>
        <w:t>pejzažno</w:t>
      </w:r>
      <w:r w:rsidR="00C218C7" w:rsidRPr="00970E66">
        <w:rPr>
          <w:rFonts w:ascii="Arial" w:hAnsi="Arial" w:cs="Arial"/>
          <w:sz w:val="24"/>
          <w:szCs w:val="24"/>
        </w:rPr>
        <w:t xml:space="preserve"> - </w:t>
      </w:r>
      <w:r w:rsidRPr="00970E66">
        <w:rPr>
          <w:rFonts w:ascii="Arial" w:hAnsi="Arial" w:cs="Arial"/>
          <w:sz w:val="24"/>
          <w:szCs w:val="24"/>
        </w:rPr>
        <w:t xml:space="preserve">arhitektonskog rješenja, učesnici konkursa dužni su poštovati uslove date </w:t>
      </w:r>
      <w:r w:rsidR="003C0089" w:rsidRPr="00970E66">
        <w:rPr>
          <w:rFonts w:ascii="Arial" w:hAnsi="Arial" w:cs="Arial"/>
          <w:sz w:val="24"/>
          <w:szCs w:val="24"/>
        </w:rPr>
        <w:t>Konkursnim zadatkom</w:t>
      </w:r>
      <w:r w:rsidR="000E7F61" w:rsidRPr="00970E66">
        <w:rPr>
          <w:rFonts w:ascii="Arial" w:hAnsi="Arial" w:cs="Arial"/>
          <w:sz w:val="24"/>
          <w:szCs w:val="24"/>
        </w:rPr>
        <w:t>.</w:t>
      </w:r>
    </w:p>
    <w:p w:rsidR="00986FEB" w:rsidRPr="00970E66" w:rsidRDefault="00986FEB" w:rsidP="00EE226D">
      <w:pPr>
        <w:spacing w:after="0"/>
        <w:jc w:val="both"/>
        <w:rPr>
          <w:rFonts w:ascii="Arial" w:hAnsi="Arial" w:cs="Arial"/>
          <w:sz w:val="24"/>
          <w:szCs w:val="24"/>
        </w:rPr>
      </w:pPr>
    </w:p>
    <w:p w:rsidR="003C0089" w:rsidRPr="00970E66" w:rsidRDefault="003C0089" w:rsidP="00EE226D">
      <w:pPr>
        <w:spacing w:after="0"/>
        <w:jc w:val="both"/>
        <w:rPr>
          <w:rFonts w:ascii="Arial" w:hAnsi="Arial" w:cs="Arial"/>
          <w:sz w:val="24"/>
          <w:szCs w:val="24"/>
        </w:rPr>
      </w:pPr>
      <w:r w:rsidRPr="00970E66">
        <w:rPr>
          <w:rFonts w:ascii="Arial" w:hAnsi="Arial" w:cs="Arial"/>
          <w:sz w:val="24"/>
          <w:szCs w:val="24"/>
        </w:rPr>
        <w:t xml:space="preserve">Obim i nivo obrade konkursnog rješenja dati tako da se </w:t>
      </w:r>
      <w:r w:rsidR="00E47EF3" w:rsidRPr="00970E66">
        <w:rPr>
          <w:rFonts w:ascii="Arial" w:hAnsi="Arial" w:cs="Arial"/>
          <w:sz w:val="24"/>
          <w:szCs w:val="24"/>
        </w:rPr>
        <w:t>pejzažno</w:t>
      </w:r>
      <w:r w:rsidR="000E7F61" w:rsidRPr="00970E66">
        <w:rPr>
          <w:rFonts w:ascii="Arial" w:hAnsi="Arial" w:cs="Arial"/>
          <w:sz w:val="24"/>
          <w:szCs w:val="24"/>
        </w:rPr>
        <w:t xml:space="preserve"> </w:t>
      </w:r>
      <w:r w:rsidRPr="00970E66">
        <w:rPr>
          <w:rFonts w:ascii="Arial" w:hAnsi="Arial" w:cs="Arial"/>
          <w:sz w:val="24"/>
          <w:szCs w:val="24"/>
        </w:rPr>
        <w:t>–</w:t>
      </w:r>
      <w:r w:rsidR="000E7F61" w:rsidRPr="00970E66">
        <w:rPr>
          <w:rFonts w:ascii="Arial" w:hAnsi="Arial" w:cs="Arial"/>
          <w:sz w:val="24"/>
          <w:szCs w:val="24"/>
        </w:rPr>
        <w:t xml:space="preserve"> </w:t>
      </w:r>
      <w:r w:rsidRPr="00970E66">
        <w:rPr>
          <w:rFonts w:ascii="Arial" w:hAnsi="Arial" w:cs="Arial"/>
          <w:sz w:val="24"/>
          <w:szCs w:val="24"/>
        </w:rPr>
        <w:t>arhitektonsko rješenje može primjenjivati u skladu sa važećim Zakonom o planiranju prostora i izgradnji objekata, odnosno treba da sadrži sve elemente urbanističko-arhitektonskog idejnog rješenja.</w:t>
      </w:r>
    </w:p>
    <w:p w:rsidR="009A301C" w:rsidRPr="00970E66" w:rsidRDefault="009A301C" w:rsidP="00EE226D">
      <w:pPr>
        <w:spacing w:after="0"/>
        <w:jc w:val="both"/>
        <w:rPr>
          <w:rFonts w:ascii="Arial" w:hAnsi="Arial" w:cs="Arial"/>
          <w:sz w:val="24"/>
          <w:szCs w:val="24"/>
        </w:rPr>
      </w:pPr>
    </w:p>
    <w:p w:rsidR="007B74DB" w:rsidRPr="00970E66" w:rsidRDefault="007B74DB" w:rsidP="00EE226D">
      <w:pPr>
        <w:pStyle w:val="Heading1"/>
        <w:numPr>
          <w:ilvl w:val="0"/>
          <w:numId w:val="10"/>
        </w:numPr>
        <w:spacing w:before="0"/>
        <w:ind w:hanging="720"/>
        <w:jc w:val="both"/>
        <w:rPr>
          <w:rFonts w:ascii="Arial" w:hAnsi="Arial" w:cs="Arial"/>
          <w:color w:val="auto"/>
          <w:szCs w:val="26"/>
        </w:rPr>
      </w:pPr>
      <w:bookmarkStart w:id="29" w:name="_Toc194919031"/>
      <w:r w:rsidRPr="00970E66">
        <w:rPr>
          <w:rFonts w:ascii="Arial" w:hAnsi="Arial" w:cs="Arial"/>
          <w:color w:val="auto"/>
          <w:szCs w:val="26"/>
        </w:rPr>
        <w:t xml:space="preserve">KRITERIJUMI </w:t>
      </w:r>
      <w:r w:rsidR="00830305" w:rsidRPr="00970E66">
        <w:rPr>
          <w:rFonts w:ascii="Arial" w:hAnsi="Arial" w:cs="Arial"/>
          <w:color w:val="auto"/>
          <w:szCs w:val="26"/>
        </w:rPr>
        <w:t>NA OSNOVU KOJIH ĆE SE VRŠITI OCJENJIVANJE RADOVA</w:t>
      </w:r>
      <w:bookmarkEnd w:id="29"/>
    </w:p>
    <w:p w:rsidR="007B74DB" w:rsidRPr="00970E66" w:rsidRDefault="007B74DB" w:rsidP="00EE226D">
      <w:pPr>
        <w:spacing w:after="0"/>
        <w:jc w:val="both"/>
        <w:rPr>
          <w:rFonts w:ascii="Arial" w:hAnsi="Arial" w:cs="Arial"/>
          <w:sz w:val="24"/>
          <w:szCs w:val="24"/>
        </w:rPr>
      </w:pPr>
    </w:p>
    <w:tbl>
      <w:tblPr>
        <w:tblStyle w:val="TableGrid"/>
        <w:tblW w:w="0" w:type="auto"/>
        <w:tblInd w:w="108" w:type="dxa"/>
        <w:tblLook w:val="04A0"/>
      </w:tblPr>
      <w:tblGrid>
        <w:gridCol w:w="417"/>
        <w:gridCol w:w="7323"/>
        <w:gridCol w:w="1980"/>
      </w:tblGrid>
      <w:tr w:rsidR="007B74DB" w:rsidRPr="00970E66" w:rsidTr="007B74DB">
        <w:trPr>
          <w:trHeight w:val="359"/>
        </w:trPr>
        <w:tc>
          <w:tcPr>
            <w:tcW w:w="417" w:type="dxa"/>
            <w:vAlign w:val="center"/>
          </w:tcPr>
          <w:p w:rsidR="007B74DB" w:rsidRPr="00970E66" w:rsidRDefault="007B74DB" w:rsidP="00EE226D">
            <w:pPr>
              <w:spacing w:line="276" w:lineRule="auto"/>
              <w:jc w:val="center"/>
              <w:rPr>
                <w:rFonts w:ascii="Arial" w:hAnsi="Arial" w:cs="Arial"/>
                <w:sz w:val="24"/>
                <w:szCs w:val="24"/>
              </w:rPr>
            </w:pPr>
            <w:r w:rsidRPr="00970E66">
              <w:rPr>
                <w:rFonts w:ascii="Arial" w:hAnsi="Arial" w:cs="Arial"/>
                <w:sz w:val="24"/>
                <w:szCs w:val="24"/>
              </w:rPr>
              <w:t>1.</w:t>
            </w:r>
          </w:p>
        </w:tc>
        <w:tc>
          <w:tcPr>
            <w:tcW w:w="7323" w:type="dxa"/>
            <w:vAlign w:val="center"/>
          </w:tcPr>
          <w:p w:rsidR="003C0089" w:rsidRPr="00970E66" w:rsidRDefault="003C0089" w:rsidP="00EE226D">
            <w:pPr>
              <w:spacing w:line="276" w:lineRule="auto"/>
              <w:jc w:val="both"/>
              <w:rPr>
                <w:rFonts w:ascii="Arial" w:hAnsi="Arial" w:cs="Arial"/>
                <w:i/>
                <w:sz w:val="24"/>
                <w:szCs w:val="24"/>
              </w:rPr>
            </w:pPr>
            <w:r w:rsidRPr="00970E66">
              <w:rPr>
                <w:rFonts w:ascii="Arial" w:hAnsi="Arial" w:cs="Arial"/>
                <w:i/>
                <w:sz w:val="24"/>
                <w:szCs w:val="24"/>
              </w:rPr>
              <w:t>Prostorni kriterijum</w:t>
            </w:r>
          </w:p>
          <w:p w:rsidR="007B74DB" w:rsidRPr="00970E66" w:rsidRDefault="003C0089" w:rsidP="00EE226D">
            <w:pPr>
              <w:spacing w:line="276" w:lineRule="auto"/>
              <w:jc w:val="both"/>
              <w:rPr>
                <w:rFonts w:ascii="Arial" w:hAnsi="Arial" w:cs="Arial"/>
                <w:sz w:val="24"/>
                <w:szCs w:val="24"/>
              </w:rPr>
            </w:pPr>
            <w:r w:rsidRPr="00970E66">
              <w:rPr>
                <w:rFonts w:ascii="Arial" w:hAnsi="Arial" w:cs="Arial"/>
                <w:sz w:val="24"/>
                <w:szCs w:val="24"/>
              </w:rPr>
              <w:t>- prostorni koncept rješenja, odnos djelova i cjeline prostora, arhitektonske vrijednosti, prostorni komfor, kvalitet prostora, inženjerska racionalnost i tehnička izvodljivost</w:t>
            </w:r>
          </w:p>
        </w:tc>
        <w:tc>
          <w:tcPr>
            <w:tcW w:w="1980" w:type="dxa"/>
            <w:vAlign w:val="center"/>
          </w:tcPr>
          <w:p w:rsidR="007B74DB" w:rsidRPr="00970E66" w:rsidRDefault="007B74DB" w:rsidP="00EE226D">
            <w:pPr>
              <w:spacing w:line="276" w:lineRule="auto"/>
              <w:jc w:val="center"/>
              <w:rPr>
                <w:rFonts w:ascii="Arial" w:hAnsi="Arial" w:cs="Arial"/>
                <w:sz w:val="24"/>
                <w:szCs w:val="24"/>
              </w:rPr>
            </w:pPr>
            <w:r w:rsidRPr="00970E66">
              <w:rPr>
                <w:rFonts w:ascii="Arial" w:hAnsi="Arial" w:cs="Arial"/>
                <w:sz w:val="24"/>
                <w:szCs w:val="24"/>
              </w:rPr>
              <w:t xml:space="preserve">0 – </w:t>
            </w:r>
            <w:r w:rsidR="00BF7A07" w:rsidRPr="00970E66">
              <w:rPr>
                <w:rFonts w:ascii="Arial" w:hAnsi="Arial" w:cs="Arial"/>
                <w:sz w:val="24"/>
                <w:szCs w:val="24"/>
              </w:rPr>
              <w:t>25</w:t>
            </w:r>
            <w:r w:rsidRPr="00970E66">
              <w:rPr>
                <w:rFonts w:ascii="Arial" w:hAnsi="Arial" w:cs="Arial"/>
                <w:sz w:val="24"/>
                <w:szCs w:val="24"/>
              </w:rPr>
              <w:t xml:space="preserve"> bodova</w:t>
            </w:r>
          </w:p>
        </w:tc>
      </w:tr>
      <w:tr w:rsidR="007B74DB" w:rsidRPr="00970E66" w:rsidTr="007B74DB">
        <w:trPr>
          <w:trHeight w:val="359"/>
        </w:trPr>
        <w:tc>
          <w:tcPr>
            <w:tcW w:w="417" w:type="dxa"/>
            <w:vAlign w:val="center"/>
          </w:tcPr>
          <w:p w:rsidR="007B74DB" w:rsidRPr="00970E66" w:rsidRDefault="007B74DB" w:rsidP="00EE226D">
            <w:pPr>
              <w:spacing w:line="276" w:lineRule="auto"/>
              <w:jc w:val="center"/>
              <w:rPr>
                <w:rFonts w:ascii="Arial" w:hAnsi="Arial" w:cs="Arial"/>
                <w:sz w:val="24"/>
                <w:szCs w:val="24"/>
              </w:rPr>
            </w:pPr>
            <w:r w:rsidRPr="00970E66">
              <w:rPr>
                <w:rFonts w:ascii="Arial" w:hAnsi="Arial" w:cs="Arial"/>
                <w:sz w:val="24"/>
                <w:szCs w:val="24"/>
              </w:rPr>
              <w:t>2.</w:t>
            </w:r>
          </w:p>
        </w:tc>
        <w:tc>
          <w:tcPr>
            <w:tcW w:w="7323" w:type="dxa"/>
            <w:vAlign w:val="center"/>
          </w:tcPr>
          <w:p w:rsidR="003C0089" w:rsidRPr="00970E66" w:rsidRDefault="003C0089" w:rsidP="00EE226D">
            <w:pPr>
              <w:spacing w:line="276" w:lineRule="auto"/>
              <w:jc w:val="both"/>
              <w:rPr>
                <w:rFonts w:ascii="Arial" w:hAnsi="Arial" w:cs="Arial"/>
                <w:i/>
                <w:sz w:val="24"/>
                <w:szCs w:val="24"/>
              </w:rPr>
            </w:pPr>
            <w:r w:rsidRPr="00970E66">
              <w:rPr>
                <w:rFonts w:ascii="Arial" w:hAnsi="Arial" w:cs="Arial"/>
                <w:i/>
                <w:sz w:val="24"/>
                <w:szCs w:val="24"/>
              </w:rPr>
              <w:t>Programski kriterijum</w:t>
            </w:r>
          </w:p>
          <w:p w:rsidR="007B74DB" w:rsidRPr="00970E66" w:rsidRDefault="003C0089" w:rsidP="00EE226D">
            <w:pPr>
              <w:spacing w:line="276" w:lineRule="auto"/>
              <w:jc w:val="both"/>
              <w:rPr>
                <w:rFonts w:ascii="Arial" w:hAnsi="Arial" w:cs="Arial"/>
                <w:sz w:val="24"/>
                <w:szCs w:val="24"/>
              </w:rPr>
            </w:pPr>
            <w:r w:rsidRPr="00970E66">
              <w:rPr>
                <w:rFonts w:ascii="Arial" w:hAnsi="Arial" w:cs="Arial"/>
                <w:sz w:val="24"/>
                <w:szCs w:val="24"/>
              </w:rPr>
              <w:t>- funkcionalnost i funkcionalna opravdanost rješenja, racionalno korišćenje prostora, poštovanje i ispunjavanje konkursnog zadatka i prostornog programa</w:t>
            </w:r>
          </w:p>
        </w:tc>
        <w:tc>
          <w:tcPr>
            <w:tcW w:w="1980" w:type="dxa"/>
            <w:vAlign w:val="center"/>
          </w:tcPr>
          <w:p w:rsidR="007B74DB" w:rsidRPr="00970E66" w:rsidRDefault="007B74DB" w:rsidP="00EE226D">
            <w:pPr>
              <w:spacing w:line="276" w:lineRule="auto"/>
              <w:jc w:val="center"/>
              <w:rPr>
                <w:rFonts w:ascii="Arial" w:hAnsi="Arial" w:cs="Arial"/>
                <w:sz w:val="24"/>
                <w:szCs w:val="24"/>
              </w:rPr>
            </w:pPr>
            <w:r w:rsidRPr="00970E66">
              <w:rPr>
                <w:rFonts w:ascii="Arial" w:hAnsi="Arial" w:cs="Arial"/>
                <w:sz w:val="24"/>
                <w:szCs w:val="24"/>
              </w:rPr>
              <w:t xml:space="preserve">0 – </w:t>
            </w:r>
            <w:r w:rsidR="00BF7A07" w:rsidRPr="00970E66">
              <w:rPr>
                <w:rFonts w:ascii="Arial" w:hAnsi="Arial" w:cs="Arial"/>
                <w:sz w:val="24"/>
                <w:szCs w:val="24"/>
              </w:rPr>
              <w:t>25</w:t>
            </w:r>
            <w:r w:rsidRPr="00970E66">
              <w:rPr>
                <w:rFonts w:ascii="Arial" w:hAnsi="Arial" w:cs="Arial"/>
                <w:sz w:val="24"/>
                <w:szCs w:val="24"/>
              </w:rPr>
              <w:t xml:space="preserve"> bodova</w:t>
            </w:r>
          </w:p>
        </w:tc>
      </w:tr>
      <w:tr w:rsidR="00BF7A07" w:rsidRPr="00970E66" w:rsidTr="007B74DB">
        <w:trPr>
          <w:trHeight w:val="359"/>
        </w:trPr>
        <w:tc>
          <w:tcPr>
            <w:tcW w:w="417" w:type="dxa"/>
            <w:vAlign w:val="center"/>
          </w:tcPr>
          <w:p w:rsidR="00BF7A07" w:rsidRPr="00970E66" w:rsidRDefault="00BF7A07" w:rsidP="00BF7A07">
            <w:pPr>
              <w:jc w:val="center"/>
              <w:rPr>
                <w:rFonts w:ascii="Arial" w:hAnsi="Arial" w:cs="Arial"/>
                <w:sz w:val="24"/>
                <w:szCs w:val="24"/>
              </w:rPr>
            </w:pPr>
            <w:r w:rsidRPr="00970E66">
              <w:rPr>
                <w:rFonts w:ascii="Arial" w:hAnsi="Arial" w:cs="Arial"/>
                <w:sz w:val="24"/>
                <w:szCs w:val="24"/>
              </w:rPr>
              <w:t>3.</w:t>
            </w:r>
          </w:p>
        </w:tc>
        <w:tc>
          <w:tcPr>
            <w:tcW w:w="7323" w:type="dxa"/>
            <w:vAlign w:val="center"/>
          </w:tcPr>
          <w:p w:rsidR="00BF7A07" w:rsidRPr="00970E66" w:rsidRDefault="00BF7A07" w:rsidP="00BF7A07">
            <w:pPr>
              <w:spacing w:line="276" w:lineRule="auto"/>
              <w:rPr>
                <w:rFonts w:ascii="Arial" w:hAnsi="Arial" w:cs="Arial"/>
                <w:i/>
                <w:sz w:val="24"/>
                <w:szCs w:val="24"/>
              </w:rPr>
            </w:pPr>
            <w:r w:rsidRPr="00970E66">
              <w:rPr>
                <w:rFonts w:ascii="Arial" w:hAnsi="Arial" w:cs="Arial"/>
                <w:i/>
                <w:sz w:val="24"/>
                <w:szCs w:val="24"/>
              </w:rPr>
              <w:t>Ekološki kriterijum</w:t>
            </w:r>
          </w:p>
          <w:p w:rsidR="00BF7A07" w:rsidRPr="00970E66" w:rsidRDefault="00BF7A07" w:rsidP="00BF7A07">
            <w:pPr>
              <w:jc w:val="both"/>
              <w:rPr>
                <w:rFonts w:ascii="Arial" w:hAnsi="Arial" w:cs="Arial"/>
                <w:sz w:val="24"/>
                <w:szCs w:val="24"/>
              </w:rPr>
            </w:pPr>
            <w:r w:rsidRPr="00970E66">
              <w:rPr>
                <w:rFonts w:ascii="Arial" w:hAnsi="Arial" w:cs="Arial"/>
                <w:sz w:val="24"/>
                <w:szCs w:val="24"/>
              </w:rPr>
              <w:t>- odnos prema zaštiti, očuvanju i unapređenju kvaliteta životne sredine, održivo korišćenje prirodnih resursa, energetska efikasnost i korišćenje obnovljivih izvora energije</w:t>
            </w:r>
          </w:p>
          <w:p w:rsidR="00BF7A07" w:rsidRPr="00970E66" w:rsidRDefault="00BF7A07" w:rsidP="00BF7A07">
            <w:pPr>
              <w:jc w:val="both"/>
              <w:rPr>
                <w:rFonts w:ascii="Arial" w:hAnsi="Arial" w:cs="Arial"/>
                <w:iCs/>
                <w:sz w:val="24"/>
                <w:szCs w:val="24"/>
              </w:rPr>
            </w:pPr>
            <w:r w:rsidRPr="00970E66">
              <w:rPr>
                <w:rFonts w:ascii="Arial" w:hAnsi="Arial" w:cs="Arial"/>
                <w:i/>
                <w:sz w:val="24"/>
                <w:szCs w:val="24"/>
              </w:rPr>
              <w:t>-</w:t>
            </w:r>
            <w:r w:rsidRPr="00970E66">
              <w:rPr>
                <w:rFonts w:ascii="Arial" w:hAnsi="Arial" w:cs="Arial"/>
                <w:iCs/>
                <w:sz w:val="24"/>
                <w:szCs w:val="24"/>
              </w:rPr>
              <w:t xml:space="preserve"> održivost uspostavljanja šumskog ekosistema;</w:t>
            </w:r>
          </w:p>
        </w:tc>
        <w:tc>
          <w:tcPr>
            <w:tcW w:w="1980" w:type="dxa"/>
            <w:vAlign w:val="center"/>
          </w:tcPr>
          <w:p w:rsidR="00BF7A07" w:rsidRPr="00970E66" w:rsidRDefault="00BF7A07" w:rsidP="00BF7A07">
            <w:pPr>
              <w:jc w:val="center"/>
              <w:rPr>
                <w:rFonts w:ascii="Arial" w:hAnsi="Arial" w:cs="Arial"/>
                <w:sz w:val="24"/>
                <w:szCs w:val="24"/>
              </w:rPr>
            </w:pPr>
            <w:r w:rsidRPr="00970E66">
              <w:rPr>
                <w:rFonts w:ascii="Arial" w:hAnsi="Arial" w:cs="Arial"/>
                <w:sz w:val="24"/>
                <w:szCs w:val="24"/>
              </w:rPr>
              <w:t>0 – 25 bodova</w:t>
            </w:r>
          </w:p>
        </w:tc>
      </w:tr>
      <w:tr w:rsidR="00BF7A07" w:rsidRPr="00970E66" w:rsidTr="007B74DB">
        <w:trPr>
          <w:trHeight w:val="359"/>
        </w:trPr>
        <w:tc>
          <w:tcPr>
            <w:tcW w:w="417" w:type="dxa"/>
            <w:vAlign w:val="center"/>
          </w:tcPr>
          <w:p w:rsidR="00BF7A07" w:rsidRPr="00970E66" w:rsidRDefault="00BF7A07" w:rsidP="00BF7A07">
            <w:pPr>
              <w:jc w:val="center"/>
              <w:rPr>
                <w:rFonts w:ascii="Arial" w:hAnsi="Arial" w:cs="Arial"/>
                <w:sz w:val="24"/>
                <w:szCs w:val="24"/>
              </w:rPr>
            </w:pPr>
            <w:r w:rsidRPr="00970E66">
              <w:rPr>
                <w:rFonts w:ascii="Arial" w:hAnsi="Arial" w:cs="Arial"/>
                <w:sz w:val="24"/>
                <w:szCs w:val="24"/>
              </w:rPr>
              <w:lastRenderedPageBreak/>
              <w:t>4.</w:t>
            </w:r>
          </w:p>
        </w:tc>
        <w:tc>
          <w:tcPr>
            <w:tcW w:w="7323" w:type="dxa"/>
            <w:vAlign w:val="center"/>
          </w:tcPr>
          <w:p w:rsidR="00BF7A07" w:rsidRPr="00970E66" w:rsidRDefault="00BF7A07" w:rsidP="00BF7A07">
            <w:pPr>
              <w:spacing w:line="276" w:lineRule="auto"/>
              <w:rPr>
                <w:rFonts w:ascii="Arial" w:hAnsi="Arial" w:cs="Arial"/>
                <w:i/>
                <w:sz w:val="24"/>
                <w:szCs w:val="24"/>
              </w:rPr>
            </w:pPr>
            <w:r w:rsidRPr="00970E66">
              <w:rPr>
                <w:rFonts w:ascii="Arial" w:hAnsi="Arial" w:cs="Arial"/>
                <w:i/>
                <w:sz w:val="24"/>
                <w:szCs w:val="24"/>
              </w:rPr>
              <w:t>Estetski kriterijum</w:t>
            </w:r>
          </w:p>
          <w:p w:rsidR="00BF7A07" w:rsidRPr="00970E66" w:rsidRDefault="00BF7A07" w:rsidP="00BF7A07">
            <w:pPr>
              <w:jc w:val="both"/>
              <w:rPr>
                <w:rFonts w:ascii="Arial" w:hAnsi="Arial" w:cs="Arial"/>
                <w:i/>
                <w:sz w:val="24"/>
                <w:szCs w:val="24"/>
              </w:rPr>
            </w:pPr>
            <w:r w:rsidRPr="00970E66">
              <w:rPr>
                <w:rFonts w:ascii="Arial" w:hAnsi="Arial" w:cs="Arial"/>
                <w:sz w:val="24"/>
                <w:szCs w:val="24"/>
              </w:rPr>
              <w:t>- originalnost, inovativnost, izvornost i kreativna posebnost, cjelovitost i dosljednost rješenja</w:t>
            </w:r>
          </w:p>
        </w:tc>
        <w:tc>
          <w:tcPr>
            <w:tcW w:w="1980" w:type="dxa"/>
            <w:vAlign w:val="center"/>
          </w:tcPr>
          <w:p w:rsidR="00BF7A07" w:rsidRPr="00970E66" w:rsidRDefault="00BF7A07" w:rsidP="00BF7A07">
            <w:pPr>
              <w:jc w:val="center"/>
              <w:rPr>
                <w:rFonts w:ascii="Arial" w:hAnsi="Arial" w:cs="Arial"/>
                <w:sz w:val="24"/>
                <w:szCs w:val="24"/>
              </w:rPr>
            </w:pPr>
            <w:r w:rsidRPr="00970E66">
              <w:rPr>
                <w:rFonts w:ascii="Arial" w:hAnsi="Arial" w:cs="Arial"/>
                <w:sz w:val="24"/>
                <w:szCs w:val="24"/>
              </w:rPr>
              <w:t>0 – 15 bodova</w:t>
            </w:r>
          </w:p>
        </w:tc>
      </w:tr>
      <w:tr w:rsidR="007B74DB" w:rsidRPr="00970E66" w:rsidTr="00ED160B">
        <w:trPr>
          <w:trHeight w:val="2129"/>
        </w:trPr>
        <w:tc>
          <w:tcPr>
            <w:tcW w:w="417" w:type="dxa"/>
            <w:vAlign w:val="center"/>
          </w:tcPr>
          <w:p w:rsidR="007B74DB" w:rsidRPr="00970E66" w:rsidRDefault="00BF7A07" w:rsidP="00EE226D">
            <w:pPr>
              <w:spacing w:line="276" w:lineRule="auto"/>
              <w:jc w:val="center"/>
              <w:rPr>
                <w:rFonts w:ascii="Arial" w:hAnsi="Arial" w:cs="Arial"/>
                <w:sz w:val="24"/>
                <w:szCs w:val="24"/>
              </w:rPr>
            </w:pPr>
            <w:r w:rsidRPr="00970E66">
              <w:rPr>
                <w:rFonts w:ascii="Arial" w:hAnsi="Arial" w:cs="Arial"/>
                <w:sz w:val="24"/>
                <w:szCs w:val="24"/>
              </w:rPr>
              <w:t>5</w:t>
            </w:r>
            <w:r w:rsidR="007B74DB" w:rsidRPr="00970E66">
              <w:rPr>
                <w:rFonts w:ascii="Arial" w:hAnsi="Arial" w:cs="Arial"/>
                <w:sz w:val="24"/>
                <w:szCs w:val="24"/>
              </w:rPr>
              <w:t>.</w:t>
            </w:r>
          </w:p>
        </w:tc>
        <w:tc>
          <w:tcPr>
            <w:tcW w:w="7323" w:type="dxa"/>
            <w:vAlign w:val="center"/>
          </w:tcPr>
          <w:p w:rsidR="003C0089" w:rsidRPr="00970E66" w:rsidRDefault="003C0089" w:rsidP="00EE226D">
            <w:pPr>
              <w:spacing w:line="276" w:lineRule="auto"/>
              <w:jc w:val="both"/>
              <w:rPr>
                <w:rFonts w:ascii="Arial" w:hAnsi="Arial" w:cs="Arial"/>
                <w:i/>
                <w:sz w:val="24"/>
                <w:szCs w:val="24"/>
              </w:rPr>
            </w:pPr>
            <w:r w:rsidRPr="00970E66">
              <w:rPr>
                <w:rFonts w:ascii="Arial" w:hAnsi="Arial" w:cs="Arial"/>
                <w:i/>
                <w:sz w:val="24"/>
                <w:szCs w:val="24"/>
              </w:rPr>
              <w:t>Ekonomski kriterijum</w:t>
            </w:r>
          </w:p>
          <w:p w:rsidR="007B74DB" w:rsidRPr="00970E66" w:rsidRDefault="003C0089" w:rsidP="00EE226D">
            <w:pPr>
              <w:spacing w:line="276" w:lineRule="auto"/>
              <w:jc w:val="both"/>
              <w:rPr>
                <w:rFonts w:ascii="Arial" w:hAnsi="Arial" w:cs="Arial"/>
                <w:sz w:val="24"/>
                <w:szCs w:val="24"/>
              </w:rPr>
            </w:pPr>
            <w:r w:rsidRPr="00970E66">
              <w:rPr>
                <w:rFonts w:ascii="Arial" w:hAnsi="Arial" w:cs="Arial"/>
                <w:sz w:val="24"/>
                <w:szCs w:val="24"/>
              </w:rPr>
              <w:t>- ekonomičnost i ekonomski aspekti projektovanog rješenja,</w:t>
            </w:r>
            <w:r w:rsidR="001A0228" w:rsidRPr="00970E66">
              <w:rPr>
                <w:rFonts w:ascii="Arial" w:hAnsi="Arial" w:cs="Arial"/>
                <w:sz w:val="24"/>
                <w:szCs w:val="24"/>
              </w:rPr>
              <w:t xml:space="preserve"> finansija održivost rješenja,</w:t>
            </w:r>
            <w:r w:rsidRPr="00970E66">
              <w:rPr>
                <w:rFonts w:ascii="Arial" w:hAnsi="Arial" w:cs="Arial"/>
                <w:sz w:val="24"/>
                <w:szCs w:val="24"/>
              </w:rPr>
              <w:t xml:space="preserve"> ekonomska adekvatnost rješenja u konkursnom zadatku, racionalnost i praktičnost, pouzdanost u korišćenju i eksploataciji, predviđeni troškovi održavanja u odnosu na karakter prostora</w:t>
            </w:r>
          </w:p>
        </w:tc>
        <w:tc>
          <w:tcPr>
            <w:tcW w:w="1980" w:type="dxa"/>
            <w:vAlign w:val="center"/>
          </w:tcPr>
          <w:p w:rsidR="007B74DB" w:rsidRPr="00970E66" w:rsidRDefault="007B74DB" w:rsidP="00EE226D">
            <w:pPr>
              <w:spacing w:line="276" w:lineRule="auto"/>
              <w:jc w:val="center"/>
              <w:rPr>
                <w:rFonts w:ascii="Arial" w:hAnsi="Arial" w:cs="Arial"/>
                <w:sz w:val="24"/>
                <w:szCs w:val="24"/>
              </w:rPr>
            </w:pPr>
            <w:r w:rsidRPr="00970E66">
              <w:rPr>
                <w:rFonts w:ascii="Arial" w:hAnsi="Arial" w:cs="Arial"/>
                <w:sz w:val="24"/>
                <w:szCs w:val="24"/>
              </w:rPr>
              <w:t xml:space="preserve">0 – </w:t>
            </w:r>
            <w:r w:rsidR="003C0089" w:rsidRPr="00970E66">
              <w:rPr>
                <w:rFonts w:ascii="Arial" w:hAnsi="Arial" w:cs="Arial"/>
                <w:sz w:val="24"/>
                <w:szCs w:val="24"/>
              </w:rPr>
              <w:t>10</w:t>
            </w:r>
            <w:r w:rsidRPr="00970E66">
              <w:rPr>
                <w:rFonts w:ascii="Arial" w:hAnsi="Arial" w:cs="Arial"/>
                <w:sz w:val="24"/>
                <w:szCs w:val="24"/>
              </w:rPr>
              <w:t xml:space="preserve"> bodova</w:t>
            </w:r>
          </w:p>
        </w:tc>
      </w:tr>
    </w:tbl>
    <w:p w:rsidR="00382534" w:rsidRPr="00970E66" w:rsidRDefault="00382534" w:rsidP="00EE226D">
      <w:pPr>
        <w:pStyle w:val="Heading1"/>
        <w:spacing w:before="0"/>
        <w:ind w:left="720"/>
        <w:jc w:val="both"/>
        <w:rPr>
          <w:rFonts w:ascii="Arial" w:hAnsi="Arial" w:cs="Arial"/>
          <w:color w:val="auto"/>
          <w:szCs w:val="26"/>
        </w:rPr>
      </w:pPr>
    </w:p>
    <w:p w:rsidR="00251995" w:rsidRPr="00970E66" w:rsidRDefault="00986FEB" w:rsidP="00EE226D">
      <w:pPr>
        <w:pStyle w:val="Heading1"/>
        <w:numPr>
          <w:ilvl w:val="0"/>
          <w:numId w:val="10"/>
        </w:numPr>
        <w:spacing w:before="0"/>
        <w:ind w:hanging="720"/>
        <w:jc w:val="both"/>
        <w:rPr>
          <w:rFonts w:ascii="Arial" w:hAnsi="Arial" w:cs="Arial"/>
          <w:color w:val="auto"/>
          <w:szCs w:val="26"/>
        </w:rPr>
      </w:pPr>
      <w:bookmarkStart w:id="30" w:name="_Toc194919032"/>
      <w:r w:rsidRPr="00970E66">
        <w:rPr>
          <w:rFonts w:ascii="Arial" w:hAnsi="Arial" w:cs="Arial"/>
          <w:color w:val="auto"/>
          <w:szCs w:val="26"/>
        </w:rPr>
        <w:t>VRSTA I VISINA NAGRADA, OTKUPA, OBEŠTEĆENJA I NADOKNADA</w:t>
      </w:r>
      <w:bookmarkEnd w:id="30"/>
    </w:p>
    <w:p w:rsidR="00251995" w:rsidRPr="00970E66" w:rsidRDefault="00251995" w:rsidP="00EE226D">
      <w:pPr>
        <w:spacing w:after="0"/>
        <w:jc w:val="both"/>
        <w:rPr>
          <w:rFonts w:ascii="Arial" w:hAnsi="Arial" w:cs="Arial"/>
          <w:b/>
          <w:sz w:val="24"/>
          <w:szCs w:val="24"/>
        </w:rPr>
      </w:pPr>
    </w:p>
    <w:p w:rsidR="00986FEB" w:rsidRPr="00970E66" w:rsidRDefault="00986FEB" w:rsidP="00EE226D">
      <w:pPr>
        <w:spacing w:after="0"/>
        <w:jc w:val="both"/>
        <w:rPr>
          <w:rFonts w:ascii="Arial" w:hAnsi="Arial" w:cs="Arial"/>
          <w:sz w:val="24"/>
          <w:szCs w:val="24"/>
        </w:rPr>
      </w:pPr>
      <w:r w:rsidRPr="00970E66">
        <w:rPr>
          <w:rFonts w:ascii="Arial" w:hAnsi="Arial" w:cs="Arial"/>
          <w:sz w:val="24"/>
          <w:szCs w:val="24"/>
        </w:rPr>
        <w:t xml:space="preserve">Ukupan nagradni fond za dodjelu </w:t>
      </w:r>
      <w:r w:rsidRPr="005A765B">
        <w:rPr>
          <w:rFonts w:ascii="Arial" w:hAnsi="Arial" w:cs="Arial"/>
          <w:sz w:val="24"/>
          <w:szCs w:val="24"/>
        </w:rPr>
        <w:t xml:space="preserve">iznosi </w:t>
      </w:r>
      <w:r w:rsidR="005A765B" w:rsidRPr="005A765B">
        <w:rPr>
          <w:rFonts w:ascii="Arial" w:hAnsi="Arial" w:cs="Arial"/>
          <w:sz w:val="24"/>
          <w:szCs w:val="24"/>
        </w:rPr>
        <w:t>70</w:t>
      </w:r>
      <w:r w:rsidRPr="005A765B">
        <w:rPr>
          <w:rFonts w:ascii="Arial" w:hAnsi="Arial" w:cs="Arial"/>
          <w:sz w:val="24"/>
          <w:szCs w:val="24"/>
        </w:rPr>
        <w:t>.</w:t>
      </w:r>
      <w:r w:rsidR="00F643B9" w:rsidRPr="005A765B">
        <w:rPr>
          <w:rFonts w:ascii="Arial" w:hAnsi="Arial" w:cs="Arial"/>
          <w:sz w:val="24"/>
          <w:szCs w:val="24"/>
        </w:rPr>
        <w:t>00</w:t>
      </w:r>
      <w:r w:rsidRPr="005A765B">
        <w:rPr>
          <w:rFonts w:ascii="Arial" w:hAnsi="Arial" w:cs="Arial"/>
          <w:sz w:val="24"/>
          <w:szCs w:val="24"/>
        </w:rPr>
        <w:t>0,00 eura.</w:t>
      </w:r>
      <w:r w:rsidRPr="00970E66">
        <w:rPr>
          <w:rFonts w:ascii="Arial" w:hAnsi="Arial" w:cs="Arial"/>
          <w:sz w:val="24"/>
          <w:szCs w:val="24"/>
        </w:rPr>
        <w:t xml:space="preserve"> </w:t>
      </w:r>
    </w:p>
    <w:p w:rsidR="007F5C9F" w:rsidRPr="00970E66" w:rsidRDefault="007F5C9F" w:rsidP="00EE226D">
      <w:pPr>
        <w:spacing w:after="0"/>
        <w:jc w:val="both"/>
        <w:rPr>
          <w:rFonts w:ascii="Arial" w:hAnsi="Arial" w:cs="Arial"/>
          <w:sz w:val="24"/>
          <w:szCs w:val="24"/>
        </w:rPr>
      </w:pPr>
      <w:r w:rsidRPr="00970E66">
        <w:rPr>
          <w:rFonts w:ascii="Arial" w:hAnsi="Arial" w:cs="Arial"/>
          <w:sz w:val="24"/>
          <w:szCs w:val="24"/>
        </w:rPr>
        <w:t>Žiri će dodijeliti prvu, drugu</w:t>
      </w:r>
      <w:r w:rsidR="00986FEB" w:rsidRPr="00970E66">
        <w:rPr>
          <w:rFonts w:ascii="Arial" w:hAnsi="Arial" w:cs="Arial"/>
          <w:sz w:val="24"/>
          <w:szCs w:val="24"/>
        </w:rPr>
        <w:t>,</w:t>
      </w:r>
      <w:r w:rsidRPr="00970E66">
        <w:rPr>
          <w:rFonts w:ascii="Arial" w:hAnsi="Arial" w:cs="Arial"/>
          <w:sz w:val="24"/>
          <w:szCs w:val="24"/>
        </w:rPr>
        <w:t xml:space="preserve"> treću nagradu</w:t>
      </w:r>
      <w:r w:rsidR="00986FEB" w:rsidRPr="00970E66">
        <w:rPr>
          <w:rFonts w:ascii="Arial" w:hAnsi="Arial" w:cs="Arial"/>
          <w:sz w:val="24"/>
          <w:szCs w:val="24"/>
        </w:rPr>
        <w:t xml:space="preserve"> i </w:t>
      </w:r>
      <w:r w:rsidR="00D47D34" w:rsidRPr="00970E66">
        <w:rPr>
          <w:rFonts w:ascii="Arial" w:hAnsi="Arial" w:cs="Arial"/>
          <w:sz w:val="24"/>
          <w:szCs w:val="24"/>
        </w:rPr>
        <w:t>tri</w:t>
      </w:r>
      <w:r w:rsidR="00986FEB" w:rsidRPr="00970E66">
        <w:rPr>
          <w:rFonts w:ascii="Arial" w:hAnsi="Arial" w:cs="Arial"/>
          <w:sz w:val="24"/>
          <w:szCs w:val="24"/>
        </w:rPr>
        <w:t xml:space="preserve"> otkupa</w:t>
      </w:r>
      <w:r w:rsidRPr="00970E66">
        <w:rPr>
          <w:rFonts w:ascii="Arial" w:hAnsi="Arial" w:cs="Arial"/>
          <w:sz w:val="24"/>
          <w:szCs w:val="24"/>
        </w:rPr>
        <w:t>, i to u sljedećim iznosima:</w:t>
      </w:r>
    </w:p>
    <w:p w:rsidR="00830305" w:rsidRPr="00970E66" w:rsidRDefault="00830305" w:rsidP="00EE226D">
      <w:pPr>
        <w:spacing w:after="0"/>
        <w:rPr>
          <w:rFonts w:ascii="Arial" w:hAnsi="Arial" w:cs="Arial"/>
          <w:sz w:val="24"/>
          <w:szCs w:val="24"/>
        </w:rPr>
      </w:pPr>
    </w:p>
    <w:p w:rsidR="007F5C9F" w:rsidRPr="005A765B" w:rsidRDefault="007F5C9F" w:rsidP="00EE226D">
      <w:pPr>
        <w:spacing w:after="0"/>
        <w:jc w:val="both"/>
        <w:rPr>
          <w:rFonts w:ascii="Arial" w:hAnsi="Arial" w:cs="Arial"/>
          <w:sz w:val="24"/>
          <w:szCs w:val="24"/>
        </w:rPr>
      </w:pPr>
      <w:r w:rsidRPr="005A765B">
        <w:rPr>
          <w:rFonts w:ascii="Arial" w:hAnsi="Arial" w:cs="Arial"/>
          <w:sz w:val="24"/>
          <w:szCs w:val="24"/>
        </w:rPr>
        <w:t xml:space="preserve">I nagrada - </w:t>
      </w:r>
      <w:r w:rsidR="009903A3" w:rsidRPr="005A765B">
        <w:rPr>
          <w:rFonts w:ascii="Arial" w:hAnsi="Arial" w:cs="Arial"/>
          <w:sz w:val="24"/>
          <w:szCs w:val="24"/>
        </w:rPr>
        <w:t>2</w:t>
      </w:r>
      <w:r w:rsidR="005A765B" w:rsidRPr="005A765B">
        <w:rPr>
          <w:rFonts w:ascii="Arial" w:hAnsi="Arial" w:cs="Arial"/>
          <w:sz w:val="24"/>
          <w:szCs w:val="24"/>
        </w:rPr>
        <w:t>7</w:t>
      </w:r>
      <w:r w:rsidR="00830305" w:rsidRPr="005A765B">
        <w:rPr>
          <w:rFonts w:ascii="Arial" w:hAnsi="Arial" w:cs="Arial"/>
          <w:sz w:val="24"/>
          <w:szCs w:val="24"/>
        </w:rPr>
        <w:t>.000,00</w:t>
      </w:r>
      <w:r w:rsidRPr="005A765B">
        <w:rPr>
          <w:rFonts w:ascii="Arial" w:hAnsi="Arial" w:cs="Arial"/>
          <w:sz w:val="24"/>
          <w:szCs w:val="24"/>
        </w:rPr>
        <w:t xml:space="preserve"> </w:t>
      </w:r>
      <w:r w:rsidR="00115ECD" w:rsidRPr="005A765B">
        <w:rPr>
          <w:rFonts w:ascii="Arial" w:hAnsi="Arial" w:cs="Arial"/>
          <w:sz w:val="24"/>
          <w:szCs w:val="24"/>
        </w:rPr>
        <w:t>eura</w:t>
      </w:r>
    </w:p>
    <w:p w:rsidR="007F5C9F" w:rsidRPr="005A765B" w:rsidRDefault="007F5C9F" w:rsidP="00EE226D">
      <w:pPr>
        <w:spacing w:after="0"/>
        <w:jc w:val="both"/>
        <w:rPr>
          <w:rFonts w:ascii="Arial" w:hAnsi="Arial" w:cs="Arial"/>
          <w:sz w:val="24"/>
          <w:szCs w:val="24"/>
        </w:rPr>
      </w:pPr>
      <w:r w:rsidRPr="005A765B">
        <w:rPr>
          <w:rFonts w:ascii="Arial" w:hAnsi="Arial" w:cs="Arial"/>
          <w:sz w:val="24"/>
          <w:szCs w:val="24"/>
        </w:rPr>
        <w:t xml:space="preserve">II nagrada - </w:t>
      </w:r>
      <w:r w:rsidR="009903A3" w:rsidRPr="005A765B">
        <w:rPr>
          <w:rFonts w:ascii="Arial" w:hAnsi="Arial" w:cs="Arial"/>
          <w:sz w:val="24"/>
          <w:szCs w:val="24"/>
        </w:rPr>
        <w:t>1</w:t>
      </w:r>
      <w:r w:rsidR="005A765B" w:rsidRPr="005A765B">
        <w:rPr>
          <w:rFonts w:ascii="Arial" w:hAnsi="Arial" w:cs="Arial"/>
          <w:sz w:val="24"/>
          <w:szCs w:val="24"/>
        </w:rPr>
        <w:t>3</w:t>
      </w:r>
      <w:r w:rsidR="00830305" w:rsidRPr="005A765B">
        <w:rPr>
          <w:rFonts w:ascii="Arial" w:hAnsi="Arial" w:cs="Arial"/>
          <w:sz w:val="24"/>
          <w:szCs w:val="24"/>
        </w:rPr>
        <w:t>.</w:t>
      </w:r>
      <w:r w:rsidR="00F643B9" w:rsidRPr="005A765B">
        <w:rPr>
          <w:rFonts w:ascii="Arial" w:hAnsi="Arial" w:cs="Arial"/>
          <w:sz w:val="24"/>
          <w:szCs w:val="24"/>
        </w:rPr>
        <w:t>0</w:t>
      </w:r>
      <w:r w:rsidR="00830305" w:rsidRPr="005A765B">
        <w:rPr>
          <w:rFonts w:ascii="Arial" w:hAnsi="Arial" w:cs="Arial"/>
          <w:sz w:val="24"/>
          <w:szCs w:val="24"/>
        </w:rPr>
        <w:t>00,00</w:t>
      </w:r>
      <w:r w:rsidRPr="005A765B">
        <w:rPr>
          <w:rFonts w:ascii="Arial" w:hAnsi="Arial" w:cs="Arial"/>
          <w:sz w:val="24"/>
          <w:szCs w:val="24"/>
        </w:rPr>
        <w:t xml:space="preserve"> </w:t>
      </w:r>
      <w:r w:rsidR="00115ECD" w:rsidRPr="005A765B">
        <w:rPr>
          <w:rFonts w:ascii="Arial" w:hAnsi="Arial" w:cs="Arial"/>
          <w:sz w:val="24"/>
          <w:szCs w:val="24"/>
        </w:rPr>
        <w:t>eura</w:t>
      </w:r>
    </w:p>
    <w:p w:rsidR="007F5C9F" w:rsidRPr="005A765B" w:rsidRDefault="007F5C9F" w:rsidP="00EE226D">
      <w:pPr>
        <w:spacing w:after="0"/>
        <w:jc w:val="both"/>
        <w:rPr>
          <w:rFonts w:ascii="Arial" w:hAnsi="Arial" w:cs="Arial"/>
          <w:sz w:val="24"/>
          <w:szCs w:val="24"/>
        </w:rPr>
      </w:pPr>
      <w:r w:rsidRPr="005A765B">
        <w:rPr>
          <w:rFonts w:ascii="Arial" w:hAnsi="Arial" w:cs="Arial"/>
          <w:sz w:val="24"/>
          <w:szCs w:val="24"/>
        </w:rPr>
        <w:t xml:space="preserve">III nagrada </w:t>
      </w:r>
      <w:r w:rsidR="009903A3" w:rsidRPr="005A765B">
        <w:rPr>
          <w:rFonts w:ascii="Arial" w:hAnsi="Arial" w:cs="Arial"/>
          <w:sz w:val="24"/>
          <w:szCs w:val="24"/>
        </w:rPr>
        <w:t>-</w:t>
      </w:r>
      <w:r w:rsidRPr="005A765B">
        <w:rPr>
          <w:rFonts w:ascii="Arial" w:hAnsi="Arial" w:cs="Arial"/>
          <w:sz w:val="24"/>
          <w:szCs w:val="24"/>
        </w:rPr>
        <w:t xml:space="preserve"> </w:t>
      </w:r>
      <w:r w:rsidR="005A765B" w:rsidRPr="005A765B">
        <w:rPr>
          <w:rFonts w:ascii="Arial" w:hAnsi="Arial" w:cs="Arial"/>
          <w:sz w:val="24"/>
          <w:szCs w:val="24"/>
        </w:rPr>
        <w:t>7</w:t>
      </w:r>
      <w:r w:rsidR="00F643B9" w:rsidRPr="005A765B">
        <w:rPr>
          <w:rFonts w:ascii="Arial" w:hAnsi="Arial" w:cs="Arial"/>
          <w:sz w:val="24"/>
          <w:szCs w:val="24"/>
        </w:rPr>
        <w:t>.</w:t>
      </w:r>
      <w:r w:rsidR="005A765B" w:rsidRPr="005A765B">
        <w:rPr>
          <w:rFonts w:ascii="Arial" w:hAnsi="Arial" w:cs="Arial"/>
          <w:sz w:val="24"/>
          <w:szCs w:val="24"/>
        </w:rPr>
        <w:t>5</w:t>
      </w:r>
      <w:r w:rsidR="00830305" w:rsidRPr="005A765B">
        <w:rPr>
          <w:rFonts w:ascii="Arial" w:hAnsi="Arial" w:cs="Arial"/>
          <w:sz w:val="24"/>
          <w:szCs w:val="24"/>
        </w:rPr>
        <w:t xml:space="preserve">00,00 </w:t>
      </w:r>
      <w:r w:rsidR="00115ECD" w:rsidRPr="005A765B">
        <w:rPr>
          <w:rFonts w:ascii="Arial" w:hAnsi="Arial" w:cs="Arial"/>
          <w:sz w:val="24"/>
          <w:szCs w:val="24"/>
        </w:rPr>
        <w:t>eura</w:t>
      </w:r>
    </w:p>
    <w:p w:rsidR="007F5C9F" w:rsidRPr="00970E66" w:rsidRDefault="009903A3" w:rsidP="00EE226D">
      <w:pPr>
        <w:spacing w:after="0"/>
        <w:jc w:val="both"/>
        <w:rPr>
          <w:rFonts w:ascii="Arial" w:hAnsi="Arial" w:cs="Arial"/>
          <w:sz w:val="24"/>
          <w:szCs w:val="24"/>
        </w:rPr>
      </w:pPr>
      <w:r w:rsidRPr="005A765B">
        <w:rPr>
          <w:rFonts w:ascii="Arial" w:hAnsi="Arial" w:cs="Arial"/>
          <w:sz w:val="24"/>
          <w:szCs w:val="24"/>
        </w:rPr>
        <w:t>Tri</w:t>
      </w:r>
      <w:r w:rsidR="007F5C9F" w:rsidRPr="005A765B">
        <w:rPr>
          <w:rFonts w:ascii="Arial" w:hAnsi="Arial" w:cs="Arial"/>
          <w:sz w:val="24"/>
          <w:szCs w:val="24"/>
        </w:rPr>
        <w:t xml:space="preserve"> otkupa</w:t>
      </w:r>
      <w:r w:rsidR="00115ECD" w:rsidRPr="005A765B">
        <w:rPr>
          <w:rFonts w:ascii="Arial" w:hAnsi="Arial" w:cs="Arial"/>
          <w:sz w:val="24"/>
          <w:szCs w:val="24"/>
        </w:rPr>
        <w:t xml:space="preserve"> </w:t>
      </w:r>
      <w:r w:rsidR="007F5C9F" w:rsidRPr="005A765B">
        <w:rPr>
          <w:rFonts w:ascii="Arial" w:hAnsi="Arial" w:cs="Arial"/>
          <w:sz w:val="24"/>
          <w:szCs w:val="24"/>
        </w:rPr>
        <w:t xml:space="preserve">po </w:t>
      </w:r>
      <w:r w:rsidR="005A765B" w:rsidRPr="005A765B">
        <w:rPr>
          <w:rFonts w:ascii="Arial" w:hAnsi="Arial" w:cs="Arial"/>
          <w:sz w:val="24"/>
          <w:szCs w:val="24"/>
        </w:rPr>
        <w:t>1</w:t>
      </w:r>
      <w:r w:rsidR="000E7F61" w:rsidRPr="005A765B">
        <w:rPr>
          <w:rFonts w:ascii="Arial" w:hAnsi="Arial" w:cs="Arial"/>
          <w:sz w:val="24"/>
          <w:szCs w:val="24"/>
        </w:rPr>
        <w:t>.</w:t>
      </w:r>
      <w:r w:rsidR="005A765B" w:rsidRPr="005A765B">
        <w:rPr>
          <w:rFonts w:ascii="Arial" w:hAnsi="Arial" w:cs="Arial"/>
          <w:sz w:val="24"/>
          <w:szCs w:val="24"/>
        </w:rPr>
        <w:t>5</w:t>
      </w:r>
      <w:r w:rsidR="00830305" w:rsidRPr="005A765B">
        <w:rPr>
          <w:rFonts w:ascii="Arial" w:hAnsi="Arial" w:cs="Arial"/>
          <w:sz w:val="24"/>
          <w:szCs w:val="24"/>
        </w:rPr>
        <w:t xml:space="preserve">00,00 </w:t>
      </w:r>
      <w:r w:rsidR="00115ECD" w:rsidRPr="005A765B">
        <w:rPr>
          <w:rFonts w:ascii="Arial" w:hAnsi="Arial" w:cs="Arial"/>
          <w:sz w:val="24"/>
          <w:szCs w:val="24"/>
        </w:rPr>
        <w:t>eura</w:t>
      </w:r>
    </w:p>
    <w:p w:rsidR="007F5C9F" w:rsidRPr="00970E66" w:rsidRDefault="007F5C9F"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Autori/ke nagrađenog rada obavezni/e su da dostave dokumentaciju sa dopunama i korekcijama u skladu sa preporukama žirija u roku od 10 radnih dana od objave rezultata Konkursa.</w:t>
      </w:r>
    </w:p>
    <w:p w:rsidR="003E24E9" w:rsidRPr="00970E66" w:rsidRDefault="003E24E9"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 xml:space="preserve">Ukupan fond za </w:t>
      </w:r>
      <w:r w:rsidRPr="005A765B">
        <w:rPr>
          <w:rFonts w:ascii="Arial" w:hAnsi="Arial" w:cs="Arial"/>
          <w:sz w:val="24"/>
          <w:szCs w:val="24"/>
        </w:rPr>
        <w:t xml:space="preserve">troškove žirija, izvjestilaca i organizacije iznosi </w:t>
      </w:r>
      <w:r w:rsidR="000F4C60" w:rsidRPr="005A765B">
        <w:rPr>
          <w:rFonts w:ascii="Arial" w:hAnsi="Arial" w:cs="Arial"/>
          <w:sz w:val="24"/>
          <w:szCs w:val="24"/>
        </w:rPr>
        <w:t>1</w:t>
      </w:r>
      <w:r w:rsidR="005A765B" w:rsidRPr="005A765B">
        <w:rPr>
          <w:rFonts w:ascii="Arial" w:hAnsi="Arial" w:cs="Arial"/>
          <w:sz w:val="24"/>
          <w:szCs w:val="24"/>
        </w:rPr>
        <w:t>8</w:t>
      </w:r>
      <w:r w:rsidR="00A53823" w:rsidRPr="005A765B">
        <w:rPr>
          <w:rFonts w:ascii="Arial" w:hAnsi="Arial" w:cs="Arial"/>
          <w:sz w:val="24"/>
          <w:szCs w:val="24"/>
        </w:rPr>
        <w:t>.000</w:t>
      </w:r>
      <w:r w:rsidRPr="005A765B">
        <w:rPr>
          <w:rFonts w:ascii="Arial" w:hAnsi="Arial" w:cs="Arial"/>
          <w:sz w:val="24"/>
          <w:szCs w:val="24"/>
        </w:rPr>
        <w:t xml:space="preserve">,00 </w:t>
      </w:r>
      <w:r w:rsidR="00115ECD" w:rsidRPr="005A765B">
        <w:rPr>
          <w:rFonts w:ascii="Arial" w:hAnsi="Arial" w:cs="Arial"/>
          <w:sz w:val="24"/>
          <w:szCs w:val="24"/>
        </w:rPr>
        <w:t xml:space="preserve">eura, </w:t>
      </w:r>
      <w:r w:rsidRPr="005A765B">
        <w:rPr>
          <w:rFonts w:ascii="Arial" w:hAnsi="Arial" w:cs="Arial"/>
          <w:sz w:val="24"/>
          <w:szCs w:val="24"/>
        </w:rPr>
        <w:t>od čega fond za naknade</w:t>
      </w:r>
      <w:r w:rsidR="00115ECD" w:rsidRPr="005A765B">
        <w:rPr>
          <w:rFonts w:ascii="Arial" w:hAnsi="Arial" w:cs="Arial"/>
          <w:sz w:val="24"/>
          <w:szCs w:val="24"/>
        </w:rPr>
        <w:t xml:space="preserve"> </w:t>
      </w:r>
      <w:r w:rsidRPr="005A765B">
        <w:rPr>
          <w:rFonts w:ascii="Arial" w:hAnsi="Arial" w:cs="Arial"/>
          <w:sz w:val="24"/>
          <w:szCs w:val="24"/>
        </w:rPr>
        <w:t xml:space="preserve">žirija iznosi </w:t>
      </w:r>
      <w:r w:rsidR="000F4C60" w:rsidRPr="005A765B">
        <w:rPr>
          <w:rFonts w:ascii="Arial" w:hAnsi="Arial" w:cs="Arial"/>
          <w:sz w:val="24"/>
          <w:szCs w:val="24"/>
        </w:rPr>
        <w:t>1</w:t>
      </w:r>
      <w:r w:rsidR="005A765B" w:rsidRPr="005A765B">
        <w:rPr>
          <w:rFonts w:ascii="Arial" w:hAnsi="Arial" w:cs="Arial"/>
          <w:sz w:val="24"/>
          <w:szCs w:val="24"/>
        </w:rPr>
        <w:t>3</w:t>
      </w:r>
      <w:r w:rsidR="00A53823" w:rsidRPr="005A765B">
        <w:rPr>
          <w:rFonts w:ascii="Arial" w:hAnsi="Arial" w:cs="Arial"/>
          <w:sz w:val="24"/>
          <w:szCs w:val="24"/>
        </w:rPr>
        <w:t>.</w:t>
      </w:r>
      <w:r w:rsidR="005A765B" w:rsidRPr="005A765B">
        <w:rPr>
          <w:rFonts w:ascii="Arial" w:hAnsi="Arial" w:cs="Arial"/>
          <w:sz w:val="24"/>
          <w:szCs w:val="24"/>
        </w:rPr>
        <w:t>0</w:t>
      </w:r>
      <w:r w:rsidR="000F4C60" w:rsidRPr="005A765B">
        <w:rPr>
          <w:rFonts w:ascii="Arial" w:hAnsi="Arial" w:cs="Arial"/>
          <w:sz w:val="24"/>
          <w:szCs w:val="24"/>
        </w:rPr>
        <w:t>00</w:t>
      </w:r>
      <w:r w:rsidRPr="005A765B">
        <w:rPr>
          <w:rFonts w:ascii="Arial" w:hAnsi="Arial" w:cs="Arial"/>
          <w:sz w:val="24"/>
          <w:szCs w:val="24"/>
        </w:rPr>
        <w:t xml:space="preserve">,00 </w:t>
      </w:r>
      <w:r w:rsidR="00115ECD" w:rsidRPr="005A765B">
        <w:rPr>
          <w:rFonts w:ascii="Arial" w:hAnsi="Arial" w:cs="Arial"/>
          <w:sz w:val="24"/>
          <w:szCs w:val="24"/>
        </w:rPr>
        <w:t>eura</w:t>
      </w:r>
      <w:r w:rsidRPr="005A765B">
        <w:rPr>
          <w:rFonts w:ascii="Arial" w:hAnsi="Arial" w:cs="Arial"/>
          <w:sz w:val="24"/>
          <w:szCs w:val="24"/>
        </w:rPr>
        <w:t>.</w:t>
      </w:r>
    </w:p>
    <w:p w:rsidR="003E24E9" w:rsidRPr="00970E66" w:rsidRDefault="003E24E9"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Nagrade, otkupi, kao i naknade članovima žirija i izvjestiocima, navedeni su u bruto iznosu.</w:t>
      </w:r>
    </w:p>
    <w:p w:rsidR="007F5C9F" w:rsidRPr="00970E66" w:rsidRDefault="003E24E9" w:rsidP="00EE226D">
      <w:pPr>
        <w:spacing w:after="0"/>
        <w:jc w:val="both"/>
        <w:rPr>
          <w:rFonts w:ascii="Arial" w:hAnsi="Arial" w:cs="Arial"/>
          <w:sz w:val="24"/>
          <w:szCs w:val="24"/>
        </w:rPr>
      </w:pPr>
      <w:r w:rsidRPr="00970E66">
        <w:rPr>
          <w:rFonts w:ascii="Arial" w:hAnsi="Arial" w:cs="Arial"/>
          <w:sz w:val="24"/>
          <w:szCs w:val="24"/>
        </w:rPr>
        <w:t>Žiri zadržava pravo da ne dodijeli neku od navedenih nagrada ukoliko konkursni radovi ne budu na zadovoljavajućem nivou, kao i da ustanovi posebne nagrade i priznanja.</w:t>
      </w:r>
    </w:p>
    <w:p w:rsidR="003E24E9" w:rsidRPr="00970E66" w:rsidRDefault="003E24E9" w:rsidP="00EE226D">
      <w:pPr>
        <w:spacing w:after="0"/>
        <w:jc w:val="both"/>
        <w:rPr>
          <w:rFonts w:ascii="Arial" w:hAnsi="Arial" w:cs="Arial"/>
          <w:sz w:val="24"/>
          <w:szCs w:val="24"/>
        </w:rPr>
      </w:pPr>
    </w:p>
    <w:p w:rsidR="005E2497" w:rsidRPr="00970E66" w:rsidRDefault="003E24E9" w:rsidP="00EE226D">
      <w:pPr>
        <w:pStyle w:val="Heading1"/>
        <w:numPr>
          <w:ilvl w:val="0"/>
          <w:numId w:val="10"/>
        </w:numPr>
        <w:spacing w:before="0"/>
        <w:ind w:hanging="720"/>
        <w:jc w:val="both"/>
        <w:rPr>
          <w:rFonts w:ascii="Arial" w:hAnsi="Arial" w:cs="Arial"/>
          <w:color w:val="auto"/>
          <w:szCs w:val="26"/>
        </w:rPr>
      </w:pPr>
      <w:bookmarkStart w:id="31" w:name="_Toc194919033"/>
      <w:r w:rsidRPr="00970E66">
        <w:rPr>
          <w:rFonts w:ascii="Arial" w:hAnsi="Arial" w:cs="Arial"/>
          <w:color w:val="auto"/>
          <w:szCs w:val="26"/>
        </w:rPr>
        <w:t>USLOVI ZAŠTITE AUTORSKIH PRAVA I POVREDE PRAVILA KONKURSA</w:t>
      </w:r>
      <w:bookmarkEnd w:id="31"/>
    </w:p>
    <w:p w:rsidR="003E24E9" w:rsidRPr="00970E66" w:rsidRDefault="003E24E9" w:rsidP="00EE226D">
      <w:pPr>
        <w:spacing w:after="0"/>
        <w:jc w:val="both"/>
        <w:rPr>
          <w:rFonts w:ascii="Arial" w:hAnsi="Arial" w:cs="Arial"/>
          <w:sz w:val="24"/>
          <w:szCs w:val="24"/>
        </w:rPr>
      </w:pPr>
    </w:p>
    <w:p w:rsidR="003E24E9" w:rsidRPr="000B1B35" w:rsidRDefault="003E24E9" w:rsidP="00EE226D">
      <w:pPr>
        <w:pStyle w:val="Heading2"/>
        <w:numPr>
          <w:ilvl w:val="1"/>
          <w:numId w:val="10"/>
        </w:numPr>
        <w:spacing w:before="0"/>
        <w:ind w:left="720"/>
        <w:rPr>
          <w:rFonts w:ascii="Arial" w:hAnsi="Arial" w:cs="Arial"/>
          <w:color w:val="000000" w:themeColor="text1"/>
        </w:rPr>
      </w:pPr>
      <w:bookmarkStart w:id="32" w:name="_Toc194919034"/>
      <w:r w:rsidRPr="000B1B35">
        <w:rPr>
          <w:rFonts w:ascii="Arial" w:hAnsi="Arial" w:cs="Arial"/>
          <w:color w:val="000000" w:themeColor="text1"/>
        </w:rPr>
        <w:t>Autorska prava</w:t>
      </w:r>
      <w:bookmarkEnd w:id="32"/>
      <w:r w:rsidRPr="000B1B35">
        <w:rPr>
          <w:rFonts w:ascii="Arial" w:hAnsi="Arial" w:cs="Arial"/>
          <w:color w:val="000000" w:themeColor="text1"/>
        </w:rPr>
        <w:t xml:space="preserve"> </w:t>
      </w:r>
    </w:p>
    <w:p w:rsidR="003E24E9" w:rsidRPr="005F205A" w:rsidRDefault="003E24E9" w:rsidP="00EE226D">
      <w:pPr>
        <w:spacing w:after="0"/>
        <w:jc w:val="both"/>
        <w:rPr>
          <w:rFonts w:ascii="Arial" w:hAnsi="Arial" w:cs="Arial"/>
          <w:color w:val="FF0000"/>
          <w:sz w:val="24"/>
          <w:szCs w:val="24"/>
        </w:rPr>
      </w:pPr>
    </w:p>
    <w:p w:rsidR="005A765B" w:rsidRPr="00CD5581" w:rsidRDefault="005A765B" w:rsidP="00EE226D">
      <w:pPr>
        <w:spacing w:after="0"/>
        <w:jc w:val="both"/>
        <w:rPr>
          <w:rFonts w:ascii="Arial" w:hAnsi="Arial" w:cs="Arial"/>
          <w:color w:val="000000" w:themeColor="text1"/>
          <w:sz w:val="24"/>
          <w:szCs w:val="24"/>
        </w:rPr>
      </w:pPr>
      <w:r w:rsidRPr="00CD5581">
        <w:rPr>
          <w:rFonts w:ascii="Arial" w:hAnsi="Arial" w:cs="Arial"/>
          <w:color w:val="000000" w:themeColor="text1"/>
          <w:sz w:val="24"/>
          <w:szCs w:val="24"/>
        </w:rPr>
        <w:t>Zakonom o izgradnji objekata</w:t>
      </w:r>
      <w:r w:rsidR="000B1B35" w:rsidRPr="00CD5581">
        <w:rPr>
          <w:rFonts w:ascii="Arial" w:hAnsi="Arial" w:cs="Arial"/>
          <w:color w:val="000000" w:themeColor="text1"/>
          <w:sz w:val="24"/>
          <w:szCs w:val="24"/>
        </w:rPr>
        <w:t xml:space="preserve"> ("Sl. list CG", br. 19/25)</w:t>
      </w:r>
      <w:r w:rsidRPr="00CD5581">
        <w:rPr>
          <w:rFonts w:ascii="Arial" w:hAnsi="Arial" w:cs="Arial"/>
          <w:color w:val="000000" w:themeColor="text1"/>
          <w:sz w:val="24"/>
          <w:szCs w:val="24"/>
        </w:rPr>
        <w:t xml:space="preserve"> </w:t>
      </w:r>
      <w:r w:rsidR="000B1B35" w:rsidRPr="00CD5581">
        <w:rPr>
          <w:rFonts w:ascii="Arial" w:hAnsi="Arial" w:cs="Arial"/>
          <w:color w:val="000000" w:themeColor="text1"/>
          <w:sz w:val="24"/>
          <w:szCs w:val="24"/>
        </w:rPr>
        <w:t xml:space="preserve">član 15 stavom 7 i 8 </w:t>
      </w:r>
      <w:r w:rsidRPr="00CD5581">
        <w:rPr>
          <w:rFonts w:ascii="Arial" w:hAnsi="Arial" w:cs="Arial"/>
          <w:color w:val="000000" w:themeColor="text1"/>
          <w:sz w:val="24"/>
          <w:szCs w:val="24"/>
        </w:rPr>
        <w:t>je predviđeno</w:t>
      </w:r>
      <w:r w:rsidR="000B1B35" w:rsidRPr="00CD5581">
        <w:rPr>
          <w:rFonts w:ascii="Arial" w:hAnsi="Arial" w:cs="Arial"/>
          <w:color w:val="000000" w:themeColor="text1"/>
          <w:sz w:val="24"/>
          <w:szCs w:val="24"/>
        </w:rPr>
        <w:t>:</w:t>
      </w:r>
    </w:p>
    <w:p w:rsidR="005A765B" w:rsidRPr="00CD5581" w:rsidRDefault="005A765B" w:rsidP="00CD5581">
      <w:pPr>
        <w:pStyle w:val="ListParagraph"/>
        <w:numPr>
          <w:ilvl w:val="0"/>
          <w:numId w:val="16"/>
        </w:numPr>
        <w:spacing w:after="0"/>
        <w:jc w:val="both"/>
        <w:rPr>
          <w:rFonts w:ascii="Arial" w:hAnsi="Arial" w:cs="Arial"/>
          <w:color w:val="000000" w:themeColor="text1"/>
          <w:sz w:val="24"/>
          <w:szCs w:val="24"/>
        </w:rPr>
      </w:pPr>
      <w:r w:rsidRPr="00CD5581">
        <w:rPr>
          <w:rFonts w:ascii="Arial" w:hAnsi="Arial" w:cs="Arial"/>
          <w:color w:val="000000" w:themeColor="text1"/>
          <w:sz w:val="24"/>
          <w:szCs w:val="24"/>
        </w:rPr>
        <w:t>Autor ili grupa autora prvonagrađenog rada javnog konkursa za idejno arhitektonsko rješenje stiče pravo dalje razrade projektne dokumentacije putem pregovaračkog postupka bez prethodnog objavljivanja poziva za nadmetanje, u skladu sa zakonom kojim se uređuje postupak javnih nabavki.</w:t>
      </w:r>
    </w:p>
    <w:p w:rsidR="005A765B" w:rsidRPr="00CD5581" w:rsidRDefault="005A765B" w:rsidP="00CD5581">
      <w:pPr>
        <w:pStyle w:val="ListParagraph"/>
        <w:numPr>
          <w:ilvl w:val="0"/>
          <w:numId w:val="16"/>
        </w:numPr>
        <w:spacing w:after="0"/>
        <w:jc w:val="both"/>
        <w:rPr>
          <w:rFonts w:ascii="Arial" w:hAnsi="Arial" w:cs="Arial"/>
          <w:color w:val="000000" w:themeColor="text1"/>
          <w:sz w:val="24"/>
          <w:szCs w:val="24"/>
        </w:rPr>
      </w:pPr>
      <w:r w:rsidRPr="00CD5581">
        <w:rPr>
          <w:rFonts w:ascii="Arial" w:hAnsi="Arial" w:cs="Arial"/>
          <w:color w:val="000000" w:themeColor="text1"/>
          <w:sz w:val="24"/>
          <w:szCs w:val="24"/>
        </w:rPr>
        <w:lastRenderedPageBreak/>
        <w:t>Ako pregovarački postupak bez prethodnog objavljivanja poziva za nadmetanje nije primjenjiv, sprovešće se jedan od postupaka javnih nabavki, u skladu sa zakonom kojim se u</w:t>
      </w:r>
      <w:r w:rsidR="000B1B35" w:rsidRPr="00CD5581">
        <w:rPr>
          <w:rFonts w:ascii="Arial" w:hAnsi="Arial" w:cs="Arial"/>
          <w:color w:val="000000" w:themeColor="text1"/>
          <w:sz w:val="24"/>
          <w:szCs w:val="24"/>
        </w:rPr>
        <w:t>ređuje postupak javnih nabavki.</w:t>
      </w:r>
    </w:p>
    <w:p w:rsidR="003E24E9" w:rsidRPr="00970E66" w:rsidRDefault="003E24E9" w:rsidP="00EE226D">
      <w:pPr>
        <w:spacing w:after="0"/>
        <w:jc w:val="both"/>
        <w:rPr>
          <w:rFonts w:ascii="Arial" w:hAnsi="Arial" w:cs="Arial"/>
          <w:sz w:val="24"/>
          <w:szCs w:val="24"/>
        </w:rPr>
      </w:pPr>
    </w:p>
    <w:p w:rsidR="003E24E9" w:rsidRPr="00970E66" w:rsidRDefault="003E24E9" w:rsidP="00EE226D">
      <w:pPr>
        <w:pStyle w:val="Heading2"/>
        <w:numPr>
          <w:ilvl w:val="1"/>
          <w:numId w:val="10"/>
        </w:numPr>
        <w:spacing w:before="0"/>
        <w:ind w:left="720"/>
        <w:rPr>
          <w:rFonts w:ascii="Arial" w:hAnsi="Arial" w:cs="Arial"/>
          <w:color w:val="auto"/>
        </w:rPr>
      </w:pPr>
      <w:bookmarkStart w:id="33" w:name="_Toc194919035"/>
      <w:r w:rsidRPr="00970E66">
        <w:rPr>
          <w:rFonts w:ascii="Arial" w:hAnsi="Arial" w:cs="Arial"/>
          <w:color w:val="auto"/>
        </w:rPr>
        <w:t>Anonimnost</w:t>
      </w:r>
      <w:bookmarkEnd w:id="33"/>
      <w:r w:rsidRPr="00970E66">
        <w:rPr>
          <w:rFonts w:ascii="Arial" w:hAnsi="Arial" w:cs="Arial"/>
          <w:color w:val="auto"/>
        </w:rPr>
        <w:t xml:space="preserve"> </w:t>
      </w:r>
    </w:p>
    <w:p w:rsidR="003E24E9" w:rsidRPr="00970E66" w:rsidRDefault="003E24E9" w:rsidP="00EE226D">
      <w:pPr>
        <w:spacing w:after="0"/>
        <w:jc w:val="both"/>
        <w:rPr>
          <w:rFonts w:ascii="Arial" w:hAnsi="Arial" w:cs="Arial"/>
          <w:sz w:val="24"/>
          <w:szCs w:val="24"/>
        </w:rPr>
      </w:pPr>
    </w:p>
    <w:p w:rsidR="00BB0DBA" w:rsidRPr="00970E66" w:rsidRDefault="003E24E9" w:rsidP="00EE226D">
      <w:pPr>
        <w:spacing w:after="0"/>
        <w:jc w:val="both"/>
        <w:rPr>
          <w:rFonts w:ascii="Arial" w:hAnsi="Arial" w:cs="Arial"/>
          <w:sz w:val="24"/>
          <w:szCs w:val="24"/>
        </w:rPr>
      </w:pPr>
      <w:r w:rsidRPr="00970E66">
        <w:rPr>
          <w:rFonts w:ascii="Arial" w:hAnsi="Arial" w:cs="Arial"/>
          <w:sz w:val="24"/>
          <w:szCs w:val="24"/>
        </w:rPr>
        <w:t xml:space="preserve">Svi konkursni radovi predaju se anonimno. Anonimnost učesnika se postiže slobodnim preuzimanjem konkursnog materijala sa sajta Glavnog grada Podgorica i postavljanjem pitanja bez obaveze potpisa i identifikacije i upotrebom za tu svrhu bilo koje e-mail adrese. </w:t>
      </w:r>
      <w:r w:rsidR="00B44575" w:rsidRPr="00970E66">
        <w:rPr>
          <w:rFonts w:ascii="Arial" w:hAnsi="Arial" w:cs="Arial"/>
          <w:sz w:val="24"/>
          <w:szCs w:val="24"/>
        </w:rPr>
        <w:t xml:space="preserve">Šifru rada osmišljavaju sami autori. </w:t>
      </w:r>
      <w:r w:rsidRPr="00970E66">
        <w:rPr>
          <w:rFonts w:ascii="Arial" w:hAnsi="Arial" w:cs="Arial"/>
          <w:sz w:val="24"/>
          <w:szCs w:val="24"/>
        </w:rPr>
        <w:t xml:space="preserve">Anonimnost je na snazi u toku donošenja odluke Žirija i ne smije biti povrijeđena pod bilo kakvim uslovima. Nakon donošenja odluke, žiri je obavezan da Raspisivaču dostavi odluku o nagrađenim radovima sa zvaničnim obrazloženjem. Tek nakon ove odluke </w:t>
      </w:r>
      <w:r w:rsidR="001A0228" w:rsidRPr="00970E66">
        <w:rPr>
          <w:rFonts w:ascii="Arial" w:hAnsi="Arial" w:cs="Arial"/>
          <w:sz w:val="24"/>
          <w:szCs w:val="24"/>
        </w:rPr>
        <w:t>Izvjestioci pristupaju folderima</w:t>
      </w:r>
      <w:r w:rsidRPr="00970E66">
        <w:rPr>
          <w:rFonts w:ascii="Arial" w:hAnsi="Arial" w:cs="Arial"/>
          <w:sz w:val="24"/>
          <w:szCs w:val="24"/>
        </w:rPr>
        <w:t xml:space="preserve"> ”Podaci o autoru”, nakon čega su poznati autori nagrađenih radova.</w:t>
      </w:r>
    </w:p>
    <w:p w:rsidR="003E24E9" w:rsidRPr="00970E66" w:rsidRDefault="003E24E9" w:rsidP="00EE226D">
      <w:pPr>
        <w:spacing w:after="0"/>
        <w:jc w:val="both"/>
        <w:rPr>
          <w:rFonts w:ascii="Arial" w:hAnsi="Arial" w:cs="Arial"/>
          <w:sz w:val="24"/>
          <w:szCs w:val="24"/>
        </w:rPr>
      </w:pPr>
    </w:p>
    <w:p w:rsidR="003E24E9" w:rsidRPr="00970E66" w:rsidRDefault="003E24E9" w:rsidP="00EE226D">
      <w:pPr>
        <w:pStyle w:val="Heading2"/>
        <w:numPr>
          <w:ilvl w:val="1"/>
          <w:numId w:val="10"/>
        </w:numPr>
        <w:spacing w:before="0"/>
        <w:ind w:left="720"/>
        <w:rPr>
          <w:rFonts w:ascii="Arial" w:hAnsi="Arial" w:cs="Arial"/>
          <w:color w:val="auto"/>
        </w:rPr>
      </w:pPr>
      <w:bookmarkStart w:id="34" w:name="_Toc194919036"/>
      <w:r w:rsidRPr="00970E66">
        <w:rPr>
          <w:rFonts w:ascii="Arial" w:hAnsi="Arial" w:cs="Arial"/>
          <w:color w:val="auto"/>
        </w:rPr>
        <w:t>Diskvalifikacija</w:t>
      </w:r>
      <w:bookmarkEnd w:id="34"/>
      <w:r w:rsidRPr="00970E66">
        <w:rPr>
          <w:rFonts w:ascii="Arial" w:hAnsi="Arial" w:cs="Arial"/>
          <w:color w:val="auto"/>
        </w:rPr>
        <w:t xml:space="preserve"> </w:t>
      </w:r>
    </w:p>
    <w:p w:rsidR="003E24E9" w:rsidRPr="00970E66" w:rsidRDefault="003E24E9"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Konkursni radovi neće biti uzeti u obzir prilikom žiriranja ukoliko:</w:t>
      </w:r>
    </w:p>
    <w:p w:rsidR="003E24E9" w:rsidRPr="00970E66" w:rsidRDefault="003E24E9" w:rsidP="00EE226D">
      <w:pPr>
        <w:spacing w:after="0"/>
        <w:jc w:val="both"/>
        <w:rPr>
          <w:rFonts w:ascii="Arial" w:hAnsi="Arial" w:cs="Arial"/>
          <w:sz w:val="24"/>
          <w:szCs w:val="24"/>
        </w:rPr>
      </w:pPr>
    </w:p>
    <w:p w:rsidR="003E24E9" w:rsidRPr="00970E66" w:rsidRDefault="003E24E9" w:rsidP="00EE226D">
      <w:pPr>
        <w:pStyle w:val="ListParagraph"/>
        <w:numPr>
          <w:ilvl w:val="0"/>
          <w:numId w:val="9"/>
        </w:numPr>
        <w:spacing w:after="0"/>
        <w:jc w:val="both"/>
        <w:rPr>
          <w:rFonts w:ascii="Arial" w:hAnsi="Arial" w:cs="Arial"/>
          <w:sz w:val="24"/>
          <w:szCs w:val="24"/>
        </w:rPr>
      </w:pPr>
      <w:r w:rsidRPr="00970E66">
        <w:rPr>
          <w:rFonts w:ascii="Arial" w:hAnsi="Arial" w:cs="Arial"/>
          <w:sz w:val="24"/>
          <w:szCs w:val="24"/>
        </w:rPr>
        <w:t>Konkursni rad nije dostavljen u roku naznačenom u poglavlju 1</w:t>
      </w:r>
      <w:r w:rsidR="00115ECD" w:rsidRPr="00970E66">
        <w:rPr>
          <w:rFonts w:ascii="Arial" w:hAnsi="Arial" w:cs="Arial"/>
          <w:sz w:val="24"/>
          <w:szCs w:val="24"/>
        </w:rPr>
        <w:t>0</w:t>
      </w:r>
      <w:r w:rsidRPr="00970E66">
        <w:rPr>
          <w:rFonts w:ascii="Arial" w:hAnsi="Arial" w:cs="Arial"/>
          <w:sz w:val="24"/>
          <w:szCs w:val="24"/>
        </w:rPr>
        <w:t>.3. ovog Raspisa konkursa;</w:t>
      </w:r>
    </w:p>
    <w:p w:rsidR="003E24E9" w:rsidRPr="00970E66" w:rsidRDefault="003E24E9" w:rsidP="00EE226D">
      <w:pPr>
        <w:pStyle w:val="ListParagraph"/>
        <w:numPr>
          <w:ilvl w:val="0"/>
          <w:numId w:val="9"/>
        </w:numPr>
        <w:spacing w:after="0"/>
        <w:jc w:val="both"/>
        <w:rPr>
          <w:rFonts w:ascii="Arial" w:hAnsi="Arial" w:cs="Arial"/>
          <w:sz w:val="24"/>
          <w:szCs w:val="24"/>
        </w:rPr>
      </w:pPr>
      <w:r w:rsidRPr="00970E66">
        <w:rPr>
          <w:rFonts w:ascii="Arial" w:hAnsi="Arial" w:cs="Arial"/>
          <w:sz w:val="24"/>
          <w:szCs w:val="24"/>
        </w:rPr>
        <w:t>Konkursni rad ne sadrži sve priloge definisane poglavljem 1</w:t>
      </w:r>
      <w:r w:rsidR="00115ECD" w:rsidRPr="00970E66">
        <w:rPr>
          <w:rFonts w:ascii="Arial" w:hAnsi="Arial" w:cs="Arial"/>
          <w:sz w:val="24"/>
          <w:szCs w:val="24"/>
        </w:rPr>
        <w:t>1</w:t>
      </w:r>
      <w:r w:rsidRPr="00970E66">
        <w:rPr>
          <w:rFonts w:ascii="Arial" w:hAnsi="Arial" w:cs="Arial"/>
          <w:sz w:val="24"/>
          <w:szCs w:val="24"/>
        </w:rPr>
        <w:t xml:space="preserve"> ovog Raspisa konkursa;</w:t>
      </w:r>
    </w:p>
    <w:p w:rsidR="003E24E9" w:rsidRPr="00970E66" w:rsidRDefault="003E24E9" w:rsidP="00EE226D">
      <w:pPr>
        <w:pStyle w:val="ListParagraph"/>
        <w:numPr>
          <w:ilvl w:val="0"/>
          <w:numId w:val="9"/>
        </w:numPr>
        <w:spacing w:after="0"/>
        <w:jc w:val="both"/>
        <w:rPr>
          <w:rFonts w:ascii="Arial" w:hAnsi="Arial" w:cs="Arial"/>
          <w:sz w:val="24"/>
          <w:szCs w:val="24"/>
        </w:rPr>
      </w:pPr>
      <w:r w:rsidRPr="00970E66">
        <w:rPr>
          <w:rFonts w:ascii="Arial" w:hAnsi="Arial" w:cs="Arial"/>
          <w:sz w:val="24"/>
          <w:szCs w:val="24"/>
        </w:rPr>
        <w:t>Konkursni rad nije predat u skladu sa pravilima definisanim u poglavlju 1</w:t>
      </w:r>
      <w:r w:rsidR="00115ECD" w:rsidRPr="00970E66">
        <w:rPr>
          <w:rFonts w:ascii="Arial" w:hAnsi="Arial" w:cs="Arial"/>
          <w:sz w:val="24"/>
          <w:szCs w:val="24"/>
        </w:rPr>
        <w:t>2</w:t>
      </w:r>
      <w:r w:rsidRPr="00970E66">
        <w:rPr>
          <w:rFonts w:ascii="Arial" w:hAnsi="Arial" w:cs="Arial"/>
          <w:sz w:val="24"/>
          <w:szCs w:val="24"/>
        </w:rPr>
        <w:t xml:space="preserve"> ovog Raspisa konkursa;</w:t>
      </w:r>
    </w:p>
    <w:p w:rsidR="009A301C" w:rsidRPr="000B1B35" w:rsidRDefault="003E24E9" w:rsidP="009A301C">
      <w:pPr>
        <w:pStyle w:val="ListParagraph"/>
        <w:numPr>
          <w:ilvl w:val="0"/>
          <w:numId w:val="9"/>
        </w:numPr>
        <w:spacing w:after="0"/>
        <w:jc w:val="both"/>
        <w:rPr>
          <w:rFonts w:ascii="Arial" w:hAnsi="Arial" w:cs="Arial"/>
          <w:sz w:val="24"/>
          <w:szCs w:val="24"/>
        </w:rPr>
      </w:pPr>
      <w:r w:rsidRPr="00970E66">
        <w:rPr>
          <w:rFonts w:ascii="Arial" w:hAnsi="Arial" w:cs="Arial"/>
          <w:sz w:val="24"/>
          <w:szCs w:val="24"/>
        </w:rPr>
        <w:t>Konkursni rad prekrši uslove anonimnosti.</w:t>
      </w:r>
    </w:p>
    <w:p w:rsidR="00493416" w:rsidRPr="00970E66" w:rsidRDefault="00493416" w:rsidP="00493416">
      <w:pPr>
        <w:spacing w:after="0"/>
        <w:ind w:left="360"/>
        <w:jc w:val="both"/>
        <w:rPr>
          <w:rFonts w:ascii="Arial" w:hAnsi="Arial" w:cs="Arial"/>
          <w:sz w:val="24"/>
          <w:szCs w:val="24"/>
        </w:rPr>
      </w:pPr>
    </w:p>
    <w:p w:rsidR="00BB0DBA" w:rsidRPr="00970E66" w:rsidRDefault="003E24E9" w:rsidP="00EE226D">
      <w:pPr>
        <w:pStyle w:val="Heading1"/>
        <w:numPr>
          <w:ilvl w:val="0"/>
          <w:numId w:val="10"/>
        </w:numPr>
        <w:spacing w:before="0"/>
        <w:ind w:hanging="720"/>
        <w:jc w:val="both"/>
        <w:rPr>
          <w:rFonts w:ascii="Arial" w:hAnsi="Arial" w:cs="Arial"/>
          <w:color w:val="auto"/>
          <w:sz w:val="24"/>
          <w:szCs w:val="24"/>
        </w:rPr>
      </w:pPr>
      <w:bookmarkStart w:id="35" w:name="_Toc194919037"/>
      <w:r w:rsidRPr="00970E66">
        <w:rPr>
          <w:rFonts w:ascii="Arial" w:hAnsi="Arial" w:cs="Arial"/>
          <w:color w:val="auto"/>
          <w:szCs w:val="26"/>
        </w:rPr>
        <w:t>JEZIK NA KOME SE RASPISUJE I SPROVODI KONKURS</w:t>
      </w:r>
      <w:bookmarkEnd w:id="35"/>
    </w:p>
    <w:p w:rsidR="00BB0DBA" w:rsidRPr="00970E66" w:rsidRDefault="00BB0DBA" w:rsidP="00EE226D">
      <w:pPr>
        <w:spacing w:after="0"/>
        <w:jc w:val="both"/>
        <w:rPr>
          <w:rFonts w:ascii="Arial" w:hAnsi="Arial" w:cs="Arial"/>
          <w:sz w:val="24"/>
          <w:szCs w:val="24"/>
        </w:rPr>
      </w:pPr>
    </w:p>
    <w:p w:rsidR="00BB0DBA" w:rsidRPr="00970E66" w:rsidRDefault="003E24E9" w:rsidP="00EE226D">
      <w:pPr>
        <w:spacing w:after="0"/>
        <w:jc w:val="both"/>
        <w:rPr>
          <w:rFonts w:ascii="Arial" w:hAnsi="Arial" w:cs="Arial"/>
          <w:sz w:val="24"/>
          <w:szCs w:val="24"/>
        </w:rPr>
      </w:pPr>
      <w:r w:rsidRPr="00970E66">
        <w:rPr>
          <w:rFonts w:ascii="Arial" w:hAnsi="Arial" w:cs="Arial"/>
          <w:sz w:val="24"/>
          <w:szCs w:val="24"/>
        </w:rPr>
        <w:t>Raspisivač raspisuje i sprovodi konkurs na crnogorskom</w:t>
      </w:r>
      <w:r w:rsidR="000E7F61" w:rsidRPr="00970E66">
        <w:rPr>
          <w:rFonts w:ascii="Arial" w:hAnsi="Arial" w:cs="Arial"/>
          <w:sz w:val="24"/>
          <w:szCs w:val="24"/>
        </w:rPr>
        <w:t xml:space="preserve"> i engleskom</w:t>
      </w:r>
      <w:r w:rsidRPr="00970E66">
        <w:rPr>
          <w:rFonts w:ascii="Arial" w:hAnsi="Arial" w:cs="Arial"/>
          <w:sz w:val="24"/>
          <w:szCs w:val="24"/>
        </w:rPr>
        <w:t xml:space="preserve"> jeziku.</w:t>
      </w:r>
    </w:p>
    <w:p w:rsidR="000E7F61" w:rsidRPr="00970E66" w:rsidRDefault="000E7F61" w:rsidP="00EE226D">
      <w:pPr>
        <w:spacing w:after="0"/>
        <w:rPr>
          <w:rFonts w:ascii="Arial" w:hAnsi="Arial" w:cs="Arial"/>
          <w:b/>
          <w:sz w:val="24"/>
          <w:szCs w:val="24"/>
        </w:rPr>
      </w:pPr>
    </w:p>
    <w:p w:rsidR="005E2497" w:rsidRPr="00970E66" w:rsidRDefault="003E24E9" w:rsidP="00EE226D">
      <w:pPr>
        <w:pStyle w:val="Heading1"/>
        <w:numPr>
          <w:ilvl w:val="0"/>
          <w:numId w:val="10"/>
        </w:numPr>
        <w:spacing w:before="0"/>
        <w:ind w:hanging="720"/>
        <w:jc w:val="both"/>
        <w:rPr>
          <w:rFonts w:ascii="Arial" w:hAnsi="Arial" w:cs="Arial"/>
          <w:color w:val="auto"/>
          <w:szCs w:val="26"/>
        </w:rPr>
      </w:pPr>
      <w:bookmarkStart w:id="36" w:name="_Toc194919038"/>
      <w:r w:rsidRPr="00970E66">
        <w:rPr>
          <w:rFonts w:ascii="Arial" w:hAnsi="Arial" w:cs="Arial"/>
          <w:color w:val="auto"/>
          <w:szCs w:val="26"/>
        </w:rPr>
        <w:t>ZAVRŠNE ODREDBE</w:t>
      </w:r>
      <w:bookmarkEnd w:id="36"/>
    </w:p>
    <w:p w:rsidR="005E2497" w:rsidRPr="00970E66" w:rsidRDefault="005E2497" w:rsidP="00EE226D">
      <w:pPr>
        <w:spacing w:after="0"/>
        <w:jc w:val="both"/>
        <w:rPr>
          <w:rFonts w:ascii="Arial" w:hAnsi="Arial" w:cs="Arial"/>
          <w:sz w:val="24"/>
          <w:szCs w:val="24"/>
        </w:rPr>
      </w:pPr>
    </w:p>
    <w:p w:rsidR="003E24E9" w:rsidRPr="00970E66" w:rsidRDefault="003E24E9" w:rsidP="00635BEC">
      <w:pPr>
        <w:spacing w:after="0"/>
        <w:rPr>
          <w:rFonts w:ascii="Arial" w:hAnsi="Arial" w:cs="Arial"/>
          <w:sz w:val="24"/>
          <w:szCs w:val="24"/>
        </w:rPr>
      </w:pPr>
      <w:r w:rsidRPr="00970E66">
        <w:rPr>
          <w:rFonts w:ascii="Arial" w:hAnsi="Arial" w:cs="Arial"/>
          <w:sz w:val="24"/>
          <w:szCs w:val="24"/>
        </w:rPr>
        <w:t xml:space="preserve">Rezultati konkursa i obrazloženje odluke konkursnog žirija biće objavljeni na </w:t>
      </w:r>
      <w:r w:rsidR="000E7F61" w:rsidRPr="00970E66">
        <w:rPr>
          <w:rFonts w:ascii="Arial" w:hAnsi="Arial" w:cs="Arial"/>
          <w:sz w:val="24"/>
          <w:szCs w:val="24"/>
        </w:rPr>
        <w:t>internet</w:t>
      </w:r>
      <w:r w:rsidRPr="00970E66">
        <w:rPr>
          <w:rFonts w:ascii="Arial" w:hAnsi="Arial" w:cs="Arial"/>
          <w:sz w:val="24"/>
          <w:szCs w:val="24"/>
        </w:rPr>
        <w:t xml:space="preserve"> stranic</w:t>
      </w:r>
      <w:r w:rsidR="00A050AB" w:rsidRPr="00970E66">
        <w:rPr>
          <w:rFonts w:ascii="Arial" w:hAnsi="Arial" w:cs="Arial"/>
          <w:sz w:val="24"/>
          <w:szCs w:val="24"/>
        </w:rPr>
        <w:t>i</w:t>
      </w:r>
      <w:r w:rsidR="00473974" w:rsidRPr="00970E66">
        <w:rPr>
          <w:rFonts w:ascii="Arial" w:hAnsi="Arial" w:cs="Arial"/>
          <w:sz w:val="24"/>
          <w:szCs w:val="24"/>
        </w:rPr>
        <w:t xml:space="preserve"> </w:t>
      </w:r>
      <w:hyperlink r:id="rId15" w:history="1">
        <w:r w:rsidR="00EE226D" w:rsidRPr="00970E66">
          <w:rPr>
            <w:rStyle w:val="Hyperlink"/>
            <w:rFonts w:ascii="Arial" w:hAnsi="Arial" w:cs="Arial"/>
            <w:color w:val="auto"/>
            <w:sz w:val="24"/>
            <w:szCs w:val="24"/>
          </w:rPr>
          <w:t>https://podgorica.me/stranice/konkurs</w:t>
        </w:r>
      </w:hyperlink>
      <w:r w:rsidR="00EE226D" w:rsidRPr="00970E66">
        <w:rPr>
          <w:rFonts w:ascii="Arial" w:hAnsi="Arial" w:cs="Arial"/>
          <w:sz w:val="24"/>
          <w:szCs w:val="24"/>
        </w:rPr>
        <w:t xml:space="preserve"> </w:t>
      </w:r>
      <w:r w:rsidR="00635BEC" w:rsidRPr="00970E66">
        <w:rPr>
          <w:rFonts w:ascii="Arial" w:hAnsi="Arial" w:cs="Arial"/>
          <w:sz w:val="24"/>
          <w:szCs w:val="24"/>
        </w:rPr>
        <w:t xml:space="preserve">i </w:t>
      </w:r>
      <w:hyperlink r:id="rId16" w:history="1">
        <w:r w:rsidR="00635BEC" w:rsidRPr="00970E66">
          <w:rPr>
            <w:rStyle w:val="Hyperlink"/>
            <w:rFonts w:ascii="Arial" w:hAnsi="Arial" w:cs="Arial"/>
            <w:color w:val="auto"/>
            <w:sz w:val="24"/>
            <w:szCs w:val="24"/>
          </w:rPr>
          <w:t>www.architecturalcompetitions.me</w:t>
        </w:r>
      </w:hyperlink>
      <w:r w:rsidR="000E7F61" w:rsidRPr="00970E66">
        <w:rPr>
          <w:rFonts w:ascii="ArialMT" w:hAnsi="ArialMT" w:cs="ArialMT"/>
          <w:sz w:val="24"/>
          <w:szCs w:val="24"/>
        </w:rPr>
        <w:t xml:space="preserve">. </w:t>
      </w:r>
    </w:p>
    <w:p w:rsidR="003E24E9" w:rsidRPr="00970E66" w:rsidRDefault="003E24E9"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Autor/i nagrađenog rada i Raspisivač konkursa dužni su postupati u skladu sa zaključcima Žirija, a u vezi sa daljom realizacijom nagrađenog rada.</w:t>
      </w:r>
    </w:p>
    <w:p w:rsidR="003E24E9" w:rsidRPr="00970E66" w:rsidRDefault="003E24E9"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 xml:space="preserve">Na osnovu člana 42 Pravilnika o načinu i postupku raspisivanja i sprovođenja javnog konkursa za idejno arhitektonsko rješenje („Sl. list CG“, br. </w:t>
      </w:r>
      <w:r w:rsidR="00493416" w:rsidRPr="00970E66">
        <w:rPr>
          <w:rFonts w:ascii="Arial" w:hAnsi="Arial" w:cs="Arial"/>
          <w:sz w:val="24"/>
          <w:szCs w:val="24"/>
        </w:rPr>
        <w:t>19/18, 2/24 i 8/24</w:t>
      </w:r>
      <w:r w:rsidRPr="00970E66">
        <w:rPr>
          <w:rFonts w:ascii="Arial" w:hAnsi="Arial" w:cs="Arial"/>
          <w:sz w:val="24"/>
          <w:szCs w:val="24"/>
        </w:rPr>
        <w:t>), svi prispjeli konkursni radovi biće javno izloženi 30 dana od dana dodjele nagrada.</w:t>
      </w:r>
    </w:p>
    <w:p w:rsidR="0056355C" w:rsidRPr="00970E66" w:rsidRDefault="0056355C"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lastRenderedPageBreak/>
        <w:t>Žiri zadržava pravo da ne dodijeli neku od navedenih nagrada ukoliko konkursni radovi ne budu na zadovoljavajućem nivou, kao i da ustanovi posebne nagrade i priznanja.</w:t>
      </w:r>
    </w:p>
    <w:p w:rsidR="0056355C" w:rsidRPr="00970E66" w:rsidRDefault="0056355C" w:rsidP="00EE226D">
      <w:pPr>
        <w:spacing w:after="0"/>
        <w:jc w:val="both"/>
        <w:rPr>
          <w:rFonts w:ascii="Arial" w:hAnsi="Arial" w:cs="Arial"/>
          <w:sz w:val="24"/>
          <w:szCs w:val="24"/>
        </w:rPr>
      </w:pPr>
    </w:p>
    <w:p w:rsidR="00E40D13" w:rsidRPr="00970E66" w:rsidRDefault="003E24E9" w:rsidP="00EE226D">
      <w:pPr>
        <w:spacing w:after="0"/>
        <w:jc w:val="both"/>
        <w:rPr>
          <w:rFonts w:ascii="Arial" w:hAnsi="Arial" w:cs="Arial"/>
          <w:sz w:val="24"/>
          <w:szCs w:val="24"/>
        </w:rPr>
      </w:pPr>
      <w:r w:rsidRPr="00970E66">
        <w:rPr>
          <w:rFonts w:ascii="Arial" w:hAnsi="Arial" w:cs="Arial"/>
          <w:sz w:val="24"/>
          <w:szCs w:val="24"/>
        </w:rPr>
        <w:t>Eventualni sporovi koji proisteknu iz ovog konkursa rješavaće se sporazumno, a ukoliko to ne bude moguće riješiće ih nadležan sud.</w:t>
      </w:r>
    </w:p>
    <w:p w:rsidR="00E40D13" w:rsidRPr="00970E66" w:rsidRDefault="00E40D13">
      <w:pPr>
        <w:rPr>
          <w:rFonts w:ascii="Arial" w:hAnsi="Arial" w:cs="Arial"/>
          <w:sz w:val="24"/>
          <w:szCs w:val="24"/>
        </w:rPr>
      </w:pPr>
      <w:r w:rsidRPr="00970E66">
        <w:rPr>
          <w:rFonts w:ascii="Arial" w:hAnsi="Arial" w:cs="Arial"/>
          <w:sz w:val="24"/>
          <w:szCs w:val="24"/>
        </w:rPr>
        <w:br w:type="page"/>
      </w:r>
    </w:p>
    <w:p w:rsidR="00493416" w:rsidRPr="00970E66" w:rsidRDefault="00493416" w:rsidP="00493416">
      <w:pPr>
        <w:tabs>
          <w:tab w:val="left" w:pos="2760"/>
        </w:tabs>
        <w:spacing w:after="0"/>
        <w:jc w:val="both"/>
        <w:rPr>
          <w:rFonts w:ascii="Arial" w:hAnsi="Arial" w:cs="Arial"/>
          <w:b/>
          <w:sz w:val="24"/>
          <w:szCs w:val="24"/>
        </w:rPr>
      </w:pPr>
      <w:r w:rsidRPr="00970E66">
        <w:rPr>
          <w:rFonts w:ascii="Arial" w:hAnsi="Arial" w:cs="Arial"/>
          <w:b/>
          <w:sz w:val="24"/>
          <w:szCs w:val="24"/>
        </w:rPr>
        <w:lastRenderedPageBreak/>
        <w:t xml:space="preserve">OBRAZAC IZJAVE / Ukoliko je učesnik konkursa fizičko lice ili grupa fizičkih lica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1. Šifra rada: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2. Ime/na i prezime/na autora i saradnika: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3. Adresu, adresa elektronske pošte i broj mobilnog telefona autora: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84"/>
        </w:tabs>
        <w:spacing w:after="0"/>
        <w:ind w:left="285" w:hanging="285"/>
        <w:rPr>
          <w:rFonts w:ascii="Arial" w:hAnsi="Arial" w:cs="Arial"/>
          <w:sz w:val="24"/>
          <w:szCs w:val="24"/>
        </w:rPr>
      </w:pPr>
      <w:r w:rsidRPr="00970E66">
        <w:rPr>
          <w:rFonts w:ascii="Arial" w:hAnsi="Arial" w:cs="Arial"/>
          <w:sz w:val="24"/>
          <w:szCs w:val="24"/>
        </w:rPr>
        <w:t>4.</w:t>
      </w:r>
      <w:r w:rsidRPr="00970E66">
        <w:rPr>
          <w:rFonts w:ascii="Arial" w:hAnsi="Arial" w:cs="Arial"/>
          <w:b/>
          <w:bCs/>
          <w:sz w:val="24"/>
          <w:szCs w:val="24"/>
        </w:rPr>
        <w:t xml:space="preserve"> </w:t>
      </w:r>
      <w:r w:rsidRPr="00970E66">
        <w:rPr>
          <w:rFonts w:ascii="Arial" w:hAnsi="Arial" w:cs="Arial"/>
          <w:b/>
          <w:bCs/>
          <w:sz w:val="24"/>
          <w:szCs w:val="24"/>
        </w:rPr>
        <w:tab/>
        <w:t xml:space="preserve">- a/ </w:t>
      </w:r>
      <w:r w:rsidRPr="00970E66">
        <w:rPr>
          <w:rFonts w:ascii="Arial" w:hAnsi="Arial" w:cs="Arial"/>
          <w:sz w:val="24"/>
          <w:szCs w:val="24"/>
        </w:rPr>
        <w:t xml:space="preserve">Za crnogorske državljane: JMBG autora / broj žiro-računa autora (jednog od članova     autorskog tima) / Naziv banke </w:t>
      </w:r>
    </w:p>
    <w:p w:rsidR="00493416" w:rsidRPr="00970E66" w:rsidRDefault="00493416" w:rsidP="00493416">
      <w:pPr>
        <w:tabs>
          <w:tab w:val="left" w:pos="284"/>
        </w:tabs>
        <w:spacing w:after="0"/>
        <w:ind w:left="284"/>
        <w:rPr>
          <w:rFonts w:ascii="Arial" w:hAnsi="Arial" w:cs="Arial"/>
          <w:sz w:val="24"/>
          <w:szCs w:val="24"/>
        </w:rPr>
      </w:pPr>
      <w:r w:rsidRPr="00970E66">
        <w:rPr>
          <w:rFonts w:ascii="Arial" w:hAnsi="Arial" w:cs="Arial"/>
          <w:b/>
          <w:bCs/>
          <w:sz w:val="24"/>
          <w:szCs w:val="24"/>
        </w:rPr>
        <w:t>- b</w:t>
      </w:r>
      <w:r w:rsidRPr="00970E66">
        <w:rPr>
          <w:rFonts w:ascii="Arial" w:hAnsi="Arial" w:cs="Arial"/>
          <w:sz w:val="24"/>
          <w:szCs w:val="24"/>
        </w:rPr>
        <w:t xml:space="preserve">/ Za strane državljane: Instrukcije iz banke za inostrano plaćanje (koje treba da sadrže IBAN i SWIFT autora, odnosno jednog od članova autorskog tima), na koji će biti izvršena uplata nagrade.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Ovom izjavom, kao autor/članovi autorskog tima, potvrđujemo saglasnost sa svim uslovima Konkursa preciziranim Raspisom, te daljim korišćenjem konkursnog rada od strane Raspisivača. Takođe, ovom izjavom potvrđujem/o da prema propozicijama Konkursa, zadovoljavam/o pravo učešća, te da ću/e _________________ (član autorskog tima) biti lice za komunikaciju sa Raspisivačem, po pitanju korekcije idejnog rješenja, a u odnosu na preporuke date od strane Žirija.</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Shodno gore navedenom, izjavljujem/o da su gore naznačeni podaci tačni i da sam/smo saglasni da nagrada bude uplaćena na gore naznačeni broj žiro-računa ______________________ (ime člana autorskog tima), a da smo mi odgovorni za dalju raspodjelu nagrade.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Potpis autora/članova autorskog tima i saradnika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_________________________________________________________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_________________________________________________________ </w:t>
      </w:r>
    </w:p>
    <w:p w:rsidR="00493416" w:rsidRPr="00970E66" w:rsidRDefault="00493416" w:rsidP="00493416">
      <w:pPr>
        <w:tabs>
          <w:tab w:val="left" w:pos="2760"/>
        </w:tabs>
        <w:spacing w:after="0"/>
        <w:rPr>
          <w:rFonts w:ascii="Arial" w:hAnsi="Arial" w:cs="Arial"/>
          <w:sz w:val="24"/>
          <w:szCs w:val="24"/>
        </w:rPr>
      </w:pPr>
    </w:p>
    <w:p w:rsidR="005E2497"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_________________________________________________________</w:t>
      </w:r>
      <w:r w:rsidRPr="00970E66">
        <w:rPr>
          <w:rFonts w:ascii="Arial" w:hAnsi="Arial" w:cs="Arial"/>
          <w:sz w:val="24"/>
          <w:szCs w:val="24"/>
        </w:rPr>
        <w:tab/>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p>
    <w:p w:rsidR="00493416" w:rsidRPr="00970E66" w:rsidRDefault="00493416">
      <w:pPr>
        <w:rPr>
          <w:rFonts w:ascii="Arial" w:hAnsi="Arial" w:cs="Arial"/>
          <w:sz w:val="24"/>
          <w:szCs w:val="24"/>
        </w:rPr>
      </w:pPr>
      <w:r w:rsidRPr="00970E66">
        <w:rPr>
          <w:rFonts w:ascii="Arial" w:hAnsi="Arial" w:cs="Arial"/>
          <w:sz w:val="24"/>
          <w:szCs w:val="24"/>
        </w:rPr>
        <w:br w:type="page"/>
      </w:r>
    </w:p>
    <w:p w:rsidR="00493416" w:rsidRPr="00970E66" w:rsidRDefault="00493416" w:rsidP="00493416">
      <w:pPr>
        <w:tabs>
          <w:tab w:val="left" w:pos="2760"/>
        </w:tabs>
        <w:spacing w:after="0"/>
        <w:rPr>
          <w:rFonts w:ascii="Arial" w:hAnsi="Arial" w:cs="Arial"/>
          <w:b/>
          <w:sz w:val="24"/>
          <w:szCs w:val="24"/>
        </w:rPr>
      </w:pPr>
      <w:r w:rsidRPr="00970E66">
        <w:rPr>
          <w:rFonts w:ascii="Arial" w:hAnsi="Arial" w:cs="Arial"/>
          <w:b/>
          <w:sz w:val="24"/>
          <w:szCs w:val="24"/>
        </w:rPr>
        <w:lastRenderedPageBreak/>
        <w:t xml:space="preserve">OBRAZAC IZJAVE / Ukoliko je učesnik konkursa pravno lice </w:t>
      </w:r>
    </w:p>
    <w:p w:rsidR="00493416" w:rsidRPr="00970E66" w:rsidRDefault="00493416" w:rsidP="00493416">
      <w:pPr>
        <w:tabs>
          <w:tab w:val="left" w:pos="2760"/>
        </w:tabs>
        <w:spacing w:after="0"/>
        <w:rPr>
          <w:rFonts w:ascii="Arial" w:hAnsi="Arial" w:cs="Arial"/>
          <w:b/>
          <w:sz w:val="24"/>
          <w:szCs w:val="24"/>
        </w:rPr>
      </w:pPr>
    </w:p>
    <w:p w:rsidR="00493416" w:rsidRPr="00970E66" w:rsidRDefault="00493416" w:rsidP="00493416">
      <w:pPr>
        <w:tabs>
          <w:tab w:val="left" w:pos="2760"/>
        </w:tabs>
        <w:spacing w:after="0"/>
        <w:rPr>
          <w:rFonts w:ascii="Arial" w:hAnsi="Arial" w:cs="Arial"/>
          <w:b/>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1. Šifra rada: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2. Naziv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3. Ime/na i prezime/na članova autorskog tima koji funkcionišu u okviru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4. Lice ovlašćeno za zastupanje: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5. Adresu, adresa elektronske pošte i broj telefona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426"/>
        </w:tabs>
        <w:spacing w:after="0"/>
        <w:ind w:left="420" w:hanging="420"/>
        <w:rPr>
          <w:rFonts w:ascii="Arial" w:hAnsi="Arial" w:cs="Arial"/>
          <w:sz w:val="24"/>
          <w:szCs w:val="24"/>
        </w:rPr>
      </w:pPr>
      <w:r w:rsidRPr="00970E66">
        <w:rPr>
          <w:rFonts w:ascii="Arial" w:hAnsi="Arial" w:cs="Arial"/>
          <w:sz w:val="24"/>
          <w:szCs w:val="24"/>
        </w:rPr>
        <w:t xml:space="preserve">6. </w:t>
      </w:r>
      <w:r w:rsidRPr="00970E66">
        <w:rPr>
          <w:rFonts w:ascii="Arial" w:hAnsi="Arial" w:cs="Arial"/>
          <w:sz w:val="24"/>
          <w:szCs w:val="24"/>
        </w:rPr>
        <w:tab/>
        <w:t xml:space="preserve">a/ za pravna lica u Crnoj Gori: Broj žiro-računa pravnog lica / naziv banke / PIB i PDV, na koji će biti izvršena uplata nagrade </w:t>
      </w:r>
    </w:p>
    <w:p w:rsidR="00493416" w:rsidRPr="00970E66" w:rsidRDefault="00493416" w:rsidP="009A301C">
      <w:pPr>
        <w:tabs>
          <w:tab w:val="left" w:pos="426"/>
        </w:tabs>
        <w:spacing w:after="0"/>
        <w:ind w:left="420"/>
        <w:rPr>
          <w:rFonts w:ascii="Arial" w:hAnsi="Arial" w:cs="Arial"/>
          <w:sz w:val="24"/>
          <w:szCs w:val="24"/>
        </w:rPr>
      </w:pPr>
      <w:r w:rsidRPr="00970E66">
        <w:rPr>
          <w:rFonts w:ascii="Arial" w:hAnsi="Arial" w:cs="Arial"/>
          <w:sz w:val="24"/>
          <w:szCs w:val="24"/>
        </w:rPr>
        <w:tab/>
        <w:t xml:space="preserve">b/ za strana pravna lica: Instrukcije iz banke za inostrano plaćanje (koje treba da sadrže IBAN i SWIFT pravnog lica) / naziv banke / PIB, na koji će biti izvršena uplata nagrade.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Ovom izjavom potvrđujem saglasnost sa svim uslovima Konkursa preciziranim Raspisom, te daljim korišćenjem konkursnog rada od strane Raspisivača. Takođe, ovom izjavom potvrđujem da prema propozicijama Konkursa, zadovoljavam pravo učešća, te da ću/e _________________ (lice ovlašćeno za zastupanje) biti lice za komunikaciju sa Raspisivačem, po pitanju korekcije idejnog rješenja, a u odnosu na preporuke date od strane Žirija.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Shodno gore navedenom, izjavljujem da su gore naznačeni podaci tačni i da sam saglasan/na da nagrada bude uplaćena na gore naznačeni broj žiro računa ______________________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Potpis i pečat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_________________________________________________________</w:t>
      </w:r>
      <w:r w:rsidRPr="00970E66">
        <w:rPr>
          <w:rFonts w:ascii="Arial" w:hAnsi="Arial" w:cs="Arial"/>
          <w:sz w:val="24"/>
          <w:szCs w:val="24"/>
        </w:rPr>
        <w:tab/>
      </w:r>
    </w:p>
    <w:p w:rsidR="00493416" w:rsidRPr="00970E66" w:rsidRDefault="00493416" w:rsidP="00493416">
      <w:pPr>
        <w:tabs>
          <w:tab w:val="left" w:pos="2760"/>
        </w:tabs>
        <w:spacing w:after="0"/>
        <w:rPr>
          <w:rFonts w:ascii="Arial" w:hAnsi="Arial" w:cs="Arial"/>
          <w:sz w:val="24"/>
          <w:szCs w:val="24"/>
        </w:rPr>
      </w:pPr>
    </w:p>
    <w:sectPr w:rsidR="00493416" w:rsidRPr="00970E66" w:rsidSect="00B202EC">
      <w:footerReference w:type="default" r:id="rId17"/>
      <w:pgSz w:w="11909" w:h="16834" w:code="9"/>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C17" w:rsidRDefault="00B07C17" w:rsidP="005E2497">
      <w:pPr>
        <w:spacing w:after="0" w:line="240" w:lineRule="auto"/>
      </w:pPr>
      <w:r>
        <w:separator/>
      </w:r>
    </w:p>
  </w:endnote>
  <w:endnote w:type="continuationSeparator" w:id="1">
    <w:p w:rsidR="00B07C17" w:rsidRDefault="00B07C17" w:rsidP="005E2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variable"/>
    <w:sig w:usb0="00000087" w:usb1="08070000" w:usb2="00000010" w:usb3="00000000" w:csb0="0002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12704"/>
      <w:docPartObj>
        <w:docPartGallery w:val="Page Numbers (Bottom of Page)"/>
        <w:docPartUnique/>
      </w:docPartObj>
    </w:sdtPr>
    <w:sdtContent>
      <w:p w:rsidR="000603EC" w:rsidRDefault="00FD0B31">
        <w:pPr>
          <w:pStyle w:val="Footer"/>
          <w:jc w:val="right"/>
        </w:pPr>
        <w:fldSimple w:instr=" PAGE   \* MERGEFORMAT ">
          <w:r w:rsidR="00686DAD">
            <w:rPr>
              <w:noProof/>
            </w:rPr>
            <w:t>10</w:t>
          </w:r>
        </w:fldSimple>
      </w:p>
    </w:sdtContent>
  </w:sdt>
  <w:p w:rsidR="000603EC" w:rsidRDefault="00060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C17" w:rsidRDefault="00B07C17" w:rsidP="005E2497">
      <w:pPr>
        <w:spacing w:after="0" w:line="240" w:lineRule="auto"/>
      </w:pPr>
      <w:r>
        <w:separator/>
      </w:r>
    </w:p>
  </w:footnote>
  <w:footnote w:type="continuationSeparator" w:id="1">
    <w:p w:rsidR="00B07C17" w:rsidRDefault="00B07C17" w:rsidP="005E2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931"/>
    <w:multiLevelType w:val="hybridMultilevel"/>
    <w:tmpl w:val="CABE6D86"/>
    <w:lvl w:ilvl="0" w:tplc="3CDC1C7E">
      <w:numFmt w:val="bullet"/>
      <w:lvlText w:val="-"/>
      <w:lvlJc w:val="left"/>
      <w:pPr>
        <w:ind w:left="720" w:hanging="360"/>
      </w:pPr>
      <w:rPr>
        <w:rFonts w:ascii="Georgia" w:eastAsia="Georgia" w:hAnsi="Georgia" w:cs="Georgia" w:hint="default"/>
        <w:w w:val="88"/>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00616"/>
    <w:multiLevelType w:val="hybridMultilevel"/>
    <w:tmpl w:val="6C601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F216E4"/>
    <w:multiLevelType w:val="hybridMultilevel"/>
    <w:tmpl w:val="3278B1C8"/>
    <w:lvl w:ilvl="0" w:tplc="EC4243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F02E0"/>
    <w:multiLevelType w:val="hybridMultilevel"/>
    <w:tmpl w:val="0CDA5064"/>
    <w:lvl w:ilvl="0" w:tplc="3CDC1C7E">
      <w:numFmt w:val="bullet"/>
      <w:lvlText w:val="-"/>
      <w:lvlJc w:val="left"/>
      <w:pPr>
        <w:ind w:left="720" w:hanging="360"/>
      </w:pPr>
      <w:rPr>
        <w:rFonts w:ascii="Georgia" w:eastAsia="Georgia" w:hAnsi="Georgia" w:cs="Georgia" w:hint="default"/>
        <w:w w:val="88"/>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A2474C"/>
    <w:multiLevelType w:val="hybridMultilevel"/>
    <w:tmpl w:val="73285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1A4771"/>
    <w:multiLevelType w:val="hybridMultilevel"/>
    <w:tmpl w:val="7E6C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747102"/>
    <w:multiLevelType w:val="hybridMultilevel"/>
    <w:tmpl w:val="376E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912C6"/>
    <w:multiLevelType w:val="hybridMultilevel"/>
    <w:tmpl w:val="06589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F83BF8"/>
    <w:multiLevelType w:val="hybridMultilevel"/>
    <w:tmpl w:val="B47A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AF4FFD"/>
    <w:multiLevelType w:val="hybridMultilevel"/>
    <w:tmpl w:val="BBCC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FD2B4F"/>
    <w:multiLevelType w:val="multilevel"/>
    <w:tmpl w:val="0D1AE9E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E95274C"/>
    <w:multiLevelType w:val="multilevel"/>
    <w:tmpl w:val="840C5222"/>
    <w:lvl w:ilvl="0">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713D04C8"/>
    <w:multiLevelType w:val="hybridMultilevel"/>
    <w:tmpl w:val="5E123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63312D"/>
    <w:multiLevelType w:val="hybridMultilevel"/>
    <w:tmpl w:val="89D892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745DAA"/>
    <w:multiLevelType w:val="hybridMultilevel"/>
    <w:tmpl w:val="EA04223E"/>
    <w:lvl w:ilvl="0" w:tplc="4F4EDB2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7"/>
  </w:num>
  <w:num w:numId="5">
    <w:abstractNumId w:val="4"/>
  </w:num>
  <w:num w:numId="6">
    <w:abstractNumId w:val="13"/>
  </w:num>
  <w:num w:numId="7">
    <w:abstractNumId w:val="14"/>
  </w:num>
  <w:num w:numId="8">
    <w:abstractNumId w:val="8"/>
  </w:num>
  <w:num w:numId="9">
    <w:abstractNumId w:val="0"/>
  </w:num>
  <w:num w:numId="10">
    <w:abstractNumId w:val="10"/>
  </w:num>
  <w:num w:numId="11">
    <w:abstractNumId w:val="6"/>
  </w:num>
  <w:num w:numId="12">
    <w:abstractNumId w:val="11"/>
  </w:num>
  <w:num w:numId="13">
    <w:abstractNumId w:val="2"/>
  </w:num>
  <w:num w:numId="14">
    <w:abstractNumId w:val="9"/>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C7BE6"/>
    <w:rsid w:val="0001662E"/>
    <w:rsid w:val="00023756"/>
    <w:rsid w:val="00025705"/>
    <w:rsid w:val="00025819"/>
    <w:rsid w:val="000455E7"/>
    <w:rsid w:val="000603EC"/>
    <w:rsid w:val="00067FB4"/>
    <w:rsid w:val="00086D96"/>
    <w:rsid w:val="000B1B35"/>
    <w:rsid w:val="000D5BBF"/>
    <w:rsid w:val="000E3621"/>
    <w:rsid w:val="000E5B3B"/>
    <w:rsid w:val="000E7F61"/>
    <w:rsid w:val="000F130A"/>
    <w:rsid w:val="000F180C"/>
    <w:rsid w:val="000F4C60"/>
    <w:rsid w:val="00111BBF"/>
    <w:rsid w:val="00112287"/>
    <w:rsid w:val="00115ECD"/>
    <w:rsid w:val="001167ED"/>
    <w:rsid w:val="00127429"/>
    <w:rsid w:val="0013064A"/>
    <w:rsid w:val="00145A1E"/>
    <w:rsid w:val="00183F0F"/>
    <w:rsid w:val="00195976"/>
    <w:rsid w:val="001A0228"/>
    <w:rsid w:val="001A41FD"/>
    <w:rsid w:val="001C0478"/>
    <w:rsid w:val="001D008B"/>
    <w:rsid w:val="001D4AF1"/>
    <w:rsid w:val="001F574B"/>
    <w:rsid w:val="002254E5"/>
    <w:rsid w:val="00235551"/>
    <w:rsid w:val="0024021E"/>
    <w:rsid w:val="00240B99"/>
    <w:rsid w:val="00247E3E"/>
    <w:rsid w:val="00251995"/>
    <w:rsid w:val="00251ABC"/>
    <w:rsid w:val="002953EA"/>
    <w:rsid w:val="002D2653"/>
    <w:rsid w:val="002D38BD"/>
    <w:rsid w:val="002D4FA9"/>
    <w:rsid w:val="002E4195"/>
    <w:rsid w:val="002F1373"/>
    <w:rsid w:val="002F283B"/>
    <w:rsid w:val="002F5D98"/>
    <w:rsid w:val="002F5DE2"/>
    <w:rsid w:val="003001A4"/>
    <w:rsid w:val="0031287E"/>
    <w:rsid w:val="00346DBB"/>
    <w:rsid w:val="00352205"/>
    <w:rsid w:val="00361AC9"/>
    <w:rsid w:val="003628F0"/>
    <w:rsid w:val="00363350"/>
    <w:rsid w:val="00370BED"/>
    <w:rsid w:val="0037210A"/>
    <w:rsid w:val="00382534"/>
    <w:rsid w:val="003972D1"/>
    <w:rsid w:val="003A0117"/>
    <w:rsid w:val="003C0089"/>
    <w:rsid w:val="003E24E9"/>
    <w:rsid w:val="003F05F2"/>
    <w:rsid w:val="003F1A43"/>
    <w:rsid w:val="003F2C6D"/>
    <w:rsid w:val="003F5FA7"/>
    <w:rsid w:val="00407370"/>
    <w:rsid w:val="00407930"/>
    <w:rsid w:val="00407AFD"/>
    <w:rsid w:val="00410843"/>
    <w:rsid w:val="00433AB2"/>
    <w:rsid w:val="004500DD"/>
    <w:rsid w:val="00473974"/>
    <w:rsid w:val="0048265E"/>
    <w:rsid w:val="00493416"/>
    <w:rsid w:val="004B373F"/>
    <w:rsid w:val="004C6BFA"/>
    <w:rsid w:val="004C788C"/>
    <w:rsid w:val="004D34D9"/>
    <w:rsid w:val="004D775D"/>
    <w:rsid w:val="004E377A"/>
    <w:rsid w:val="00506B8C"/>
    <w:rsid w:val="00520B6B"/>
    <w:rsid w:val="005251CB"/>
    <w:rsid w:val="00530454"/>
    <w:rsid w:val="00533E2E"/>
    <w:rsid w:val="00535001"/>
    <w:rsid w:val="00546FEB"/>
    <w:rsid w:val="00551C4A"/>
    <w:rsid w:val="00556F9A"/>
    <w:rsid w:val="00557021"/>
    <w:rsid w:val="00561C07"/>
    <w:rsid w:val="0056355C"/>
    <w:rsid w:val="005668C5"/>
    <w:rsid w:val="00577FE4"/>
    <w:rsid w:val="00585E8A"/>
    <w:rsid w:val="005A765B"/>
    <w:rsid w:val="005B5D2C"/>
    <w:rsid w:val="005C1938"/>
    <w:rsid w:val="005C4A51"/>
    <w:rsid w:val="005E2497"/>
    <w:rsid w:val="005F205A"/>
    <w:rsid w:val="005F2FB8"/>
    <w:rsid w:val="005F61C3"/>
    <w:rsid w:val="0063310D"/>
    <w:rsid w:val="00635BEC"/>
    <w:rsid w:val="00663322"/>
    <w:rsid w:val="006651E5"/>
    <w:rsid w:val="00675E4C"/>
    <w:rsid w:val="00686DAD"/>
    <w:rsid w:val="006D52CB"/>
    <w:rsid w:val="00707239"/>
    <w:rsid w:val="00722BFF"/>
    <w:rsid w:val="007313FA"/>
    <w:rsid w:val="007441D6"/>
    <w:rsid w:val="00747E7D"/>
    <w:rsid w:val="0076176B"/>
    <w:rsid w:val="007B74DB"/>
    <w:rsid w:val="007C2A3E"/>
    <w:rsid w:val="007D29EF"/>
    <w:rsid w:val="007D3862"/>
    <w:rsid w:val="007F5C9F"/>
    <w:rsid w:val="008035B8"/>
    <w:rsid w:val="00817729"/>
    <w:rsid w:val="00830305"/>
    <w:rsid w:val="0083213A"/>
    <w:rsid w:val="00833C55"/>
    <w:rsid w:val="00834519"/>
    <w:rsid w:val="00844C8B"/>
    <w:rsid w:val="00852B41"/>
    <w:rsid w:val="00853804"/>
    <w:rsid w:val="00872292"/>
    <w:rsid w:val="00892CFB"/>
    <w:rsid w:val="008A761B"/>
    <w:rsid w:val="008B1393"/>
    <w:rsid w:val="008B473F"/>
    <w:rsid w:val="008D0AD6"/>
    <w:rsid w:val="008D3C24"/>
    <w:rsid w:val="008F30F1"/>
    <w:rsid w:val="008F3D3B"/>
    <w:rsid w:val="00913404"/>
    <w:rsid w:val="00917966"/>
    <w:rsid w:val="0092028E"/>
    <w:rsid w:val="00961B88"/>
    <w:rsid w:val="00970E66"/>
    <w:rsid w:val="00984AF8"/>
    <w:rsid w:val="0098581B"/>
    <w:rsid w:val="00986FEB"/>
    <w:rsid w:val="009876E4"/>
    <w:rsid w:val="009902CB"/>
    <w:rsid w:val="009903A3"/>
    <w:rsid w:val="00990B11"/>
    <w:rsid w:val="00993ACD"/>
    <w:rsid w:val="00994692"/>
    <w:rsid w:val="00995232"/>
    <w:rsid w:val="009A301C"/>
    <w:rsid w:val="009B2FD3"/>
    <w:rsid w:val="009D6C33"/>
    <w:rsid w:val="009E3390"/>
    <w:rsid w:val="00A02C2F"/>
    <w:rsid w:val="00A050AB"/>
    <w:rsid w:val="00A20674"/>
    <w:rsid w:val="00A53823"/>
    <w:rsid w:val="00A56565"/>
    <w:rsid w:val="00A67C3E"/>
    <w:rsid w:val="00A71851"/>
    <w:rsid w:val="00A74412"/>
    <w:rsid w:val="00A8073E"/>
    <w:rsid w:val="00A8669E"/>
    <w:rsid w:val="00A912BD"/>
    <w:rsid w:val="00A943A7"/>
    <w:rsid w:val="00AB0CBB"/>
    <w:rsid w:val="00AC07A8"/>
    <w:rsid w:val="00AC0F93"/>
    <w:rsid w:val="00AC1276"/>
    <w:rsid w:val="00AC1B0D"/>
    <w:rsid w:val="00AD505D"/>
    <w:rsid w:val="00B00AEF"/>
    <w:rsid w:val="00B07C17"/>
    <w:rsid w:val="00B202EC"/>
    <w:rsid w:val="00B2378D"/>
    <w:rsid w:val="00B44575"/>
    <w:rsid w:val="00B5560D"/>
    <w:rsid w:val="00B60E01"/>
    <w:rsid w:val="00B845C8"/>
    <w:rsid w:val="00B90C90"/>
    <w:rsid w:val="00B97829"/>
    <w:rsid w:val="00BB0DBA"/>
    <w:rsid w:val="00BB5B32"/>
    <w:rsid w:val="00BC118D"/>
    <w:rsid w:val="00BC3377"/>
    <w:rsid w:val="00BF4616"/>
    <w:rsid w:val="00BF7A07"/>
    <w:rsid w:val="00C02ABB"/>
    <w:rsid w:val="00C02F0B"/>
    <w:rsid w:val="00C15033"/>
    <w:rsid w:val="00C218C7"/>
    <w:rsid w:val="00C4024C"/>
    <w:rsid w:val="00C44994"/>
    <w:rsid w:val="00C537EF"/>
    <w:rsid w:val="00C847C2"/>
    <w:rsid w:val="00C91D27"/>
    <w:rsid w:val="00CA17AF"/>
    <w:rsid w:val="00CA2C86"/>
    <w:rsid w:val="00CA3804"/>
    <w:rsid w:val="00CC2126"/>
    <w:rsid w:val="00CC7BE6"/>
    <w:rsid w:val="00CD138F"/>
    <w:rsid w:val="00CD5581"/>
    <w:rsid w:val="00D117B9"/>
    <w:rsid w:val="00D13206"/>
    <w:rsid w:val="00D2260B"/>
    <w:rsid w:val="00D37D3C"/>
    <w:rsid w:val="00D442AA"/>
    <w:rsid w:val="00D47D34"/>
    <w:rsid w:val="00D50097"/>
    <w:rsid w:val="00D6131E"/>
    <w:rsid w:val="00D762EC"/>
    <w:rsid w:val="00D91802"/>
    <w:rsid w:val="00D93840"/>
    <w:rsid w:val="00DA5586"/>
    <w:rsid w:val="00DE5AC1"/>
    <w:rsid w:val="00E15653"/>
    <w:rsid w:val="00E240B6"/>
    <w:rsid w:val="00E26237"/>
    <w:rsid w:val="00E320C9"/>
    <w:rsid w:val="00E3688C"/>
    <w:rsid w:val="00E40D13"/>
    <w:rsid w:val="00E410B2"/>
    <w:rsid w:val="00E47EF3"/>
    <w:rsid w:val="00E51E09"/>
    <w:rsid w:val="00E56447"/>
    <w:rsid w:val="00E70BBF"/>
    <w:rsid w:val="00E728ED"/>
    <w:rsid w:val="00E825D2"/>
    <w:rsid w:val="00EC0AC0"/>
    <w:rsid w:val="00EC3B7B"/>
    <w:rsid w:val="00EC5E07"/>
    <w:rsid w:val="00ED160B"/>
    <w:rsid w:val="00ED378B"/>
    <w:rsid w:val="00ED57F2"/>
    <w:rsid w:val="00EE226D"/>
    <w:rsid w:val="00EF44C6"/>
    <w:rsid w:val="00F2472A"/>
    <w:rsid w:val="00F33194"/>
    <w:rsid w:val="00F51CB9"/>
    <w:rsid w:val="00F5215D"/>
    <w:rsid w:val="00F643B9"/>
    <w:rsid w:val="00F70E50"/>
    <w:rsid w:val="00F735E6"/>
    <w:rsid w:val="00F7420D"/>
    <w:rsid w:val="00FA5B14"/>
    <w:rsid w:val="00FB3BEE"/>
    <w:rsid w:val="00FD0B31"/>
    <w:rsid w:val="00FE285A"/>
    <w:rsid w:val="00FF31AB"/>
    <w:rsid w:val="00FF60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7E"/>
  </w:style>
  <w:style w:type="paragraph" w:styleId="Heading1">
    <w:name w:val="heading 1"/>
    <w:basedOn w:val="Normal"/>
    <w:next w:val="Normal"/>
    <w:link w:val="Heading1Char"/>
    <w:uiPriority w:val="9"/>
    <w:qFormat/>
    <w:rsid w:val="003A0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01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01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CB"/>
    <w:rPr>
      <w:color w:val="0000FF" w:themeColor="hyperlink"/>
      <w:u w:val="single"/>
    </w:rPr>
  </w:style>
  <w:style w:type="paragraph" w:styleId="ListParagraph">
    <w:name w:val="List Paragraph"/>
    <w:basedOn w:val="Normal"/>
    <w:uiPriority w:val="34"/>
    <w:qFormat/>
    <w:rsid w:val="004D775D"/>
    <w:pPr>
      <w:ind w:left="720"/>
      <w:contextualSpacing/>
    </w:pPr>
  </w:style>
  <w:style w:type="table" w:styleId="TableGrid">
    <w:name w:val="Table Grid"/>
    <w:basedOn w:val="TableNormal"/>
    <w:uiPriority w:val="59"/>
    <w:rsid w:val="007B7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2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497"/>
  </w:style>
  <w:style w:type="paragraph" w:styleId="Footer">
    <w:name w:val="footer"/>
    <w:basedOn w:val="Normal"/>
    <w:link w:val="FooterChar"/>
    <w:uiPriority w:val="99"/>
    <w:unhideWhenUsed/>
    <w:rsid w:val="005E2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497"/>
  </w:style>
  <w:style w:type="character" w:styleId="FollowedHyperlink">
    <w:name w:val="FollowedHyperlink"/>
    <w:basedOn w:val="DefaultParagraphFont"/>
    <w:uiPriority w:val="99"/>
    <w:semiHidden/>
    <w:unhideWhenUsed/>
    <w:rsid w:val="0048265E"/>
    <w:rPr>
      <w:color w:val="800080" w:themeColor="followedHyperlink"/>
      <w:u w:val="single"/>
    </w:rPr>
  </w:style>
  <w:style w:type="character" w:customStyle="1" w:styleId="Heading1Char">
    <w:name w:val="Heading 1 Char"/>
    <w:basedOn w:val="DefaultParagraphFont"/>
    <w:link w:val="Heading1"/>
    <w:uiPriority w:val="9"/>
    <w:rsid w:val="003A01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01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011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5B5D2C"/>
    <w:pPr>
      <w:outlineLvl w:val="9"/>
    </w:pPr>
  </w:style>
  <w:style w:type="paragraph" w:styleId="TOC1">
    <w:name w:val="toc 1"/>
    <w:basedOn w:val="Normal"/>
    <w:next w:val="Normal"/>
    <w:autoRedefine/>
    <w:uiPriority w:val="39"/>
    <w:unhideWhenUsed/>
    <w:rsid w:val="005B5D2C"/>
    <w:pPr>
      <w:spacing w:after="100"/>
    </w:pPr>
  </w:style>
  <w:style w:type="paragraph" w:styleId="TOC2">
    <w:name w:val="toc 2"/>
    <w:basedOn w:val="Normal"/>
    <w:next w:val="Normal"/>
    <w:autoRedefine/>
    <w:uiPriority w:val="39"/>
    <w:unhideWhenUsed/>
    <w:rsid w:val="005B5D2C"/>
    <w:pPr>
      <w:spacing w:after="100"/>
      <w:ind w:left="220"/>
    </w:pPr>
  </w:style>
  <w:style w:type="paragraph" w:styleId="BalloonText">
    <w:name w:val="Balloon Text"/>
    <w:basedOn w:val="Normal"/>
    <w:link w:val="BalloonTextChar"/>
    <w:uiPriority w:val="99"/>
    <w:semiHidden/>
    <w:unhideWhenUsed/>
    <w:rsid w:val="005B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2C"/>
    <w:rPr>
      <w:rFonts w:ascii="Tahoma" w:hAnsi="Tahoma" w:cs="Tahoma"/>
      <w:sz w:val="16"/>
      <w:szCs w:val="16"/>
    </w:rPr>
  </w:style>
  <w:style w:type="character" w:customStyle="1" w:styleId="UnresolvedMention1">
    <w:name w:val="Unresolved Mention1"/>
    <w:basedOn w:val="DefaultParagraphFont"/>
    <w:uiPriority w:val="99"/>
    <w:semiHidden/>
    <w:unhideWhenUsed/>
    <w:rsid w:val="00557021"/>
    <w:rPr>
      <w:color w:val="605E5C"/>
      <w:shd w:val="clear" w:color="auto" w:fill="E1DFDD"/>
    </w:rPr>
  </w:style>
  <w:style w:type="character" w:customStyle="1" w:styleId="UnresolvedMention">
    <w:name w:val="Unresolved Mention"/>
    <w:basedOn w:val="DefaultParagraphFont"/>
    <w:uiPriority w:val="99"/>
    <w:semiHidden/>
    <w:unhideWhenUsed/>
    <w:rsid w:val="006633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166621">
      <w:bodyDiv w:val="1"/>
      <w:marLeft w:val="0"/>
      <w:marRight w:val="0"/>
      <w:marTop w:val="0"/>
      <w:marBottom w:val="0"/>
      <w:divBdr>
        <w:top w:val="none" w:sz="0" w:space="0" w:color="auto"/>
        <w:left w:val="none" w:sz="0" w:space="0" w:color="auto"/>
        <w:bottom w:val="none" w:sz="0" w:space="0" w:color="auto"/>
        <w:right w:val="none" w:sz="0" w:space="0" w:color="auto"/>
      </w:divBdr>
    </w:div>
    <w:div w:id="475337707">
      <w:bodyDiv w:val="1"/>
      <w:marLeft w:val="0"/>
      <w:marRight w:val="0"/>
      <w:marTop w:val="0"/>
      <w:marBottom w:val="0"/>
      <w:divBdr>
        <w:top w:val="none" w:sz="0" w:space="0" w:color="auto"/>
        <w:left w:val="none" w:sz="0" w:space="0" w:color="auto"/>
        <w:bottom w:val="none" w:sz="0" w:space="0" w:color="auto"/>
        <w:right w:val="none" w:sz="0" w:space="0" w:color="auto"/>
      </w:divBdr>
    </w:div>
    <w:div w:id="1248685610">
      <w:bodyDiv w:val="1"/>
      <w:marLeft w:val="0"/>
      <w:marRight w:val="0"/>
      <w:marTop w:val="0"/>
      <w:marBottom w:val="0"/>
      <w:divBdr>
        <w:top w:val="none" w:sz="0" w:space="0" w:color="auto"/>
        <w:left w:val="none" w:sz="0" w:space="0" w:color="auto"/>
        <w:bottom w:val="none" w:sz="0" w:space="0" w:color="auto"/>
        <w:right w:val="none" w:sz="0" w:space="0" w:color="auto"/>
      </w:divBdr>
    </w:div>
    <w:div w:id="12625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ica.me" TargetMode="External"/><Relationship Id="rId13" Type="http://schemas.openxmlformats.org/officeDocument/2006/relationships/hyperlink" Target="https://podgorica.me/sluzba-glavnog-gradskog-arhitekte/konkur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si.skc@podgorica.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rchitecturalcompetitions.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gorica.me" TargetMode="External"/><Relationship Id="rId5" Type="http://schemas.openxmlformats.org/officeDocument/2006/relationships/webSettings" Target="webSettings.xml"/><Relationship Id="rId15" Type="http://schemas.openxmlformats.org/officeDocument/2006/relationships/hyperlink" Target="https://podgorica.me/stranice/konkurs-" TargetMode="External"/><Relationship Id="rId10" Type="http://schemas.openxmlformats.org/officeDocument/2006/relationships/hyperlink" Target="https://podgorica.me/sluzba-glavnog-gradskog-arhitekte/konkur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dgorica.me" TargetMode="External"/><Relationship Id="rId14" Type="http://schemas.openxmlformats.org/officeDocument/2006/relationships/hyperlink" Target="mailto:konkursi.skc@podgori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C6DBE-7F71-4E8C-B469-E66A80A3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15</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milena.latkovic</cp:lastModifiedBy>
  <cp:revision>34</cp:revision>
  <cp:lastPrinted>2024-04-19T07:03:00Z</cp:lastPrinted>
  <dcterms:created xsi:type="dcterms:W3CDTF">2023-12-01T07:56:00Z</dcterms:created>
  <dcterms:modified xsi:type="dcterms:W3CDTF">2025-04-14T09:04:00Z</dcterms:modified>
</cp:coreProperties>
</file>