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826EBE">
        <w:rPr>
          <w:rFonts w:ascii="Arial" w:hAnsi="Arial" w:cs="Arial"/>
          <w:iCs/>
          <w:sz w:val="22"/>
          <w:szCs w:val="22"/>
          <w:lang w:val="pt-PT"/>
        </w:rPr>
        <w:t>-5304</w:t>
      </w:r>
      <w:r w:rsidR="00B76243">
        <w:rPr>
          <w:rFonts w:ascii="Arial" w:hAnsi="Arial" w:cs="Arial"/>
          <w:iCs/>
          <w:sz w:val="22"/>
          <w:szCs w:val="22"/>
          <w:lang w:val="pt-PT"/>
        </w:rPr>
        <w:t>/4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2C3C76">
        <w:rPr>
          <w:rFonts w:ascii="Arial" w:hAnsi="Arial" w:cs="Arial"/>
          <w:iCs/>
          <w:sz w:val="22"/>
          <w:szCs w:val="22"/>
          <w:lang w:val="pt-PT"/>
        </w:rPr>
        <w:t xml:space="preserve">                           </w:t>
      </w:r>
      <w:r w:rsidR="002C3C76">
        <w:rPr>
          <w:rFonts w:ascii="Arial" w:hAnsi="Arial" w:cs="Arial"/>
          <w:iCs/>
          <w:sz w:val="22"/>
          <w:szCs w:val="22"/>
        </w:rPr>
        <w:t>09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2C3C76">
        <w:rPr>
          <w:rFonts w:ascii="Arial" w:hAnsi="Arial" w:cs="Arial"/>
          <w:iCs/>
          <w:sz w:val="22"/>
          <w:szCs w:val="22"/>
        </w:rPr>
        <w:t>decmbar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26EBE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514B78">
        <w:rPr>
          <w:rFonts w:ascii="Arial" w:hAnsi="Arial" w:cs="Arial"/>
          <w:b/>
          <w:sz w:val="22"/>
          <w:szCs w:val="22"/>
        </w:rPr>
        <w:t>koja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ispunjava uslove </w:t>
      </w:r>
      <w:r>
        <w:rPr>
          <w:rFonts w:ascii="Arial" w:hAnsi="Arial" w:cs="Arial"/>
          <w:b/>
          <w:sz w:val="22"/>
          <w:szCs w:val="22"/>
        </w:rPr>
        <w:t>internog</w:t>
      </w:r>
      <w:r w:rsidR="00CE493B">
        <w:rPr>
          <w:rFonts w:ascii="Arial" w:hAnsi="Arial" w:cs="Arial"/>
          <w:b/>
          <w:sz w:val="22"/>
          <w:szCs w:val="22"/>
        </w:rPr>
        <w:t xml:space="preserve">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savjetnik/ca II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za postupanje po žalbama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poreskih obveznika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D1A4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</w:t>
      </w:r>
      <w:r w:rsidR="00F00E7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11.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26EBE" w:rsidRDefault="00285BBC" w:rsidP="00826EBE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514B78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>a</w:t>
      </w:r>
      <w:r w:rsidR="002E0358">
        <w:rPr>
          <w:rFonts w:ascii="Arial" w:hAnsi="Arial" w:cs="Arial"/>
          <w:b/>
          <w:sz w:val="22"/>
          <w:szCs w:val="22"/>
          <w:lang w:val="sr-Latn-CS" w:eastAsia="sr-Latn-CS"/>
        </w:rPr>
        <w:t>t</w:t>
      </w:r>
      <w:r w:rsidR="008D4313">
        <w:rPr>
          <w:rFonts w:ascii="Arial" w:hAnsi="Arial" w:cs="Arial"/>
          <w:b/>
          <w:sz w:val="22"/>
          <w:szCs w:val="22"/>
          <w:lang w:val="sr-Latn-CS" w:eastAsia="sr-Latn-CS"/>
        </w:rPr>
        <w:t>i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janu </w:t>
      </w:r>
      <w:r w:rsidR="00826EBE">
        <w:rPr>
          <w:rFonts w:ascii="Arial" w:hAnsi="Arial" w:cs="Arial"/>
          <w:b/>
          <w:sz w:val="22"/>
          <w:szCs w:val="22"/>
          <w:lang w:val="sr-Latn-CS" w:eastAsia="sr-Latn-CS"/>
        </w:rPr>
        <w:t xml:space="preserve">Ivanović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826EBE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826EBE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II za postupanje po žalbama  poreskih obveznika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26EBE">
        <w:rPr>
          <w:rFonts w:ascii="Arial" w:hAnsi="Arial" w:cs="Arial"/>
          <w:b/>
          <w:sz w:val="22"/>
          <w:szCs w:val="22"/>
        </w:rPr>
        <w:t>17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826EBE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kinja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F86EF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1CD" w:rsidRDefault="007741CD" w:rsidP="001D738D">
      <w:r>
        <w:separator/>
      </w:r>
    </w:p>
  </w:endnote>
  <w:endnote w:type="continuationSeparator" w:id="1">
    <w:p w:rsidR="007741CD" w:rsidRDefault="007741C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1CD" w:rsidRDefault="007741CD" w:rsidP="001D738D">
      <w:r>
        <w:separator/>
      </w:r>
    </w:p>
  </w:footnote>
  <w:footnote w:type="continuationSeparator" w:id="1">
    <w:p w:rsidR="007741CD" w:rsidRDefault="007741C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3C76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6B03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21F1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4B78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36CA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741CD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26EBE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4313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06A6A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37710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282A"/>
    <w:rsid w:val="00B5390E"/>
    <w:rsid w:val="00B6100C"/>
    <w:rsid w:val="00B634E7"/>
    <w:rsid w:val="00B71928"/>
    <w:rsid w:val="00B75DBD"/>
    <w:rsid w:val="00B76243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07742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0D80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8A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EFB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7</cp:revision>
  <cp:lastPrinted>2024-06-24T06:48:00Z</cp:lastPrinted>
  <dcterms:created xsi:type="dcterms:W3CDTF">2024-12-04T12:28:00Z</dcterms:created>
  <dcterms:modified xsi:type="dcterms:W3CDTF">2024-12-11T12:29:00Z</dcterms:modified>
</cp:coreProperties>
</file>