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AF2B11">
        <w:rPr>
          <w:rFonts w:ascii="Arial" w:hAnsi="Arial" w:cs="Arial"/>
          <w:iCs/>
          <w:sz w:val="22"/>
          <w:szCs w:val="22"/>
          <w:lang w:val="pt-PT"/>
        </w:rPr>
        <w:t>4190</w:t>
      </w:r>
      <w:r w:rsidR="000B5B84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</w:t>
      </w:r>
      <w:r w:rsidR="00AF2B11">
        <w:rPr>
          <w:rFonts w:ascii="Arial" w:hAnsi="Arial" w:cs="Arial"/>
          <w:iCs/>
          <w:sz w:val="22"/>
          <w:szCs w:val="22"/>
          <w:lang w:val="pt-PT"/>
        </w:rPr>
        <w:t xml:space="preserve">                      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9A462D">
        <w:rPr>
          <w:rFonts w:ascii="Arial" w:hAnsi="Arial" w:cs="Arial"/>
          <w:iCs/>
          <w:sz w:val="22"/>
          <w:szCs w:val="22"/>
        </w:rPr>
        <w:t>17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AF2B11">
        <w:rPr>
          <w:rFonts w:ascii="Arial" w:hAnsi="Arial" w:cs="Arial"/>
          <w:iCs/>
          <w:sz w:val="22"/>
          <w:szCs w:val="22"/>
        </w:rPr>
        <w:t>oktobar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AF2B11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koja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internog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Pr="00AF2B11">
        <w:rPr>
          <w:rFonts w:ascii="Arial" w:hAnsi="Arial" w:cs="Arial"/>
          <w:b/>
          <w:sz w:val="22"/>
          <w:szCs w:val="22"/>
          <w:lang w:val="sr-Latn-CS" w:eastAsia="sr-Latn-CS"/>
        </w:rPr>
        <w:t>Samostalni/a referent/kinja u Upravi lokalnih javnih prihoda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AF2B11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03.09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C398A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AF2B11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AF3ECA">
        <w:rPr>
          <w:rFonts w:ascii="Arial" w:hAnsi="Arial" w:cs="Arial"/>
          <w:b/>
          <w:sz w:val="22"/>
          <w:szCs w:val="22"/>
          <w:lang w:val="sr-Latn-CS" w:eastAsia="sr-Latn-CS"/>
        </w:rPr>
        <w:t>Natašu Bul</w:t>
      </w:r>
      <w:r w:rsidR="00AF2B11">
        <w:rPr>
          <w:rFonts w:ascii="Arial" w:hAnsi="Arial" w:cs="Arial"/>
          <w:b/>
          <w:sz w:val="22"/>
          <w:szCs w:val="22"/>
          <w:lang w:val="sr-Latn-CS" w:eastAsia="sr-Latn-CS"/>
        </w:rPr>
        <w:t>atović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B24BE6" w:rsidRPr="008C398A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AF2B11">
        <w:rPr>
          <w:rFonts w:ascii="Arial" w:hAnsi="Arial" w:cs="Arial"/>
          <w:sz w:val="22"/>
          <w:szCs w:val="22"/>
          <w:lang w:val="sr-Latn-CS" w:eastAsia="sr-Latn-CS"/>
        </w:rPr>
        <w:t>Samostalni/a referent/kinja u Upravi lokalnih javnih prihoda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AF2B11">
        <w:rPr>
          <w:rFonts w:ascii="Arial" w:hAnsi="Arial" w:cs="Arial"/>
          <w:b/>
          <w:sz w:val="22"/>
          <w:szCs w:val="22"/>
        </w:rPr>
        <w:t>25.10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AF2B11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BE2EEB">
        <w:rPr>
          <w:rFonts w:ascii="Arial" w:hAnsi="Arial" w:cs="Arial"/>
          <w:sz w:val="22"/>
          <w:szCs w:val="22"/>
          <w:lang w:val="sr-Latn-CS" w:eastAsia="sr-Latn-CS"/>
        </w:rPr>
        <w:t>kinja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E2EEB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početka testiranja komisiji da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E2" w:rsidRDefault="00A954E2" w:rsidP="001D738D">
      <w:r>
        <w:separator/>
      </w:r>
    </w:p>
  </w:endnote>
  <w:endnote w:type="continuationSeparator" w:id="1">
    <w:p w:rsidR="00A954E2" w:rsidRDefault="00A954E2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E2" w:rsidRDefault="00A954E2" w:rsidP="001D738D">
      <w:r>
        <w:separator/>
      </w:r>
    </w:p>
  </w:footnote>
  <w:footnote w:type="continuationSeparator" w:id="1">
    <w:p w:rsidR="00A954E2" w:rsidRDefault="00A954E2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C01BD"/>
    <w:rsid w:val="002C0CEE"/>
    <w:rsid w:val="002C5A5F"/>
    <w:rsid w:val="002D4374"/>
    <w:rsid w:val="002D44CB"/>
    <w:rsid w:val="002D4BF0"/>
    <w:rsid w:val="002D5A32"/>
    <w:rsid w:val="002E5856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3F56D9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53D45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4C39"/>
    <w:rsid w:val="008A56FD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462D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2D15"/>
    <w:rsid w:val="00A93783"/>
    <w:rsid w:val="00A954E2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2B11"/>
    <w:rsid w:val="00AF3ECA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E2EEB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2024-10-04T11:18:00Z</dcterms:created>
  <dcterms:modified xsi:type="dcterms:W3CDTF">2024-10-17T12:26:00Z</dcterms:modified>
</cp:coreProperties>
</file>