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35425C" w:rsidRPr="00447531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47531">
        <w:rPr>
          <w:rFonts w:ascii="Arial" w:hAnsi="Arial" w:cs="Arial"/>
          <w:iCs/>
          <w:sz w:val="22"/>
          <w:szCs w:val="22"/>
        </w:rPr>
        <w:t>Broj:</w:t>
      </w:r>
      <w:r w:rsidRPr="00447531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447531">
        <w:rPr>
          <w:rFonts w:ascii="Arial" w:hAnsi="Arial" w:cs="Arial"/>
          <w:iCs/>
          <w:sz w:val="22"/>
          <w:szCs w:val="22"/>
          <w:lang w:val="pt-PT"/>
        </w:rPr>
        <w:t>-</w:t>
      </w:r>
      <w:r w:rsidR="00447531" w:rsidRPr="00447531">
        <w:rPr>
          <w:rFonts w:ascii="Arial" w:hAnsi="Arial" w:cs="Arial"/>
          <w:iCs/>
          <w:sz w:val="22"/>
          <w:szCs w:val="22"/>
          <w:lang w:val="pt-PT"/>
        </w:rPr>
        <w:t>3319</w:t>
      </w:r>
      <w:r w:rsidR="00A0699E" w:rsidRPr="00447531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447531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B124D3" w:rsidRPr="00447531">
        <w:rPr>
          <w:rFonts w:ascii="Arial" w:hAnsi="Arial" w:cs="Arial"/>
          <w:iCs/>
          <w:sz w:val="22"/>
          <w:szCs w:val="22"/>
          <w:lang w:val="pt-PT"/>
        </w:rPr>
        <w:t xml:space="preserve">                  </w:t>
      </w:r>
      <w:r w:rsidR="0035425C" w:rsidRPr="00447531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447531" w:rsidRPr="00447531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447531">
        <w:rPr>
          <w:rFonts w:ascii="Arial" w:hAnsi="Arial" w:cs="Arial"/>
          <w:iCs/>
          <w:sz w:val="22"/>
          <w:szCs w:val="22"/>
          <w:lang w:val="pt-PT"/>
        </w:rPr>
        <w:t xml:space="preserve">         </w:t>
      </w:r>
      <w:r w:rsidR="0035425C" w:rsidRPr="00447531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447531" w:rsidRPr="00447531">
        <w:rPr>
          <w:rFonts w:ascii="Arial" w:hAnsi="Arial" w:cs="Arial"/>
          <w:iCs/>
          <w:sz w:val="22"/>
          <w:szCs w:val="22"/>
        </w:rPr>
        <w:t>10</w:t>
      </w:r>
      <w:r w:rsidR="00B124D3" w:rsidRPr="00447531">
        <w:rPr>
          <w:rFonts w:ascii="Arial" w:hAnsi="Arial" w:cs="Arial"/>
          <w:iCs/>
          <w:sz w:val="22"/>
          <w:szCs w:val="22"/>
        </w:rPr>
        <w:t>.</w:t>
      </w:r>
      <w:r w:rsidR="00447531" w:rsidRPr="00447531">
        <w:rPr>
          <w:rFonts w:ascii="Arial" w:hAnsi="Arial" w:cs="Arial"/>
          <w:iCs/>
          <w:sz w:val="22"/>
          <w:szCs w:val="22"/>
        </w:rPr>
        <w:t xml:space="preserve">oktobar </w:t>
      </w:r>
      <w:r w:rsidR="006E4C6C" w:rsidRPr="00447531">
        <w:rPr>
          <w:rFonts w:ascii="Arial" w:hAnsi="Arial" w:cs="Arial"/>
          <w:iCs/>
          <w:sz w:val="22"/>
          <w:szCs w:val="22"/>
        </w:rPr>
        <w:t>202</w:t>
      </w:r>
      <w:r w:rsidR="00397745" w:rsidRPr="00447531">
        <w:rPr>
          <w:rFonts w:ascii="Arial" w:hAnsi="Arial" w:cs="Arial"/>
          <w:iCs/>
          <w:sz w:val="22"/>
          <w:szCs w:val="22"/>
        </w:rPr>
        <w:t>4</w:t>
      </w:r>
      <w:r w:rsidR="008C398A" w:rsidRPr="00447531">
        <w:rPr>
          <w:rFonts w:ascii="Arial" w:hAnsi="Arial" w:cs="Arial"/>
          <w:iCs/>
          <w:sz w:val="22"/>
          <w:szCs w:val="22"/>
        </w:rPr>
        <w:t>.</w:t>
      </w:r>
      <w:r w:rsidR="005C63BE" w:rsidRPr="00447531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447531" w:rsidRDefault="005C63BE" w:rsidP="00264EA3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447531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447531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47531">
        <w:rPr>
          <w:rFonts w:ascii="Arial" w:hAnsi="Arial" w:cs="Arial"/>
          <w:b/>
          <w:sz w:val="22"/>
          <w:szCs w:val="22"/>
        </w:rPr>
        <w:t>O B A V J E Š</w:t>
      </w:r>
      <w:r w:rsidR="00285BBC" w:rsidRPr="00447531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447531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35425C" w:rsidRPr="00447531" w:rsidRDefault="00447531" w:rsidP="00447531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447531">
        <w:rPr>
          <w:rFonts w:ascii="Arial" w:hAnsi="Arial" w:cs="Arial"/>
          <w:b/>
          <w:sz w:val="22"/>
          <w:szCs w:val="22"/>
        </w:rPr>
        <w:t>kandidatima</w:t>
      </w:r>
      <w:r w:rsidR="009E51A2" w:rsidRPr="00447531">
        <w:rPr>
          <w:rFonts w:ascii="Arial" w:hAnsi="Arial" w:cs="Arial"/>
          <w:b/>
          <w:sz w:val="22"/>
          <w:szCs w:val="22"/>
        </w:rPr>
        <w:t xml:space="preserve"> </w:t>
      </w:r>
      <w:r w:rsidRPr="00447531">
        <w:rPr>
          <w:rFonts w:ascii="Arial" w:hAnsi="Arial" w:cs="Arial"/>
          <w:b/>
          <w:sz w:val="22"/>
          <w:szCs w:val="22"/>
        </w:rPr>
        <w:t>koji</w:t>
      </w:r>
      <w:r w:rsidR="00A0699E" w:rsidRPr="00447531">
        <w:rPr>
          <w:rFonts w:ascii="Arial" w:hAnsi="Arial" w:cs="Arial"/>
          <w:b/>
          <w:sz w:val="22"/>
          <w:szCs w:val="22"/>
        </w:rPr>
        <w:t xml:space="preserve"> </w:t>
      </w:r>
      <w:r w:rsidR="00B24BE6" w:rsidRPr="00447531">
        <w:rPr>
          <w:rFonts w:ascii="Arial" w:hAnsi="Arial" w:cs="Arial"/>
          <w:b/>
          <w:sz w:val="22"/>
          <w:szCs w:val="22"/>
        </w:rPr>
        <w:t>ispunjava</w:t>
      </w:r>
      <w:r w:rsidRPr="00447531">
        <w:rPr>
          <w:rFonts w:ascii="Arial" w:hAnsi="Arial" w:cs="Arial"/>
          <w:b/>
          <w:sz w:val="22"/>
          <w:szCs w:val="22"/>
        </w:rPr>
        <w:t xml:space="preserve">ju </w:t>
      </w:r>
      <w:r w:rsidR="003705E5" w:rsidRPr="00447531">
        <w:rPr>
          <w:rFonts w:ascii="Arial" w:hAnsi="Arial" w:cs="Arial"/>
          <w:b/>
          <w:sz w:val="22"/>
          <w:szCs w:val="22"/>
        </w:rPr>
        <w:t>uslove javnog</w:t>
      </w:r>
      <w:r w:rsidR="00285BBC" w:rsidRPr="00447531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Pr="00447531">
        <w:rPr>
          <w:rFonts w:ascii="Arial" w:hAnsi="Arial" w:cs="Arial"/>
          <w:b/>
          <w:sz w:val="22"/>
          <w:szCs w:val="22"/>
          <w:lang w:val="sr-Latn-CS" w:eastAsia="sr-Latn-CS"/>
        </w:rPr>
        <w:t>Koordinator/ka Odjeljenja za investiciono i tehničko održavanje, vozni park i higijenu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Službi za zajedničke poslove</w:t>
      </w:r>
      <w:r w:rsidR="00A0699E" w:rsidRPr="00447531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3705E5" w:rsidRPr="00447531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447531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Pr="0044753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10</w:t>
      </w:r>
      <w:r w:rsidR="00B124D3" w:rsidRPr="0044753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Pr="0044753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07</w:t>
      </w:r>
      <w:r w:rsidR="00B24BE6" w:rsidRPr="0044753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44753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447531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447531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47531">
        <w:rPr>
          <w:rFonts w:ascii="Arial" w:hAnsi="Arial" w:cs="Arial"/>
          <w:sz w:val="22"/>
          <w:szCs w:val="22"/>
        </w:rPr>
        <w:t xml:space="preserve">Sekretarijat za lokalnu 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47531" w:rsidRPr="00447531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47531" w:rsidRPr="00447531">
        <w:rPr>
          <w:rFonts w:ascii="Arial" w:hAnsi="Arial" w:cs="Arial"/>
          <w:sz w:val="22"/>
          <w:szCs w:val="22"/>
          <w:lang w:val="sr-Latn-CS" w:eastAsia="sr-Latn-CS"/>
        </w:rPr>
        <w:t>Vidoja Petričića i Radomira Pješčića</w:t>
      </w:r>
      <w:r w:rsidR="009E51A2"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44753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47531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447531">
        <w:rPr>
          <w:rFonts w:ascii="Arial" w:hAnsi="Arial" w:cs="Arial"/>
          <w:sz w:val="22"/>
          <w:szCs w:val="22"/>
        </w:rPr>
        <w:t>javnom</w:t>
      </w:r>
      <w:r w:rsidRPr="00447531">
        <w:rPr>
          <w:rFonts w:ascii="Arial" w:hAnsi="Arial" w:cs="Arial"/>
          <w:sz w:val="22"/>
          <w:szCs w:val="22"/>
        </w:rPr>
        <w:t xml:space="preserve"> oglasu za popunu radnog mjesta</w:t>
      </w:r>
      <w:r w:rsidRPr="00447531">
        <w:rPr>
          <w:rFonts w:ascii="Arial" w:hAnsi="Arial" w:cs="Arial"/>
          <w:sz w:val="22"/>
          <w:szCs w:val="22"/>
          <w:lang w:val="pl-PL"/>
        </w:rPr>
        <w:t xml:space="preserve"> </w:t>
      </w:r>
      <w:r w:rsidR="00447531"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Koordinator/ka Odjeljenja za investiciono i tehničko održavanje, vozni park i higijenu u Službi za zajedničke poslove </w:t>
      </w:r>
      <w:r w:rsidR="003705E5" w:rsidRPr="00447531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447531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447531">
        <w:rPr>
          <w:rFonts w:ascii="Arial" w:hAnsi="Arial" w:cs="Arial"/>
          <w:sz w:val="22"/>
          <w:szCs w:val="22"/>
        </w:rPr>
        <w:t xml:space="preserve">održati dana </w:t>
      </w:r>
      <w:r w:rsidR="00447531" w:rsidRPr="00447531">
        <w:rPr>
          <w:rFonts w:ascii="Arial" w:hAnsi="Arial" w:cs="Arial"/>
          <w:sz w:val="22"/>
          <w:szCs w:val="22"/>
        </w:rPr>
        <w:t>17.10</w:t>
      </w:r>
      <w:r w:rsidR="008C398A" w:rsidRPr="00447531">
        <w:rPr>
          <w:rFonts w:ascii="Arial" w:hAnsi="Arial" w:cs="Arial"/>
          <w:sz w:val="22"/>
          <w:szCs w:val="22"/>
        </w:rPr>
        <w:t>.2024.</w:t>
      </w:r>
      <w:r w:rsidRPr="00447531">
        <w:rPr>
          <w:rFonts w:ascii="Arial" w:hAnsi="Arial" w:cs="Arial"/>
          <w:sz w:val="22"/>
          <w:szCs w:val="22"/>
        </w:rPr>
        <w:t xml:space="preserve">godine u Sekretarijatu za lokalnu samoupravu 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447531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3705E5" w:rsidRPr="00447531">
        <w:rPr>
          <w:rFonts w:ascii="Arial" w:hAnsi="Arial" w:cs="Arial"/>
          <w:sz w:val="22"/>
          <w:szCs w:val="22"/>
        </w:rPr>
        <w:t>9:0</w:t>
      </w:r>
      <w:r w:rsidRPr="00447531">
        <w:rPr>
          <w:rFonts w:ascii="Arial" w:hAnsi="Arial" w:cs="Arial"/>
          <w:sz w:val="22"/>
          <w:szCs w:val="22"/>
        </w:rPr>
        <w:t>0h saglasno Uredbi o kriterijumima i bližem načinu sprovođenja provjere znanja, sposobnosti, kompetencija i vještina za rad u državnim organima (“Službeni list Crne Gore”, broj 50/18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44753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24BE6" w:rsidRPr="00447531">
        <w:rPr>
          <w:rFonts w:ascii="Arial" w:hAnsi="Arial" w:cs="Arial"/>
          <w:sz w:val="22"/>
          <w:szCs w:val="22"/>
          <w:lang w:val="sr-Latn-CS" w:eastAsia="sr-Latn-CS"/>
        </w:rPr>
        <w:t>Kandidatkinja je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24BE6" w:rsidRPr="00447531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daju na uvid lični dokument radi identifikacije.</w:t>
      </w:r>
    </w:p>
    <w:p w:rsidR="00285BBC" w:rsidRPr="00447531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447531">
        <w:rPr>
          <w:rFonts w:ascii="Arial" w:hAnsi="Arial" w:cs="Arial"/>
          <w:sz w:val="22"/>
          <w:szCs w:val="22"/>
        </w:rPr>
        <w:t>znanja, sposobnosti, kompetencija i vještina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447531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47531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447531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447531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47531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35425C"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447531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447531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447531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447531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285BBC" w:rsidRPr="00447531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47531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447531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447531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testa.</w:t>
      </w:r>
    </w:p>
    <w:p w:rsidR="0035425C" w:rsidRPr="00447531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397745" w:rsidRPr="00447531" w:rsidRDefault="00285BBC" w:rsidP="00447531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447531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447531">
        <w:rPr>
          <w:rFonts w:ascii="Arial" w:hAnsi="Arial" w:cs="Arial"/>
          <w:lang w:val="sr-Latn-CS"/>
        </w:rPr>
        <w:tab/>
      </w:r>
    </w:p>
    <w:p w:rsidR="00397745" w:rsidRPr="00447531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447531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447531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447531">
        <w:rPr>
          <w:rFonts w:ascii="Arial" w:hAnsi="Arial" w:cs="Arial"/>
          <w:sz w:val="22"/>
          <w:szCs w:val="22"/>
        </w:rPr>
        <w:t>Slađana Anđušić</w:t>
      </w:r>
    </w:p>
    <w:p w:rsidR="00E0585B" w:rsidRPr="00447531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447531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447531">
        <w:rPr>
          <w:rFonts w:ascii="Arial" w:hAnsi="Arial" w:cs="Arial"/>
          <w:sz w:val="22"/>
          <w:szCs w:val="22"/>
        </w:rPr>
        <w:t xml:space="preserve">       </w:t>
      </w:r>
      <w:r w:rsidRPr="00447531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447531">
        <w:rPr>
          <w:rFonts w:ascii="Arial" w:hAnsi="Arial" w:cs="Arial"/>
          <w:sz w:val="22"/>
          <w:szCs w:val="22"/>
        </w:rPr>
        <w:t xml:space="preserve">               </w:t>
      </w:r>
      <w:r w:rsidRPr="00447531">
        <w:rPr>
          <w:rFonts w:ascii="Arial" w:hAnsi="Arial" w:cs="Arial"/>
          <w:sz w:val="22"/>
          <w:szCs w:val="22"/>
        </w:rPr>
        <w:t>SEKRETARKA</w:t>
      </w:r>
    </w:p>
    <w:p w:rsidR="00E0585B" w:rsidRPr="00447531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447531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447531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447531">
        <w:rPr>
          <w:rFonts w:ascii="Arial" w:hAnsi="Arial" w:cs="Arial"/>
          <w:sz w:val="22"/>
          <w:szCs w:val="22"/>
        </w:rPr>
        <w:t>Dostavljeno:</w:t>
      </w:r>
    </w:p>
    <w:p w:rsidR="00397745" w:rsidRPr="00447531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447531">
        <w:rPr>
          <w:rFonts w:ascii="Arial" w:hAnsi="Arial" w:cs="Arial"/>
          <w:sz w:val="22"/>
          <w:szCs w:val="22"/>
        </w:rPr>
        <w:t>Službi za informacioni sistem</w:t>
      </w:r>
      <w:r w:rsidR="0035425C" w:rsidRPr="00447531">
        <w:rPr>
          <w:rFonts w:ascii="Arial" w:hAnsi="Arial" w:cs="Arial"/>
          <w:sz w:val="22"/>
          <w:szCs w:val="22"/>
        </w:rPr>
        <w:t>;</w:t>
      </w:r>
      <w:r w:rsidR="00397745" w:rsidRPr="00447531">
        <w:rPr>
          <w:rFonts w:ascii="Arial" w:hAnsi="Arial" w:cs="Arial"/>
          <w:sz w:val="22"/>
          <w:szCs w:val="22"/>
        </w:rPr>
        <w:t xml:space="preserve">      </w:t>
      </w:r>
    </w:p>
    <w:p w:rsidR="00397745" w:rsidRPr="00447531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447531">
        <w:rPr>
          <w:rFonts w:ascii="Arial" w:hAnsi="Arial" w:cs="Arial"/>
          <w:sz w:val="22"/>
          <w:szCs w:val="22"/>
        </w:rPr>
        <w:t>P</w:t>
      </w:r>
      <w:r w:rsidR="00397745" w:rsidRPr="00447531">
        <w:rPr>
          <w:rFonts w:ascii="Arial" w:hAnsi="Arial" w:cs="Arial"/>
          <w:sz w:val="22"/>
          <w:szCs w:val="22"/>
        </w:rPr>
        <w:t>redmet</w:t>
      </w:r>
      <w:r w:rsidRPr="00447531">
        <w:rPr>
          <w:rFonts w:ascii="Arial" w:hAnsi="Arial" w:cs="Arial"/>
          <w:sz w:val="22"/>
          <w:szCs w:val="22"/>
        </w:rPr>
        <w:t>;</w:t>
      </w:r>
    </w:p>
    <w:p w:rsidR="00C900FC" w:rsidRPr="00447531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447531">
        <w:rPr>
          <w:rFonts w:ascii="Arial" w:hAnsi="Arial" w:cs="Arial"/>
          <w:sz w:val="22"/>
          <w:szCs w:val="22"/>
        </w:rPr>
        <w:t>a/a</w:t>
      </w:r>
      <w:r w:rsidR="00B24BE6" w:rsidRPr="00447531">
        <w:rPr>
          <w:rFonts w:ascii="Arial" w:hAnsi="Arial" w:cs="Arial"/>
          <w:sz w:val="22"/>
          <w:szCs w:val="22"/>
        </w:rPr>
        <w:t>.</w:t>
      </w:r>
    </w:p>
    <w:sectPr w:rsidR="00C900FC" w:rsidRPr="00447531" w:rsidSect="0035425C">
      <w:pgSz w:w="11906" w:h="16838"/>
      <w:pgMar w:top="117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70E" w:rsidRDefault="0078270E" w:rsidP="001D738D">
      <w:r>
        <w:separator/>
      </w:r>
    </w:p>
  </w:endnote>
  <w:endnote w:type="continuationSeparator" w:id="1">
    <w:p w:rsidR="0078270E" w:rsidRDefault="0078270E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70E" w:rsidRDefault="0078270E" w:rsidP="001D738D">
      <w:r>
        <w:separator/>
      </w:r>
    </w:p>
  </w:footnote>
  <w:footnote w:type="continuationSeparator" w:id="1">
    <w:p w:rsidR="0078270E" w:rsidRDefault="0078270E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7371"/>
    <w:rsid w:val="00441985"/>
    <w:rsid w:val="00447531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17894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1602A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270E"/>
    <w:rsid w:val="00792FA3"/>
    <w:rsid w:val="00793A87"/>
    <w:rsid w:val="007A24F9"/>
    <w:rsid w:val="007A64FB"/>
    <w:rsid w:val="007A69E6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388A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24D3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EE4BB8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2</cp:revision>
  <cp:lastPrinted>2023-12-13T12:58:00Z</cp:lastPrinted>
  <dcterms:created xsi:type="dcterms:W3CDTF">2024-10-09T13:20:00Z</dcterms:created>
  <dcterms:modified xsi:type="dcterms:W3CDTF">2024-10-09T13:20:00Z</dcterms:modified>
</cp:coreProperties>
</file>