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9E" w:rsidRPr="00C3249E" w:rsidRDefault="00DE68E4" w:rsidP="002E4373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>rukovodioca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C03F4E">
        <w:rPr>
          <w:rFonts w:ascii="Arial" w:hAnsi="Arial" w:cs="Arial"/>
          <w:sz w:val="22"/>
          <w:szCs w:val="22"/>
        </w:rPr>
        <w:t>Službe za podršku</w:t>
      </w:r>
      <w:r w:rsidR="002E4373">
        <w:rPr>
          <w:rFonts w:ascii="Arial" w:hAnsi="Arial" w:cs="Arial"/>
          <w:sz w:val="22"/>
          <w:szCs w:val="22"/>
        </w:rPr>
        <w:t xml:space="preserve"> poljoprivredi i ruralnom razvoju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 xml:space="preserve">Šef/ica </w:t>
      </w:r>
      <w:r w:rsidR="00D13590">
        <w:rPr>
          <w:rFonts w:ascii="Arial" w:hAnsi="Arial" w:cs="Arial"/>
          <w:sz w:val="22"/>
          <w:szCs w:val="22"/>
        </w:rPr>
        <w:t xml:space="preserve">Odjeljenja za </w:t>
      </w:r>
      <w:r w:rsidR="002E4373">
        <w:rPr>
          <w:rFonts w:ascii="Arial" w:hAnsi="Arial" w:cs="Arial"/>
          <w:sz w:val="22"/>
          <w:szCs w:val="22"/>
        </w:rPr>
        <w:t>normativno-pravne, opšte i administrativne poslove</w:t>
      </w:r>
      <w:r w:rsidR="0029056A">
        <w:rPr>
          <w:rFonts w:ascii="Arial" w:hAnsi="Arial" w:cs="Arial"/>
          <w:sz w:val="22"/>
          <w:szCs w:val="22"/>
        </w:rPr>
        <w:t xml:space="preserve"> </w:t>
      </w:r>
      <w:r w:rsidR="006D404D">
        <w:rPr>
          <w:rFonts w:ascii="Arial" w:hAnsi="Arial" w:cs="Arial"/>
          <w:sz w:val="22"/>
          <w:szCs w:val="22"/>
        </w:rPr>
        <w:t>broj</w:t>
      </w:r>
      <w:r w:rsidR="002E4373">
        <w:rPr>
          <w:rFonts w:ascii="Arial" w:hAnsi="Arial" w:cs="Arial"/>
          <w:sz w:val="22"/>
          <w:szCs w:val="22"/>
        </w:rPr>
        <w:t xml:space="preserve"> D 35-100/24-440</w:t>
      </w:r>
      <w:r w:rsidR="003F6D03">
        <w:rPr>
          <w:rFonts w:ascii="Arial" w:hAnsi="Arial" w:cs="Arial"/>
          <w:sz w:val="22"/>
          <w:szCs w:val="22"/>
        </w:rPr>
        <w:t xml:space="preserve"> od </w:t>
      </w:r>
      <w:r w:rsidR="002E4373">
        <w:rPr>
          <w:rFonts w:ascii="Arial" w:hAnsi="Arial" w:cs="Arial"/>
          <w:sz w:val="22"/>
          <w:szCs w:val="22"/>
        </w:rPr>
        <w:t>26.09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  <w:r w:rsidR="009E6E1D">
        <w:rPr>
          <w:rFonts w:ascii="Arial" w:hAnsi="Arial" w:cs="Arial"/>
          <w:sz w:val="22"/>
          <w:szCs w:val="22"/>
        </w:rPr>
        <w:tab/>
      </w:r>
    </w:p>
    <w:p w:rsidR="00DE68E4" w:rsidRDefault="003058A0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29056A">
        <w:rPr>
          <w:rFonts w:ascii="Arial" w:hAnsi="Arial" w:cs="Arial"/>
          <w:sz w:val="22"/>
          <w:szCs w:val="22"/>
        </w:rPr>
        <w:t xml:space="preserve">Službi za </w:t>
      </w:r>
      <w:r w:rsidR="002E4373">
        <w:rPr>
          <w:rFonts w:ascii="Arial" w:hAnsi="Arial" w:cs="Arial"/>
          <w:sz w:val="22"/>
          <w:szCs w:val="22"/>
        </w:rPr>
        <w:t>podršku poljoprivredi i ruralnom razvoju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Šef/ica </w:t>
      </w:r>
      <w:r w:rsidR="00714A40">
        <w:rPr>
          <w:rFonts w:ascii="Arial" w:hAnsi="Arial" w:cs="Arial"/>
          <w:b/>
          <w:sz w:val="22"/>
          <w:szCs w:val="22"/>
        </w:rPr>
        <w:t xml:space="preserve">Odjeljenja </w:t>
      </w:r>
      <w:r w:rsidR="0029056A" w:rsidRPr="0029056A">
        <w:rPr>
          <w:rFonts w:ascii="Arial" w:hAnsi="Arial" w:cs="Arial"/>
          <w:b/>
          <w:sz w:val="22"/>
          <w:szCs w:val="22"/>
        </w:rPr>
        <w:t xml:space="preserve">za </w:t>
      </w:r>
      <w:r w:rsidR="002E4373" w:rsidRPr="002E4373">
        <w:rPr>
          <w:rFonts w:ascii="Arial" w:hAnsi="Arial" w:cs="Arial"/>
          <w:b/>
          <w:sz w:val="22"/>
          <w:szCs w:val="22"/>
        </w:rPr>
        <w:t>normativno-pravne, opšte i administrativne poslove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izvršilac/teljka</w:t>
      </w:r>
      <w:r w:rsidR="0029056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2E4373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Pravni fakultet</w:t>
      </w:r>
      <w:r w:rsidR="00D13590">
        <w:rPr>
          <w:rFonts w:ascii="Arial" w:eastAsia="Verdana" w:hAnsi="Arial" w:cs="Arial"/>
          <w:sz w:val="22"/>
          <w:szCs w:val="22"/>
        </w:rPr>
        <w:t>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32016C">
        <w:rPr>
          <w:rFonts w:ascii="Arial" w:hAnsi="Arial" w:cs="Arial"/>
          <w:sz w:val="22"/>
          <w:szCs w:val="22"/>
        </w:rPr>
        <w:t>pet godina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</w:t>
      </w:r>
      <w:r>
        <w:rPr>
          <w:rFonts w:ascii="Arial" w:eastAsia="Verdana" w:hAnsi="Arial" w:cs="Arial"/>
          <w:sz w:val="22"/>
          <w:szCs w:val="22"/>
        </w:rPr>
        <w:t>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</w:t>
      </w:r>
      <w:r>
        <w:rPr>
          <w:rFonts w:ascii="Arial" w:hAnsi="Arial" w:cs="Arial"/>
          <w:sz w:val="22"/>
          <w:szCs w:val="22"/>
        </w:rPr>
        <w:t>;</w:t>
      </w:r>
    </w:p>
    <w:p w:rsidR="00262D4A" w:rsidRPr="00262D4A" w:rsidRDefault="00262D4A" w:rsidP="00262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2E4373" w:rsidRDefault="002E4373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29056A" w:rsidRDefault="00890D4F" w:rsidP="00C324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da kandidat/kinja nije osuđivan/a za krivično djelo koje ga/je čini nedostojnim za rad u državnom organu;</w:t>
      </w:r>
    </w:p>
    <w:p w:rsidR="006F171C" w:rsidRPr="002E4373" w:rsidRDefault="006F171C" w:rsidP="006F171C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714A40" w:rsidRPr="00104DFC" w:rsidRDefault="002A5D00" w:rsidP="00714A4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29056A" w:rsidRPr="00104DFC">
        <w:rPr>
          <w:rFonts w:ascii="Arial" w:hAnsi="Arial" w:cs="Arial"/>
          <w:sz w:val="22"/>
          <w:szCs w:val="22"/>
        </w:rPr>
        <w:t xml:space="preserve">Zakon o lokalnoj samoupravi 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29056A" w:rsidRPr="00104DFC">
        <w:rPr>
          <w:rFonts w:ascii="Arial" w:hAnsi="Arial" w:cs="Arial"/>
          <w:sz w:val="22"/>
          <w:szCs w:val="22"/>
        </w:rPr>
        <w:t>broj 02/18, 34/19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29056A" w:rsidRPr="00104DFC">
        <w:rPr>
          <w:rFonts w:ascii="Arial" w:hAnsi="Arial" w:cs="Arial"/>
          <w:sz w:val="22"/>
          <w:szCs w:val="22"/>
        </w:rPr>
        <w:t>)</w:t>
      </w:r>
      <w:r w:rsidR="0029056A">
        <w:rPr>
          <w:rFonts w:ascii="Arial" w:hAnsi="Arial" w:cs="Arial"/>
          <w:sz w:val="22"/>
          <w:szCs w:val="22"/>
        </w:rPr>
        <w:t>,</w:t>
      </w:r>
      <w:r w:rsidR="00714A40">
        <w:rPr>
          <w:rFonts w:ascii="Arial" w:hAnsi="Arial" w:cs="Arial"/>
          <w:sz w:val="22"/>
          <w:szCs w:val="22"/>
        </w:rPr>
        <w:t xml:space="preserve"> </w:t>
      </w:r>
      <w:r w:rsidR="00714A40" w:rsidRPr="00104DFC">
        <w:rPr>
          <w:rFonts w:ascii="Arial" w:hAnsi="Arial" w:cs="Arial"/>
          <w:sz w:val="22"/>
          <w:szCs w:val="22"/>
        </w:rPr>
        <w:t xml:space="preserve">Zakon o državnim službenicima i namještenicima 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714A40" w:rsidRPr="00104DFC">
        <w:rPr>
          <w:rFonts w:ascii="Arial" w:hAnsi="Arial" w:cs="Arial"/>
          <w:sz w:val="22"/>
          <w:szCs w:val="22"/>
        </w:rPr>
        <w:t>broj 02/18, 34/19, 08/21 i 37/22),</w:t>
      </w:r>
      <w:r w:rsidR="00714A40" w:rsidRPr="00714A40">
        <w:rPr>
          <w:rFonts w:ascii="Arial" w:hAnsi="Arial" w:cs="Arial"/>
          <w:sz w:val="22"/>
          <w:szCs w:val="22"/>
        </w:rPr>
        <w:t xml:space="preserve"> </w:t>
      </w:r>
      <w:r w:rsidR="002E4373" w:rsidRPr="00104DFC">
        <w:rPr>
          <w:rFonts w:ascii="Arial" w:hAnsi="Arial" w:cs="Arial"/>
          <w:sz w:val="22"/>
          <w:szCs w:val="22"/>
        </w:rPr>
        <w:t xml:space="preserve">Zakon o upravnom postupku 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2E4373">
        <w:rPr>
          <w:rFonts w:ascii="Arial" w:hAnsi="Arial" w:cs="Arial"/>
          <w:sz w:val="22"/>
          <w:szCs w:val="22"/>
          <w:lang w:val="sr-Latn-CS" w:eastAsia="sr-Latn-CS"/>
        </w:rPr>
        <w:t xml:space="preserve">, Zakon o poljoprivrednom zemljištu 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C03F4E">
        <w:rPr>
          <w:rFonts w:ascii="Arial" w:hAnsi="Arial" w:cs="Arial"/>
          <w:sz w:val="22"/>
          <w:szCs w:val="22"/>
          <w:lang w:val="sr-Latn-CS" w:eastAsia="sr-Latn-CS"/>
        </w:rPr>
        <w:t xml:space="preserve"> 032/11), Zakon o p</w:t>
      </w:r>
      <w:r w:rsidR="002E4373">
        <w:rPr>
          <w:rFonts w:ascii="Arial" w:hAnsi="Arial" w:cs="Arial"/>
          <w:sz w:val="22"/>
          <w:szCs w:val="22"/>
          <w:lang w:val="sr-Latn-CS" w:eastAsia="sr-Latn-CS"/>
        </w:rPr>
        <w:t xml:space="preserve">oljoprivredi i ruralnom razvoju 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2E4373">
        <w:rPr>
          <w:rFonts w:ascii="Arial" w:hAnsi="Arial" w:cs="Arial"/>
          <w:sz w:val="22"/>
          <w:szCs w:val="22"/>
          <w:lang w:val="sr-Latn-CS" w:eastAsia="sr-Latn-CS"/>
        </w:rPr>
        <w:t xml:space="preserve"> 059/21), Zakon o vodama 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2E4373">
        <w:rPr>
          <w:rFonts w:ascii="Arial" w:hAnsi="Arial" w:cs="Arial"/>
          <w:sz w:val="22"/>
          <w:szCs w:val="22"/>
          <w:lang w:val="sr-Latn-CS" w:eastAsia="sr-Latn-CS"/>
        </w:rPr>
        <w:t xml:space="preserve"> („Sl.list RCG“, br 84/8), </w:t>
      </w:r>
      <w:r w:rsidR="002E4373" w:rsidRPr="00104DFC">
        <w:rPr>
          <w:rFonts w:ascii="Arial" w:hAnsi="Arial" w:cs="Arial"/>
          <w:sz w:val="22"/>
          <w:szCs w:val="22"/>
        </w:rPr>
        <w:t>Odluka o organizaciji i načinu rada uprave Glavnog grada (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2E4373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2E4373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2E4373" w:rsidRPr="00104DFC">
        <w:rPr>
          <w:rFonts w:ascii="Arial" w:hAnsi="Arial" w:cs="Arial"/>
          <w:sz w:val="22"/>
          <w:szCs w:val="22"/>
        </w:rPr>
        <w:t>)</w:t>
      </w:r>
      <w:r w:rsidR="002E4373" w:rsidRPr="00104DFC">
        <w:rPr>
          <w:rFonts w:ascii="Tahoma" w:hAnsi="Tahoma" w:cs="Tahoma"/>
          <w:sz w:val="22"/>
          <w:szCs w:val="22"/>
        </w:rPr>
        <w:t>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4F7D76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4F7D76" w:rsidRPr="00C3249E" w:rsidRDefault="004F7D7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14A40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9B42D1" w:rsidRPr="00C3249E" w:rsidRDefault="00540EE6" w:rsidP="009B42D1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6F171C">
      <w:pgSz w:w="11906" w:h="16838"/>
      <w:pgMar w:top="72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06" w:rsidRDefault="00D17B06" w:rsidP="00890D4F">
      <w:r>
        <w:separator/>
      </w:r>
    </w:p>
  </w:endnote>
  <w:endnote w:type="continuationSeparator" w:id="1">
    <w:p w:rsidR="00D17B06" w:rsidRDefault="00D17B06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06" w:rsidRDefault="00D17B06" w:rsidP="00890D4F">
      <w:r>
        <w:separator/>
      </w:r>
    </w:p>
  </w:footnote>
  <w:footnote w:type="continuationSeparator" w:id="1">
    <w:p w:rsidR="00D17B06" w:rsidRDefault="00D17B06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63D5F"/>
    <w:rsid w:val="000947B7"/>
    <w:rsid w:val="00097A3D"/>
    <w:rsid w:val="000B3E44"/>
    <w:rsid w:val="000D3D4F"/>
    <w:rsid w:val="000D7FDA"/>
    <w:rsid w:val="00121D9F"/>
    <w:rsid w:val="0015778D"/>
    <w:rsid w:val="00177C3E"/>
    <w:rsid w:val="001A3612"/>
    <w:rsid w:val="001F39F6"/>
    <w:rsid w:val="001F3AF5"/>
    <w:rsid w:val="002425B3"/>
    <w:rsid w:val="00262D4A"/>
    <w:rsid w:val="002660AA"/>
    <w:rsid w:val="00275E29"/>
    <w:rsid w:val="0029056A"/>
    <w:rsid w:val="002A2A43"/>
    <w:rsid w:val="002A5D00"/>
    <w:rsid w:val="002B64E2"/>
    <w:rsid w:val="002E4373"/>
    <w:rsid w:val="002E6413"/>
    <w:rsid w:val="002F55F7"/>
    <w:rsid w:val="003058A0"/>
    <w:rsid w:val="003058A7"/>
    <w:rsid w:val="0032016C"/>
    <w:rsid w:val="003244ED"/>
    <w:rsid w:val="00342977"/>
    <w:rsid w:val="00343EBB"/>
    <w:rsid w:val="00395EA0"/>
    <w:rsid w:val="003A4C1C"/>
    <w:rsid w:val="003A6604"/>
    <w:rsid w:val="003C137F"/>
    <w:rsid w:val="003D17CB"/>
    <w:rsid w:val="003D7769"/>
    <w:rsid w:val="003F6D03"/>
    <w:rsid w:val="004116B8"/>
    <w:rsid w:val="004118F2"/>
    <w:rsid w:val="00434537"/>
    <w:rsid w:val="00473683"/>
    <w:rsid w:val="00486B4C"/>
    <w:rsid w:val="004B2CA5"/>
    <w:rsid w:val="004B41B7"/>
    <w:rsid w:val="004B5896"/>
    <w:rsid w:val="004B698D"/>
    <w:rsid w:val="004F7D76"/>
    <w:rsid w:val="005100A0"/>
    <w:rsid w:val="00525E29"/>
    <w:rsid w:val="00530012"/>
    <w:rsid w:val="00535DEF"/>
    <w:rsid w:val="00540EE6"/>
    <w:rsid w:val="00584816"/>
    <w:rsid w:val="005861C9"/>
    <w:rsid w:val="005923F2"/>
    <w:rsid w:val="00593B31"/>
    <w:rsid w:val="005A268F"/>
    <w:rsid w:val="005C1517"/>
    <w:rsid w:val="005D35F3"/>
    <w:rsid w:val="005E35E7"/>
    <w:rsid w:val="005E4EB2"/>
    <w:rsid w:val="00613462"/>
    <w:rsid w:val="00622D02"/>
    <w:rsid w:val="006269AA"/>
    <w:rsid w:val="006336FB"/>
    <w:rsid w:val="00647E09"/>
    <w:rsid w:val="00667476"/>
    <w:rsid w:val="00680264"/>
    <w:rsid w:val="00691C19"/>
    <w:rsid w:val="006A0F47"/>
    <w:rsid w:val="006D0C7A"/>
    <w:rsid w:val="006D404D"/>
    <w:rsid w:val="006E1575"/>
    <w:rsid w:val="006E655E"/>
    <w:rsid w:val="006E6F97"/>
    <w:rsid w:val="006F171C"/>
    <w:rsid w:val="007000DA"/>
    <w:rsid w:val="00714A40"/>
    <w:rsid w:val="00723E6D"/>
    <w:rsid w:val="00746AF7"/>
    <w:rsid w:val="007535B4"/>
    <w:rsid w:val="00784FBC"/>
    <w:rsid w:val="00785009"/>
    <w:rsid w:val="007E59C0"/>
    <w:rsid w:val="00802A24"/>
    <w:rsid w:val="00807658"/>
    <w:rsid w:val="00817D4C"/>
    <w:rsid w:val="008203DC"/>
    <w:rsid w:val="00835D2D"/>
    <w:rsid w:val="00855D95"/>
    <w:rsid w:val="00863D62"/>
    <w:rsid w:val="00890D4F"/>
    <w:rsid w:val="008D7AE0"/>
    <w:rsid w:val="009146D6"/>
    <w:rsid w:val="0091510E"/>
    <w:rsid w:val="009300C4"/>
    <w:rsid w:val="00952CBC"/>
    <w:rsid w:val="009613A3"/>
    <w:rsid w:val="00991099"/>
    <w:rsid w:val="00992632"/>
    <w:rsid w:val="0099749B"/>
    <w:rsid w:val="009A6F1C"/>
    <w:rsid w:val="009B42D1"/>
    <w:rsid w:val="009D0406"/>
    <w:rsid w:val="009E4F16"/>
    <w:rsid w:val="009E6E1D"/>
    <w:rsid w:val="009F35E1"/>
    <w:rsid w:val="00A32CEB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0E"/>
    <w:rsid w:val="00BC0E65"/>
    <w:rsid w:val="00BD3DC0"/>
    <w:rsid w:val="00BE517F"/>
    <w:rsid w:val="00BF3E9E"/>
    <w:rsid w:val="00C03F4E"/>
    <w:rsid w:val="00C24DEB"/>
    <w:rsid w:val="00C25B06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17B06"/>
    <w:rsid w:val="00D2339E"/>
    <w:rsid w:val="00D31074"/>
    <w:rsid w:val="00D3174F"/>
    <w:rsid w:val="00D439A8"/>
    <w:rsid w:val="00D45F9E"/>
    <w:rsid w:val="00D65E12"/>
    <w:rsid w:val="00D93C57"/>
    <w:rsid w:val="00DB33F3"/>
    <w:rsid w:val="00DE68E4"/>
    <w:rsid w:val="00E0347D"/>
    <w:rsid w:val="00E10128"/>
    <w:rsid w:val="00E62B3B"/>
    <w:rsid w:val="00E63884"/>
    <w:rsid w:val="00E67181"/>
    <w:rsid w:val="00E765C9"/>
    <w:rsid w:val="00E94784"/>
    <w:rsid w:val="00EA0435"/>
    <w:rsid w:val="00EA3CD8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  <w:rsid w:val="00F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2024-08-28T12:37:00Z</cp:lastPrinted>
  <dcterms:created xsi:type="dcterms:W3CDTF">2024-10-02T06:47:00Z</dcterms:created>
  <dcterms:modified xsi:type="dcterms:W3CDTF">2024-10-02T06:47:00Z</dcterms:modified>
</cp:coreProperties>
</file>