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64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744"/>
        <w:gridCol w:w="1246"/>
        <w:gridCol w:w="222"/>
        <w:gridCol w:w="1212"/>
        <w:gridCol w:w="6244"/>
      </w:tblGrid>
      <w:tr w:rsidR="00437568" w:rsidRPr="002723A7" w:rsidTr="00C722CE">
        <w:trPr>
          <w:trHeight w:val="420"/>
        </w:trPr>
        <w:tc>
          <w:tcPr>
            <w:tcW w:w="744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37568" w:rsidRPr="00AF60F6" w:rsidRDefault="00437568" w:rsidP="00B00382">
            <w:pPr>
              <w:spacing w:after="0" w:line="240" w:lineRule="auto"/>
              <w:ind w:right="210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  <w:t xml:space="preserve">  R.b.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:rsidR="00437568" w:rsidRPr="00AF60F6" w:rsidRDefault="00437568" w:rsidP="00B003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  <w:t>P</w:t>
            </w:r>
            <w:r w:rsidRPr="00AF60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  <w:t>rezime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B6DDE8" w:themeFill="accent5" w:themeFillTint="66"/>
            <w:vAlign w:val="bottom"/>
          </w:tcPr>
          <w:p w:rsidR="00437568" w:rsidRPr="00AF60F6" w:rsidRDefault="00437568" w:rsidP="00B00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:rsidR="00437568" w:rsidRPr="00AF60F6" w:rsidRDefault="00437568" w:rsidP="00B003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  <w:t>I</w:t>
            </w:r>
            <w:r w:rsidRPr="00AF60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  <w:t>me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:rsidR="00437568" w:rsidRPr="00AF60F6" w:rsidRDefault="00437568" w:rsidP="00B003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  <w:t>R</w:t>
            </w:r>
            <w:r w:rsidRPr="00AF60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GB"/>
              </w:rPr>
              <w:t>adno mjesto</w:t>
            </w:r>
          </w:p>
        </w:tc>
      </w:tr>
      <w:tr w:rsidR="00BB2E4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BB2E48" w:rsidRPr="00AF60F6" w:rsidRDefault="00BB2E48" w:rsidP="00B00382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E48" w:rsidRPr="00AF60F6" w:rsidRDefault="00BB2E48" w:rsidP="00B0038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Anđušić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B2E48" w:rsidRPr="00AF60F6" w:rsidRDefault="00BB2E48" w:rsidP="00B0038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E48" w:rsidRPr="00AF60F6" w:rsidRDefault="00BB2E48" w:rsidP="00B0038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Slađana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E48" w:rsidRPr="00AF60F6" w:rsidRDefault="00F85F09" w:rsidP="00B0038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</w:t>
            </w:r>
            <w:r w:rsidR="00BB2E48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ekretar/ka</w:t>
            </w:r>
          </w:p>
        </w:tc>
      </w:tr>
      <w:tr w:rsidR="00080B30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80B30" w:rsidRPr="00AF60F6" w:rsidRDefault="00080B30" w:rsidP="00B00382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30" w:rsidRDefault="00080B30" w:rsidP="00B0038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Kovačević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0B30" w:rsidRPr="00AF60F6" w:rsidRDefault="00080B30" w:rsidP="00B0038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30" w:rsidRDefault="00080B30" w:rsidP="00B0038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Vidosava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30" w:rsidRDefault="00080B30" w:rsidP="00B0038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referent/kinja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– tehnički/a sekretar/ka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Ulićević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Jovanka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referent/kinja - arhivar/ka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Tuzović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Mirsad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referent/kinja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Jovanović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Jovan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Rukovodilac/teljka Sektora za upravljanje ljudskim resursima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Gazivoda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Miodrag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savjetnik/ca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za upravljanje kadrovima i radne odnose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Turusković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Edin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Viši/a savjetnik/ca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II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–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za poslove kadrovske evidencije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Gligorović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Stefan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Viši/a savjetnik/ca III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 pripremu obuka, evidencija i analiz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u obuka</w:t>
            </w:r>
          </w:p>
        </w:tc>
      </w:tr>
      <w:tr w:rsidR="00080B30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80B30" w:rsidRPr="00AF60F6" w:rsidRDefault="00080B30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30" w:rsidRPr="00AF60F6" w:rsidRDefault="00080B30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Vujačić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0B30" w:rsidRPr="00AF60F6" w:rsidRDefault="00080B30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30" w:rsidRPr="00AF60F6" w:rsidRDefault="00080B30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Jasmina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30" w:rsidRDefault="00080B30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1E500C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Šef/ica odjeljenja za oglašavanje i selekciju kandidata</w:t>
            </w:r>
          </w:p>
        </w:tc>
      </w:tr>
      <w:tr w:rsidR="00BB6FBC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BB6FBC" w:rsidRPr="00AF60F6" w:rsidRDefault="00BB6FBC" w:rsidP="00BB6FBC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BC" w:rsidRPr="00AF60F6" w:rsidRDefault="00BB6FBC" w:rsidP="00BB6F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Vukčević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B6FBC" w:rsidRPr="00AF60F6" w:rsidRDefault="00BB6FBC" w:rsidP="00BB6F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BC" w:rsidRPr="00AF60F6" w:rsidRDefault="00BB6FBC" w:rsidP="00BB6F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Aleksandra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BC" w:rsidRPr="00AF60F6" w:rsidRDefault="00BB6FBC" w:rsidP="00BB6F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Samostalna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/a savjetnik/ca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II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za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oglašavanje i selekciju kandidata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Đurović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Predrag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savjetnik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/ca II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za oglašavanje i selekciju kandidata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Jočić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Nikola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Rukovodilac/teljka S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ektora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 normativne poslove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Bošković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Biljana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Šef/ica Odjeljenja za normativne poslove i praćenje sistema lokalne samouprave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Vučinić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Danilo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Viši/a savjetnik/ca 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za omladinsku politiku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Mirotić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Nikolina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Viši/a savjetnik/ca 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sprovođenje omladinske politike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Borilović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Ksenija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Viši/a savjetnik/ca III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za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saradnju sa NVO i poslove koordinacije i realizacije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965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Kićović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965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965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Irena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Rukovodilac/teljka Sektora za mjesnu samoupravu, građanska stanja i administrativno tehničke poslove</w:t>
            </w:r>
          </w:p>
        </w:tc>
      </w:tr>
      <w:tr w:rsidR="00042E98" w:rsidRPr="00BB6FBC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BB6FBC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BB6FBC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</w:pPr>
            <w:r w:rsidRPr="00BB6FBC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  <w:t>Pješivac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BB6FBC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BB6FBC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</w:pPr>
            <w:r w:rsidRPr="00BB6FBC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  <w:t>Boris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BB6FBC" w:rsidRDefault="003872B6" w:rsidP="00042E98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</w:pPr>
            <w:r w:rsidRPr="00BB6FBC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  <w:t>Šef/ica odjeljenja za mjesnu samoupravu i administrativno tehničke poslove</w:t>
            </w:r>
            <w:r w:rsidR="00BB6FBC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  <w:t xml:space="preserve"> –neplaćeno odsustvo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Mićković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Gorana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Viši/a savjetnik/ca 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za poslove mjesnih zajednica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Đečević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Amira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Viši/a savjetnik/ca III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za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rad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mjesnih zajednica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Ivanović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Tatijana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Viši/a savjetnik/ca III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za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rad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mjesnih zajednica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Kovačević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Jela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Đuranović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Vera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Vujović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Željko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Dedivanović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Violeta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Vukadinović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Ksenija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Popović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Tanja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Čuljković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Dragica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Krsmanović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Zorica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Šaranović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Željka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Bećović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Omer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Mirotić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Sonja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Marković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Gorica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Janić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Vesna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Mugoša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Rajko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Jelenić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Slobodanka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Pavićević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Milovan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Dragović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Andrijana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Rajković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Danko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Čađenović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Danko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Vemić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Mira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Ljuljanović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Samir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Lazović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Violeta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Rubežić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Stanislavka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080B30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80B30" w:rsidRPr="00AF60F6" w:rsidRDefault="00080B30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30" w:rsidRDefault="00080B30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Bojić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0B30" w:rsidRPr="00AF60F6" w:rsidRDefault="00080B30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30" w:rsidRDefault="00080B30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Vojo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30" w:rsidRPr="00AF60F6" w:rsidRDefault="00080B30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-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rad sa mjesnim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zajednic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ama</w:t>
            </w:r>
          </w:p>
        </w:tc>
      </w:tr>
      <w:tr w:rsidR="00742BE4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742BE4" w:rsidRPr="00AF60F6" w:rsidRDefault="00742BE4" w:rsidP="00742BE4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BE4" w:rsidRPr="0090129C" w:rsidRDefault="00742BE4" w:rsidP="00742BE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Vuković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2BE4" w:rsidRPr="0090129C" w:rsidRDefault="00742BE4" w:rsidP="00742BE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BE4" w:rsidRPr="0090129C" w:rsidRDefault="00742BE4" w:rsidP="00742BE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Rade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BE4" w:rsidRPr="0090129C" w:rsidRDefault="00742BE4" w:rsidP="00742BE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referent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/kinja -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za rad sa mjesnim zajednicama</w:t>
            </w:r>
          </w:p>
        </w:tc>
      </w:tr>
      <w:tr w:rsidR="00742BE4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742BE4" w:rsidRPr="00AF60F6" w:rsidRDefault="00742BE4" w:rsidP="00742BE4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BE4" w:rsidRPr="0090129C" w:rsidRDefault="00742BE4" w:rsidP="00742BE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90129C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Lakić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2BE4" w:rsidRPr="0090129C" w:rsidRDefault="00742BE4" w:rsidP="00742BE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BE4" w:rsidRPr="0090129C" w:rsidRDefault="00742BE4" w:rsidP="00742BE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90129C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BE4" w:rsidRPr="0090129C" w:rsidRDefault="00742BE4" w:rsidP="00742BE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90129C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Šef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ica</w:t>
            </w:r>
            <w:r w:rsidRPr="0090129C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Odjeljenja za građanska stanja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Drakulović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Tanja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 referent/kinja - matičar/ka</w:t>
            </w:r>
            <w:r w:rsidR="00FA1EB9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– za obradu, evidentiranje i kontrolu podataka</w:t>
            </w:r>
          </w:p>
        </w:tc>
      </w:tr>
      <w:tr w:rsidR="00042E98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042E98" w:rsidRPr="00AF60F6" w:rsidRDefault="00042E98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Kukuličić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Tatjana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E98" w:rsidRPr="00AF60F6" w:rsidRDefault="00042E98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 referent/kinja - matičar/ka</w:t>
            </w:r>
          </w:p>
        </w:tc>
      </w:tr>
      <w:tr w:rsidR="00FA1EB9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FA1EB9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Šćepanović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Marko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 referent/kinja - matičar/ka</w:t>
            </w:r>
          </w:p>
        </w:tc>
      </w:tr>
      <w:tr w:rsidR="00FA1EB9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Adžić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Ljubo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 referent/kinja - matičar/ka</w:t>
            </w:r>
          </w:p>
        </w:tc>
      </w:tr>
      <w:tr w:rsidR="00FA1EB9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Radonjić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Marko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 referent/kinja - matičar/ka</w:t>
            </w:r>
          </w:p>
        </w:tc>
      </w:tr>
      <w:tr w:rsidR="00FA1EB9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042E98">
            <w:pPr>
              <w:pStyle w:val="ListParagraph"/>
              <w:numPr>
                <w:ilvl w:val="0"/>
                <w:numId w:val="1"/>
              </w:numPr>
              <w:tabs>
                <w:tab w:val="left" w:pos="46"/>
              </w:tabs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Pavićević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Milena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042E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 referent/kinja - matičar/ka</w:t>
            </w:r>
          </w:p>
        </w:tc>
      </w:tr>
      <w:tr w:rsidR="00FA1EB9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FA1E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Anđušić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Biljana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 referent/kinja -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upisničar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/ka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– za ovjeru prepisa, potpisa i 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rukopisa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 -  za obradu, evidentiranje i kontrolu podataka  </w:t>
            </w:r>
          </w:p>
        </w:tc>
      </w:tr>
      <w:tr w:rsidR="00FA1EB9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FA1E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Vukčević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Vesna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referent/kinja - upisničar/ka za ovjeru prepisa, potpisa i  rukopisa</w:t>
            </w:r>
          </w:p>
        </w:tc>
      </w:tr>
      <w:tr w:rsidR="00FA1EB9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FA1E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Otović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Aleksandra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referent/kinja - upisničar/ka za ovjeru prepisa, potpisa i  rukopisa</w:t>
            </w:r>
          </w:p>
        </w:tc>
      </w:tr>
      <w:tr w:rsidR="00FA1EB9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FA1E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Lekić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Anita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Samostalni/a referent/kinja - upisničar/ka za ovjeru prepisa, potpisa i  rukopisa</w:t>
            </w:r>
          </w:p>
        </w:tc>
      </w:tr>
      <w:tr w:rsidR="00FA1EB9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FA1E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Savković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Dražen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referent/kinja -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arhivar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/ka za ovjeru prepisa, potpisa i  rukopisa</w:t>
            </w:r>
          </w:p>
        </w:tc>
      </w:tr>
      <w:tr w:rsidR="00FA1EB9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FA1EB9" w:rsidRPr="00AF60F6" w:rsidRDefault="00FA1EB9" w:rsidP="00FA1E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Zlajić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Ljilja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EB9" w:rsidRPr="00AF60F6" w:rsidRDefault="00FA1EB9" w:rsidP="00FA1EB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 xml:space="preserve">Samostalni/a referent/kinja -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arhivar</w:t>
            </w:r>
            <w:r w:rsidRPr="00AF60F6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/ka za ovjeru prepisa, potpisa i  rukopisa</w:t>
            </w:r>
          </w:p>
        </w:tc>
      </w:tr>
      <w:tr w:rsidR="002F23C3" w:rsidRPr="002723A7" w:rsidTr="00B00382">
        <w:trPr>
          <w:trHeight w:val="210"/>
        </w:trPr>
        <w:tc>
          <w:tcPr>
            <w:tcW w:w="744" w:type="dxa"/>
            <w:tcBorders>
              <w:right w:val="single" w:sz="4" w:space="0" w:color="auto"/>
            </w:tcBorders>
          </w:tcPr>
          <w:p w:rsidR="002F23C3" w:rsidRPr="001E500C" w:rsidRDefault="002F23C3" w:rsidP="002F23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10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C3" w:rsidRPr="001E500C" w:rsidRDefault="002F23C3" w:rsidP="002F23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1E500C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Krgović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F23C3" w:rsidRPr="001E500C" w:rsidRDefault="002F23C3" w:rsidP="002F23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C3" w:rsidRPr="001E500C" w:rsidRDefault="002F23C3" w:rsidP="002F23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</w:pPr>
            <w:r w:rsidRPr="001E500C">
              <w:rPr>
                <w:rFonts w:ascii="Tahoma" w:eastAsia="Times New Roman" w:hAnsi="Tahoma" w:cs="Tahoma"/>
                <w:sz w:val="16"/>
                <w:szCs w:val="16"/>
                <w:lang w:eastAsia="en-GB"/>
              </w:rPr>
              <w:t>Željko</w:t>
            </w:r>
          </w:p>
        </w:tc>
        <w:tc>
          <w:tcPr>
            <w:tcW w:w="62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C3" w:rsidRPr="001E500C" w:rsidRDefault="002F23C3" w:rsidP="002F23C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</w:pPr>
            <w:r w:rsidRPr="001E500C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  <w:t xml:space="preserve">Mirovanje prava i obaveza iz radnog </w:t>
            </w:r>
            <w:r w:rsidR="00B3306C" w:rsidRPr="001E500C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n-GB"/>
              </w:rPr>
              <w:t>odnose</w:t>
            </w:r>
          </w:p>
        </w:tc>
      </w:tr>
    </w:tbl>
    <w:p w:rsidR="002273E0" w:rsidRPr="003046FB" w:rsidRDefault="002273E0" w:rsidP="003046FB">
      <w:pPr>
        <w:rPr>
          <w:rFonts w:ascii="Tahoma" w:hAnsi="Tahoma" w:cs="Tahoma"/>
        </w:rPr>
      </w:pPr>
    </w:p>
    <w:sectPr w:rsidR="002273E0" w:rsidRPr="003046FB" w:rsidSect="00227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A72" w:rsidRDefault="00663A72" w:rsidP="00B00382">
      <w:pPr>
        <w:spacing w:after="0" w:line="240" w:lineRule="auto"/>
      </w:pPr>
      <w:r>
        <w:separator/>
      </w:r>
    </w:p>
  </w:endnote>
  <w:endnote w:type="continuationSeparator" w:id="1">
    <w:p w:rsidR="00663A72" w:rsidRDefault="00663A72" w:rsidP="00B0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B30" w:rsidRDefault="00080B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B30" w:rsidRDefault="00080B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B30" w:rsidRDefault="00080B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A72" w:rsidRDefault="00663A72" w:rsidP="00B00382">
      <w:pPr>
        <w:spacing w:after="0" w:line="240" w:lineRule="auto"/>
      </w:pPr>
      <w:r>
        <w:separator/>
      </w:r>
    </w:p>
  </w:footnote>
  <w:footnote w:type="continuationSeparator" w:id="1">
    <w:p w:rsidR="00663A72" w:rsidRDefault="00663A72" w:rsidP="00B00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B30" w:rsidRDefault="00080B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E98" w:rsidRDefault="00042E98" w:rsidP="00C722CE">
    <w:pPr>
      <w:pStyle w:val="Header"/>
      <w:jc w:val="center"/>
    </w:pPr>
    <w:r>
      <w:t>TABELARNI PREGLED ZAPOSLENIH</w:t>
    </w:r>
  </w:p>
  <w:p w:rsidR="00042E98" w:rsidRDefault="00042E98" w:rsidP="00C722CE">
    <w:pPr>
      <w:pStyle w:val="Header"/>
      <w:jc w:val="center"/>
    </w:pPr>
    <w:r>
      <w:t>SEKRETARIJATA ZA LOKALNU SAMOUPRAVU I SARADNJU SA CIVILNIM DRUŠTVOM</w:t>
    </w:r>
  </w:p>
  <w:p w:rsidR="00042E98" w:rsidRDefault="00042E98">
    <w:pPr>
      <w:pStyle w:val="Header"/>
    </w:pPr>
  </w:p>
  <w:p w:rsidR="00042E98" w:rsidRPr="00B00382" w:rsidRDefault="00042E9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B30" w:rsidRDefault="00080B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C0DE0"/>
    <w:multiLevelType w:val="hybridMultilevel"/>
    <w:tmpl w:val="1A94F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700"/>
    <w:rsid w:val="000426C3"/>
    <w:rsid w:val="00042E98"/>
    <w:rsid w:val="00080B30"/>
    <w:rsid w:val="000D5354"/>
    <w:rsid w:val="00197D4C"/>
    <w:rsid w:val="001E500C"/>
    <w:rsid w:val="002142ED"/>
    <w:rsid w:val="002273E0"/>
    <w:rsid w:val="00253BA4"/>
    <w:rsid w:val="002723A7"/>
    <w:rsid w:val="00273A88"/>
    <w:rsid w:val="002756E8"/>
    <w:rsid w:val="002C775F"/>
    <w:rsid w:val="002F23C3"/>
    <w:rsid w:val="003046FB"/>
    <w:rsid w:val="00351192"/>
    <w:rsid w:val="003872B6"/>
    <w:rsid w:val="003C5146"/>
    <w:rsid w:val="00404309"/>
    <w:rsid w:val="00426D05"/>
    <w:rsid w:val="00437568"/>
    <w:rsid w:val="00451203"/>
    <w:rsid w:val="004C0700"/>
    <w:rsid w:val="004D7C3E"/>
    <w:rsid w:val="00663A72"/>
    <w:rsid w:val="006B0AF1"/>
    <w:rsid w:val="006D5066"/>
    <w:rsid w:val="006E208C"/>
    <w:rsid w:val="00724E69"/>
    <w:rsid w:val="00742BE4"/>
    <w:rsid w:val="007574CC"/>
    <w:rsid w:val="007B1242"/>
    <w:rsid w:val="007F53AC"/>
    <w:rsid w:val="008612E8"/>
    <w:rsid w:val="009009FD"/>
    <w:rsid w:val="0090129C"/>
    <w:rsid w:val="00945731"/>
    <w:rsid w:val="00952056"/>
    <w:rsid w:val="00965497"/>
    <w:rsid w:val="009C0178"/>
    <w:rsid w:val="009D0FA6"/>
    <w:rsid w:val="009E1656"/>
    <w:rsid w:val="009E6236"/>
    <w:rsid w:val="00A471CA"/>
    <w:rsid w:val="00AF60F6"/>
    <w:rsid w:val="00B00382"/>
    <w:rsid w:val="00B0070B"/>
    <w:rsid w:val="00B05CDB"/>
    <w:rsid w:val="00B3306C"/>
    <w:rsid w:val="00B70688"/>
    <w:rsid w:val="00BB2E48"/>
    <w:rsid w:val="00BB6FBC"/>
    <w:rsid w:val="00C6591A"/>
    <w:rsid w:val="00C722CE"/>
    <w:rsid w:val="00CC36E1"/>
    <w:rsid w:val="00DD6408"/>
    <w:rsid w:val="00E46F67"/>
    <w:rsid w:val="00E97C08"/>
    <w:rsid w:val="00F85F09"/>
    <w:rsid w:val="00FA1EB9"/>
    <w:rsid w:val="00FA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E0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0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0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0382"/>
  </w:style>
  <w:style w:type="paragraph" w:styleId="Footer">
    <w:name w:val="footer"/>
    <w:basedOn w:val="Normal"/>
    <w:link w:val="FooterChar"/>
    <w:uiPriority w:val="99"/>
    <w:semiHidden/>
    <w:unhideWhenUsed/>
    <w:rsid w:val="00B00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0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57982-829B-440D-8DD1-93750F68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PC</cp:lastModifiedBy>
  <cp:revision>3</cp:revision>
  <cp:lastPrinted>2023-11-06T13:36:00Z</cp:lastPrinted>
  <dcterms:created xsi:type="dcterms:W3CDTF">2024-09-05T18:50:00Z</dcterms:created>
  <dcterms:modified xsi:type="dcterms:W3CDTF">2024-09-05T18:51:00Z</dcterms:modified>
</cp:coreProperties>
</file>