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790C73">
        <w:rPr>
          <w:rFonts w:ascii="Arial" w:hAnsi="Arial" w:cs="Arial"/>
          <w:iCs/>
          <w:sz w:val="22"/>
          <w:szCs w:val="22"/>
          <w:lang w:val="pt-PT"/>
        </w:rPr>
        <w:t>2536</w:t>
      </w:r>
      <w:r w:rsidR="000B5B84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790C73">
        <w:rPr>
          <w:rFonts w:ascii="Arial" w:hAnsi="Arial" w:cs="Arial"/>
          <w:iCs/>
          <w:sz w:val="22"/>
          <w:szCs w:val="22"/>
        </w:rPr>
        <w:t>03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90C73">
        <w:rPr>
          <w:rFonts w:ascii="Arial" w:hAnsi="Arial" w:cs="Arial"/>
          <w:iCs/>
          <w:sz w:val="22"/>
          <w:szCs w:val="22"/>
        </w:rPr>
        <w:t>jul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790C73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>
        <w:rPr>
          <w:rFonts w:ascii="Arial" w:hAnsi="Arial" w:cs="Arial"/>
          <w:b/>
          <w:sz w:val="22"/>
          <w:szCs w:val="22"/>
        </w:rPr>
        <w:t>javnog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Samostaln</w:t>
      </w:r>
      <w:r w:rsidR="005D5341">
        <w:rPr>
          <w:rFonts w:ascii="Arial" w:hAnsi="Arial" w:cs="Arial"/>
          <w:b/>
          <w:sz w:val="22"/>
          <w:szCs w:val="22"/>
          <w:lang w:val="sr-Latn-CS" w:eastAsia="sr-Latn-CS"/>
        </w:rPr>
        <w:t>i/a savjetnik/ca I za imovinsko-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pravne poslove</w:t>
      </w:r>
      <w:r w:rsidR="004311B5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u Direkciji za imovinu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29.05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311B5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e </w:t>
      </w:r>
      <w:r w:rsidR="00790C73" w:rsidRPr="005D5341">
        <w:rPr>
          <w:rFonts w:ascii="Arial" w:hAnsi="Arial" w:cs="Arial"/>
          <w:b/>
          <w:sz w:val="22"/>
          <w:szCs w:val="22"/>
          <w:lang w:val="sr-Latn-CS" w:eastAsia="sr-Latn-CS"/>
        </w:rPr>
        <w:t>Velimira Joksimovića i Kristinu Ivanović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790C73">
        <w:rPr>
          <w:rFonts w:ascii="Arial" w:hAnsi="Arial" w:cs="Arial"/>
          <w:sz w:val="22"/>
          <w:szCs w:val="22"/>
        </w:rPr>
        <w:t xml:space="preserve">javnom </w:t>
      </w:r>
      <w:r w:rsidRPr="008C398A">
        <w:rPr>
          <w:rFonts w:ascii="Arial" w:hAnsi="Arial" w:cs="Arial"/>
          <w:sz w:val="22"/>
          <w:szCs w:val="22"/>
        </w:rPr>
        <w:t>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>Samostalni/a savjetnik/ca I za imovinsko-pravne poslove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>-Odsjek za imovinsko-pravne poslove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u Direkciji za imovinu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790C73">
        <w:rPr>
          <w:rFonts w:ascii="Arial" w:hAnsi="Arial" w:cs="Arial"/>
          <w:b/>
          <w:sz w:val="22"/>
          <w:szCs w:val="22"/>
        </w:rPr>
        <w:t>11</w:t>
      </w:r>
      <w:r w:rsidR="005534F1">
        <w:rPr>
          <w:rFonts w:ascii="Arial" w:hAnsi="Arial" w:cs="Arial"/>
          <w:b/>
          <w:sz w:val="22"/>
          <w:szCs w:val="22"/>
        </w:rPr>
        <w:t>.07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790C73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 xml:space="preserve">su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>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početka testiranja komisiji da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268" w:rsidRDefault="00F61268" w:rsidP="001D738D">
      <w:r>
        <w:separator/>
      </w:r>
    </w:p>
  </w:endnote>
  <w:endnote w:type="continuationSeparator" w:id="1">
    <w:p w:rsidR="00F61268" w:rsidRDefault="00F61268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268" w:rsidRDefault="00F61268" w:rsidP="001D738D">
      <w:r>
        <w:separator/>
      </w:r>
    </w:p>
  </w:footnote>
  <w:footnote w:type="continuationSeparator" w:id="1">
    <w:p w:rsidR="00F61268" w:rsidRDefault="00F61268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17764"/>
    <w:rsid w:val="001269F0"/>
    <w:rsid w:val="001273F5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34C69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D5341"/>
    <w:rsid w:val="005E4BB0"/>
    <w:rsid w:val="005E50CB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0C73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17DC0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960D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61268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2024-07-03T13:36:00Z</dcterms:created>
  <dcterms:modified xsi:type="dcterms:W3CDTF">2024-07-03T13:48:00Z</dcterms:modified>
</cp:coreProperties>
</file>