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446" w:rsidRPr="00F03CBF" w:rsidRDefault="00CE3446" w:rsidP="00CE3446">
      <w:pPr>
        <w:pStyle w:val="N03Y"/>
        <w:spacing w:after="0"/>
        <w:jc w:val="both"/>
        <w:rPr>
          <w:rFonts w:ascii="Garamond" w:hAnsi="Garamond"/>
          <w:b w:val="0"/>
          <w:sz w:val="24"/>
          <w:szCs w:val="24"/>
        </w:rPr>
      </w:pPr>
      <w:r w:rsidRPr="00F03CBF">
        <w:rPr>
          <w:rFonts w:ascii="Garamond" w:hAnsi="Garamond"/>
          <w:b w:val="0"/>
          <w:sz w:val="24"/>
          <w:szCs w:val="24"/>
        </w:rPr>
        <w:t>Crna Gora</w:t>
      </w:r>
    </w:p>
    <w:p w:rsidR="00CE3446" w:rsidRPr="00F03CBF" w:rsidRDefault="00CE3446" w:rsidP="00CE3446">
      <w:pPr>
        <w:pStyle w:val="N03Y"/>
        <w:spacing w:before="0" w:after="0"/>
        <w:jc w:val="both"/>
        <w:rPr>
          <w:rFonts w:ascii="Garamond" w:hAnsi="Garamond"/>
          <w:b w:val="0"/>
          <w:sz w:val="24"/>
          <w:szCs w:val="24"/>
        </w:rPr>
      </w:pPr>
      <w:r w:rsidRPr="00F03CBF">
        <w:rPr>
          <w:rFonts w:ascii="Garamond" w:hAnsi="Garamond"/>
          <w:b w:val="0"/>
          <w:sz w:val="24"/>
          <w:szCs w:val="24"/>
        </w:rPr>
        <w:t>Glavni grad-Podgorica</w:t>
      </w:r>
    </w:p>
    <w:p w:rsidR="00CE3446" w:rsidRPr="00F03CBF" w:rsidRDefault="00CE3446" w:rsidP="00CE3446">
      <w:pPr>
        <w:pStyle w:val="N03Y"/>
        <w:spacing w:before="0" w:after="0"/>
        <w:jc w:val="both"/>
        <w:rPr>
          <w:rFonts w:ascii="Garamond" w:hAnsi="Garamond"/>
          <w:sz w:val="24"/>
          <w:szCs w:val="24"/>
        </w:rPr>
      </w:pPr>
      <w:r w:rsidRPr="00F03CBF">
        <w:rPr>
          <w:rFonts w:ascii="Garamond" w:hAnsi="Garamond"/>
          <w:sz w:val="24"/>
          <w:szCs w:val="24"/>
        </w:rPr>
        <w:t>Komisija za dodjelu subvencije gradjanima za kupovinu bicikala</w:t>
      </w:r>
    </w:p>
    <w:p w:rsidR="00CE3446" w:rsidRPr="00F03CBF" w:rsidRDefault="00CE3446" w:rsidP="00CE3446">
      <w:pPr>
        <w:pStyle w:val="N03Y"/>
        <w:spacing w:before="0" w:after="0"/>
        <w:jc w:val="both"/>
        <w:rPr>
          <w:rFonts w:ascii="Garamond" w:hAnsi="Garamond"/>
          <w:b w:val="0"/>
          <w:sz w:val="24"/>
          <w:szCs w:val="24"/>
        </w:rPr>
      </w:pPr>
      <w:proofErr w:type="spellStart"/>
      <w:r w:rsidRPr="00F03CBF">
        <w:rPr>
          <w:rFonts w:ascii="Garamond" w:hAnsi="Garamond"/>
          <w:b w:val="0"/>
          <w:sz w:val="24"/>
          <w:szCs w:val="24"/>
        </w:rPr>
        <w:t>Broj</w:t>
      </w:r>
      <w:proofErr w:type="spellEnd"/>
      <w:r w:rsidRPr="00F03CBF">
        <w:rPr>
          <w:rFonts w:ascii="Garamond" w:hAnsi="Garamond"/>
          <w:b w:val="0"/>
          <w:sz w:val="24"/>
          <w:szCs w:val="24"/>
        </w:rPr>
        <w:t>: 01-018/24-</w:t>
      </w:r>
      <w:r w:rsidR="001C6AFA">
        <w:rPr>
          <w:rFonts w:ascii="Garamond" w:hAnsi="Garamond"/>
          <w:b w:val="0"/>
          <w:sz w:val="24"/>
          <w:szCs w:val="24"/>
        </w:rPr>
        <w:t>4534</w:t>
      </w:r>
    </w:p>
    <w:p w:rsidR="00CE3446" w:rsidRPr="00F03CBF" w:rsidRDefault="00CE3446" w:rsidP="00CE3446">
      <w:pPr>
        <w:pStyle w:val="N03Y"/>
        <w:spacing w:before="0" w:after="0"/>
        <w:jc w:val="both"/>
        <w:rPr>
          <w:rFonts w:ascii="Garamond" w:hAnsi="Garamond"/>
          <w:b w:val="0"/>
          <w:sz w:val="24"/>
          <w:szCs w:val="24"/>
        </w:rPr>
      </w:pPr>
      <w:r w:rsidRPr="00F03CBF">
        <w:rPr>
          <w:rFonts w:ascii="Garamond" w:hAnsi="Garamond"/>
          <w:b w:val="0"/>
          <w:sz w:val="24"/>
          <w:szCs w:val="24"/>
        </w:rPr>
        <w:t>Podgorica, 24. jun 2024. godine</w:t>
      </w:r>
    </w:p>
    <w:p w:rsidR="00CE3446" w:rsidRPr="00EB2CB3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</w:p>
    <w:p w:rsidR="00CE3446" w:rsidRPr="00EB2CB3" w:rsidRDefault="00CE3446" w:rsidP="00CE3446">
      <w:pPr>
        <w:ind w:firstLine="720"/>
        <w:jc w:val="both"/>
        <w:rPr>
          <w:rFonts w:ascii="Garamond" w:hAnsi="Garamond" w:cs="Times New Roman"/>
          <w:sz w:val="24"/>
          <w:szCs w:val="24"/>
        </w:rPr>
      </w:pPr>
      <w:r w:rsidRPr="00EB2CB3">
        <w:rPr>
          <w:rFonts w:ascii="Garamond" w:hAnsi="Garamond" w:cs="Times New Roman"/>
          <w:sz w:val="24"/>
          <w:szCs w:val="24"/>
        </w:rPr>
        <w:t xml:space="preserve">Na osnovu člana 5 Zakona o životnoj sredini („Službeni list Crne Gore“, br: 52/16, 73/19 člana 27 stav 1 </w:t>
      </w:r>
      <w:bookmarkStart w:id="0" w:name="_GoBack"/>
      <w:bookmarkEnd w:id="0"/>
      <w:r w:rsidRPr="00EB2CB3">
        <w:rPr>
          <w:rFonts w:ascii="Garamond" w:hAnsi="Garamond" w:cs="Times New Roman"/>
          <w:sz w:val="24"/>
          <w:szCs w:val="24"/>
        </w:rPr>
        <w:t xml:space="preserve">tačka 8 Zakona o lokalnoj samoupravi („Službeni list Crne Gore“, broj 02/18, 34/19 38/20) i člana 24 stav 1 tačka 8 Statuta Glavnog grada („Službeni list Crne Gore-opštinski propisi“ broj 08/19, 20/21; 49/22) Komisija za dodjelu subvencije građanima za kupovinu bicikala, obrazovana Rješenjem Gradonačelnice Glavnog grada </w:t>
      </w:r>
      <w:proofErr w:type="spellStart"/>
      <w:r w:rsidRPr="00EB2CB3">
        <w:rPr>
          <w:rFonts w:ascii="Garamond" w:hAnsi="Garamond" w:cs="Times New Roman"/>
          <w:sz w:val="24"/>
          <w:szCs w:val="24"/>
        </w:rPr>
        <w:t>broj</w:t>
      </w:r>
      <w:proofErr w:type="spellEnd"/>
      <w:r w:rsidRPr="00EB2CB3">
        <w:rPr>
          <w:rFonts w:ascii="Garamond" w:hAnsi="Garamond" w:cs="Times New Roman"/>
          <w:sz w:val="24"/>
          <w:szCs w:val="24"/>
        </w:rPr>
        <w:t>:</w:t>
      </w:r>
      <w:r w:rsidR="00EB2CB3" w:rsidRPr="00EB2CB3">
        <w:rPr>
          <w:rFonts w:ascii="Garamond" w:hAnsi="Garamond" w:cs="Times New Roman"/>
          <w:b/>
          <w:sz w:val="24"/>
          <w:szCs w:val="24"/>
        </w:rPr>
        <w:t xml:space="preserve"> </w:t>
      </w:r>
      <w:r w:rsidR="00EB2CB3" w:rsidRPr="00EB2CB3">
        <w:rPr>
          <w:rFonts w:ascii="Garamond" w:hAnsi="Garamond" w:cs="Times New Roman"/>
          <w:sz w:val="24"/>
          <w:szCs w:val="24"/>
        </w:rPr>
        <w:t>01-018/24-79</w:t>
      </w:r>
      <w:r w:rsidRPr="00EB2CB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EB2CB3">
        <w:rPr>
          <w:rFonts w:ascii="Garamond" w:hAnsi="Garamond" w:cs="Times New Roman"/>
          <w:sz w:val="24"/>
          <w:szCs w:val="24"/>
        </w:rPr>
        <w:t>od</w:t>
      </w:r>
      <w:proofErr w:type="spellEnd"/>
      <w:r w:rsidRPr="00EB2CB3">
        <w:rPr>
          <w:rFonts w:ascii="Garamond" w:hAnsi="Garamond" w:cs="Times New Roman"/>
          <w:sz w:val="24"/>
          <w:szCs w:val="24"/>
        </w:rPr>
        <w:t xml:space="preserve"> </w:t>
      </w:r>
      <w:r w:rsidR="00EB2CB3" w:rsidRPr="00EB2CB3">
        <w:rPr>
          <w:rFonts w:ascii="Garamond" w:hAnsi="Garamond" w:cs="Times New Roman"/>
          <w:sz w:val="24"/>
          <w:szCs w:val="24"/>
        </w:rPr>
        <w:t>17.04.</w:t>
      </w:r>
      <w:r w:rsidRPr="00EB2CB3">
        <w:rPr>
          <w:rFonts w:ascii="Garamond" w:hAnsi="Garamond" w:cs="Times New Roman"/>
          <w:sz w:val="24"/>
          <w:szCs w:val="24"/>
        </w:rPr>
        <w:t>2024. godine.</w:t>
      </w:r>
    </w:p>
    <w:p w:rsidR="00CE3446" w:rsidRPr="00F03CBF" w:rsidRDefault="00CE3446" w:rsidP="00CE3446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CE3446" w:rsidRPr="00F03CBF" w:rsidRDefault="00CE3446" w:rsidP="00EB323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6D9F1" w:themeFill="text2" w:themeFillTint="33"/>
        <w:spacing w:after="0"/>
        <w:jc w:val="center"/>
        <w:rPr>
          <w:rFonts w:ascii="Garamond" w:hAnsi="Garamond" w:cs="Times New Roman"/>
          <w:b/>
          <w:sz w:val="28"/>
          <w:szCs w:val="28"/>
        </w:rPr>
      </w:pPr>
      <w:r w:rsidRPr="00F03CBF">
        <w:rPr>
          <w:rFonts w:ascii="Garamond" w:hAnsi="Garamond" w:cs="Times New Roman"/>
          <w:b/>
          <w:sz w:val="28"/>
          <w:szCs w:val="28"/>
        </w:rPr>
        <w:t>JAVNI POZIV</w:t>
      </w:r>
    </w:p>
    <w:p w:rsidR="00CE3446" w:rsidRPr="00F03CBF" w:rsidRDefault="00CE3446" w:rsidP="00EB323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6D9F1" w:themeFill="text2" w:themeFillTint="33"/>
        <w:spacing w:after="0"/>
        <w:jc w:val="center"/>
        <w:rPr>
          <w:rFonts w:ascii="Garamond" w:hAnsi="Garamond" w:cs="Times New Roman"/>
          <w:b/>
          <w:sz w:val="28"/>
          <w:szCs w:val="28"/>
        </w:rPr>
      </w:pPr>
      <w:r w:rsidRPr="00F03CBF">
        <w:rPr>
          <w:rFonts w:ascii="Garamond" w:hAnsi="Garamond" w:cs="Times New Roman"/>
          <w:b/>
          <w:sz w:val="28"/>
          <w:szCs w:val="28"/>
        </w:rPr>
        <w:t>ZA SUBVENCION</w:t>
      </w:r>
      <w:r w:rsidR="00EB323A">
        <w:rPr>
          <w:rFonts w:ascii="Garamond" w:hAnsi="Garamond" w:cs="Times New Roman"/>
          <w:b/>
          <w:sz w:val="28"/>
          <w:szCs w:val="28"/>
        </w:rPr>
        <w:t xml:space="preserve">IRANJE DESETOG CIKLUSA KUPOVINE </w:t>
      </w:r>
      <w:r w:rsidRPr="00F03CBF">
        <w:rPr>
          <w:rFonts w:ascii="Garamond" w:hAnsi="Garamond" w:cs="Times New Roman"/>
          <w:b/>
          <w:sz w:val="28"/>
          <w:szCs w:val="28"/>
        </w:rPr>
        <w:t>BICIKALA</w:t>
      </w:r>
    </w:p>
    <w:p w:rsidR="00CE3446" w:rsidRPr="00F03CBF" w:rsidRDefault="00CE3446" w:rsidP="00EB323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6D9F1" w:themeFill="text2" w:themeFillTint="33"/>
        <w:spacing w:after="0"/>
        <w:jc w:val="center"/>
        <w:rPr>
          <w:rFonts w:ascii="Corbel" w:hAnsi="Corbel" w:cs="Times New Roman"/>
          <w:b/>
          <w:sz w:val="28"/>
          <w:szCs w:val="28"/>
        </w:rPr>
      </w:pPr>
      <w:r w:rsidRPr="00F03CBF">
        <w:rPr>
          <w:rFonts w:ascii="Corbel" w:hAnsi="Corbel" w:cs="Times New Roman"/>
          <w:b/>
          <w:sz w:val="28"/>
          <w:szCs w:val="28"/>
        </w:rPr>
        <w:t>„</w:t>
      </w:r>
      <w:r w:rsidRPr="00F03CBF">
        <w:rPr>
          <w:rFonts w:ascii="Garamond" w:hAnsi="Garamond" w:cs="Times New Roman"/>
          <w:b/>
          <w:sz w:val="28"/>
          <w:szCs w:val="28"/>
        </w:rPr>
        <w:t>Podgorica na dva točka</w:t>
      </w:r>
      <w:r w:rsidRPr="00F03CBF">
        <w:rPr>
          <w:rFonts w:ascii="Corbel" w:hAnsi="Corbel" w:cs="Times New Roman"/>
          <w:b/>
          <w:sz w:val="28"/>
          <w:szCs w:val="28"/>
        </w:rPr>
        <w:t>“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8"/>
          <w:szCs w:val="28"/>
        </w:rPr>
      </w:pPr>
    </w:p>
    <w:p w:rsidR="00CE3446" w:rsidRPr="00F03CBF" w:rsidRDefault="00CE3446" w:rsidP="00CE3446">
      <w:pPr>
        <w:jc w:val="both"/>
        <w:rPr>
          <w:rFonts w:ascii="Garamond" w:hAnsi="Garamond" w:cs="Times New Roman"/>
          <w:sz w:val="28"/>
          <w:szCs w:val="28"/>
        </w:rPr>
      </w:pPr>
    </w:p>
    <w:p w:rsidR="00CE3446" w:rsidRPr="00F03CBF" w:rsidRDefault="00CE3446" w:rsidP="00CE34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6D9F1" w:themeFill="text2" w:themeFillTint="33"/>
        <w:jc w:val="both"/>
        <w:rPr>
          <w:rFonts w:ascii="Garamond" w:hAnsi="Garamond" w:cs="Times New Roman"/>
          <w:b/>
          <w:sz w:val="28"/>
          <w:szCs w:val="28"/>
        </w:rPr>
      </w:pPr>
      <w:r w:rsidRPr="00F03CBF">
        <w:rPr>
          <w:rFonts w:ascii="Garamond" w:hAnsi="Garamond" w:cs="Times New Roman"/>
          <w:b/>
          <w:sz w:val="28"/>
          <w:szCs w:val="28"/>
        </w:rPr>
        <w:t>1. PREDMET JAVNOG POZIVA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  <w:r w:rsidRPr="00F03CBF">
        <w:rPr>
          <w:rFonts w:ascii="Garamond" w:hAnsi="Garamond" w:cs="Times New Roman"/>
          <w:sz w:val="24"/>
          <w:szCs w:val="24"/>
        </w:rPr>
        <w:t>Predmet ovog Javnog poziva je prikupljanje prijava za dodjelu sredstava iz Budžeta Glavnog grada Podgorica za subvencioniranje kupovine bicikala za 2024. godinu.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  <w:r w:rsidRPr="00F03CBF">
        <w:rPr>
          <w:rFonts w:ascii="Garamond" w:hAnsi="Garamond" w:cs="Times New Roman"/>
          <w:sz w:val="24"/>
          <w:szCs w:val="24"/>
        </w:rPr>
        <w:t xml:space="preserve">Pozivaju se građani sa </w:t>
      </w:r>
      <w:r w:rsidRPr="00F03CBF">
        <w:rPr>
          <w:rFonts w:ascii="Garamond" w:hAnsi="Garamond" w:cs="Times New Roman"/>
          <w:color w:val="000000" w:themeColor="text1"/>
          <w:sz w:val="24"/>
          <w:szCs w:val="24"/>
        </w:rPr>
        <w:t>prebivalištem na teritoriji Glavnog grada</w:t>
      </w:r>
      <w:r w:rsidRPr="00F03CBF">
        <w:rPr>
          <w:rFonts w:ascii="Garamond" w:hAnsi="Garamond" w:cs="Times New Roman"/>
          <w:sz w:val="24"/>
          <w:szCs w:val="24"/>
        </w:rPr>
        <w:t xml:space="preserve"> da dostave svoje prijave na Javni poziv.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  <w:r w:rsidRPr="00F03CBF">
        <w:rPr>
          <w:rFonts w:ascii="Garamond" w:hAnsi="Garamond" w:cs="Times New Roman"/>
          <w:sz w:val="24"/>
          <w:szCs w:val="24"/>
        </w:rPr>
        <w:t>Javni poziv se odnosi na dodjelu subvencija za kupovinu bicikala radi motivisanja građana Podgorice da više koriste bicikla kao alternativni vid prevoza i, u krajnjem</w:t>
      </w:r>
      <w:r w:rsidRPr="00F03CBF">
        <w:rPr>
          <w:rFonts w:ascii="Garamond" w:hAnsi="Garamond" w:cs="Times New Roman"/>
          <w:color w:val="000000" w:themeColor="text1"/>
          <w:sz w:val="24"/>
          <w:szCs w:val="24"/>
        </w:rPr>
        <w:t xml:space="preserve"> slučaju</w:t>
      </w:r>
      <w:r w:rsidRPr="00F03CBF">
        <w:rPr>
          <w:rFonts w:ascii="Garamond" w:hAnsi="Garamond" w:cs="Times New Roman"/>
          <w:sz w:val="24"/>
          <w:szCs w:val="24"/>
        </w:rPr>
        <w:t>, zaštite životnu-sredinu.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</w:p>
    <w:p w:rsidR="00CE3446" w:rsidRPr="00F03CBF" w:rsidRDefault="00CE3446" w:rsidP="00CE34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6D9F1" w:themeFill="text2" w:themeFillTint="33"/>
        <w:jc w:val="both"/>
        <w:rPr>
          <w:rFonts w:ascii="Garamond" w:hAnsi="Garamond" w:cs="Times New Roman"/>
          <w:b/>
          <w:sz w:val="28"/>
          <w:szCs w:val="28"/>
        </w:rPr>
      </w:pPr>
      <w:r w:rsidRPr="00F03CBF">
        <w:rPr>
          <w:rFonts w:ascii="Garamond" w:hAnsi="Garamond" w:cs="Times New Roman"/>
          <w:b/>
          <w:sz w:val="28"/>
          <w:szCs w:val="28"/>
        </w:rPr>
        <w:t>2. VRSTA I VISINA SUBVENCIJE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8"/>
          <w:szCs w:val="28"/>
        </w:rPr>
      </w:pPr>
      <w:r w:rsidRPr="00F03CBF">
        <w:rPr>
          <w:rFonts w:ascii="Garamond" w:hAnsi="Garamond" w:cs="Times New Roman"/>
          <w:sz w:val="24"/>
          <w:szCs w:val="24"/>
        </w:rPr>
        <w:t xml:space="preserve">Glavni grad je Budžetom za 2024. godinu za </w:t>
      </w:r>
      <w:r w:rsidRPr="00F03CBF">
        <w:rPr>
          <w:rFonts w:ascii="Garamond" w:hAnsi="Garamond" w:cs="Times New Roman"/>
          <w:b/>
          <w:sz w:val="24"/>
          <w:szCs w:val="24"/>
        </w:rPr>
        <w:t xml:space="preserve">deseti ciklus predvidio 30.000 eura </w:t>
      </w:r>
      <w:r w:rsidRPr="00F03CBF">
        <w:rPr>
          <w:rFonts w:ascii="Garamond" w:hAnsi="Garamond" w:cs="Times New Roman"/>
          <w:sz w:val="24"/>
          <w:szCs w:val="24"/>
        </w:rPr>
        <w:t>kojima će građanima subvencionirati kupovinu bicikala u visini od 50 % cijene, a najviše iznosa do 150 eura</w:t>
      </w:r>
      <w:r w:rsidRPr="00F03CBF">
        <w:rPr>
          <w:rFonts w:ascii="Garamond" w:hAnsi="Garamond" w:cs="Times New Roman"/>
          <w:sz w:val="28"/>
          <w:szCs w:val="28"/>
        </w:rPr>
        <w:t>.</w:t>
      </w:r>
    </w:p>
    <w:p w:rsidR="00CE3446" w:rsidRPr="00F03CBF" w:rsidRDefault="00CE3446" w:rsidP="00CE34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6D9F1" w:themeFill="text2" w:themeFillTint="33"/>
        <w:jc w:val="both"/>
        <w:rPr>
          <w:rFonts w:ascii="Garamond" w:hAnsi="Garamond" w:cs="Times New Roman"/>
          <w:b/>
          <w:sz w:val="28"/>
          <w:szCs w:val="28"/>
        </w:rPr>
      </w:pPr>
      <w:r w:rsidRPr="00F03CBF">
        <w:rPr>
          <w:rFonts w:ascii="Garamond" w:hAnsi="Garamond" w:cs="Times New Roman"/>
          <w:b/>
          <w:sz w:val="28"/>
          <w:szCs w:val="28"/>
        </w:rPr>
        <w:t>3. USLOVI ZA PRIJAVU NA JAVNI POZIV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  <w:r w:rsidRPr="00F03CBF">
        <w:rPr>
          <w:rFonts w:ascii="Garamond" w:hAnsi="Garamond" w:cs="Times New Roman"/>
          <w:sz w:val="24"/>
          <w:szCs w:val="24"/>
        </w:rPr>
        <w:lastRenderedPageBreak/>
        <w:t>Pravo na dodjelu subvencije kroz program „Podgorica na dva točka“</w:t>
      </w:r>
      <w:r w:rsidRPr="00F03CBF">
        <w:rPr>
          <w:rFonts w:ascii="Garamond" w:hAnsi="Garamond" w:cs="Times New Roman"/>
          <w:color w:val="000000" w:themeColor="text1"/>
          <w:sz w:val="24"/>
          <w:szCs w:val="24"/>
        </w:rPr>
        <w:t xml:space="preserve"> imaju prvih </w:t>
      </w:r>
      <w:r>
        <w:rPr>
          <w:rFonts w:ascii="Garamond" w:hAnsi="Garamond" w:cs="Times New Roman"/>
          <w:color w:val="000000" w:themeColor="text1"/>
          <w:sz w:val="24"/>
          <w:szCs w:val="24"/>
        </w:rPr>
        <w:t>2</w:t>
      </w:r>
      <w:r w:rsidRPr="00F03CBF">
        <w:rPr>
          <w:rFonts w:ascii="Garamond" w:hAnsi="Garamond" w:cs="Times New Roman"/>
          <w:color w:val="000000" w:themeColor="text1"/>
          <w:sz w:val="24"/>
          <w:szCs w:val="24"/>
        </w:rPr>
        <w:t>00</w:t>
      </w:r>
      <w:r w:rsidRPr="00F03CBF">
        <w:rPr>
          <w:rFonts w:ascii="Garamond" w:hAnsi="Garamond" w:cs="Times New Roman"/>
          <w:color w:val="FF0000"/>
          <w:sz w:val="24"/>
          <w:szCs w:val="24"/>
        </w:rPr>
        <w:t xml:space="preserve"> </w:t>
      </w:r>
      <w:r w:rsidRPr="00F03CBF">
        <w:rPr>
          <w:rFonts w:ascii="Garamond" w:hAnsi="Garamond" w:cs="Times New Roman"/>
          <w:sz w:val="24"/>
          <w:szCs w:val="24"/>
        </w:rPr>
        <w:t>građana/ki koji se prijave, a koji ispunjavaju sljedeće uslove:</w:t>
      </w:r>
    </w:p>
    <w:p w:rsidR="00CE3446" w:rsidRPr="00F03CBF" w:rsidRDefault="00CE3446" w:rsidP="00CE3446">
      <w:pPr>
        <w:pStyle w:val="ListParagraph"/>
        <w:numPr>
          <w:ilvl w:val="0"/>
          <w:numId w:val="3"/>
        </w:numPr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F03CBF">
        <w:rPr>
          <w:rFonts w:ascii="Garamond" w:hAnsi="Garamond" w:cs="Times New Roman"/>
          <w:color w:val="000000" w:themeColor="text1"/>
          <w:sz w:val="24"/>
          <w:szCs w:val="24"/>
        </w:rPr>
        <w:t>da imaju certifikat za kvalifikovani elektronski potpis za fizička lica (certifikat iz nove lične karte ili neki drugi koji je izdat od strane registrovanog pružaoca usluga povjerenja u Crnoj Gori)</w:t>
      </w:r>
    </w:p>
    <w:p w:rsidR="00CE3446" w:rsidRPr="00F03CBF" w:rsidRDefault="00CE3446" w:rsidP="00CE3446">
      <w:pPr>
        <w:pStyle w:val="ListParagraph"/>
        <w:numPr>
          <w:ilvl w:val="0"/>
          <w:numId w:val="2"/>
        </w:numPr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F03CBF">
        <w:rPr>
          <w:rFonts w:ascii="Garamond" w:hAnsi="Garamond" w:cs="Times New Roman"/>
          <w:color w:val="000000" w:themeColor="text1"/>
          <w:sz w:val="24"/>
          <w:szCs w:val="24"/>
        </w:rPr>
        <w:t xml:space="preserve">imaju prebivalište na teritoriji Glavnog grada </w:t>
      </w:r>
    </w:p>
    <w:p w:rsidR="00CE3446" w:rsidRPr="00F03CBF" w:rsidRDefault="00CE3446" w:rsidP="00CE3446">
      <w:pPr>
        <w:pStyle w:val="ListParagraph"/>
        <w:numPr>
          <w:ilvl w:val="0"/>
          <w:numId w:val="2"/>
        </w:numPr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F03CBF">
        <w:rPr>
          <w:rFonts w:ascii="Garamond" w:hAnsi="Garamond" w:cs="Times New Roman"/>
          <w:color w:val="000000" w:themeColor="text1"/>
          <w:sz w:val="24"/>
          <w:szCs w:val="24"/>
        </w:rPr>
        <w:t>da je jedini član domaćinstva koji je aplicirao za subvenciju u ovom Javnom pozivu</w:t>
      </w:r>
    </w:p>
    <w:p w:rsidR="00CE3446" w:rsidRPr="00F03CBF" w:rsidRDefault="00CE3446" w:rsidP="00CE3446">
      <w:pPr>
        <w:pStyle w:val="ListParagraph"/>
        <w:numPr>
          <w:ilvl w:val="0"/>
          <w:numId w:val="2"/>
        </w:numPr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F03CBF">
        <w:rPr>
          <w:rFonts w:ascii="Garamond" w:hAnsi="Garamond" w:cs="Times New Roman"/>
          <w:color w:val="000000" w:themeColor="text1"/>
          <w:sz w:val="24"/>
          <w:szCs w:val="24"/>
        </w:rPr>
        <w:t>da nije bio korisnik ove subvencije iz prethodnog ciklusa dodjele iste</w:t>
      </w:r>
    </w:p>
    <w:p w:rsidR="00CE3446" w:rsidRPr="00F03CBF" w:rsidRDefault="00CE3446" w:rsidP="00CE3446">
      <w:pPr>
        <w:pStyle w:val="ListParagraph"/>
        <w:numPr>
          <w:ilvl w:val="0"/>
          <w:numId w:val="2"/>
        </w:numPr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F03CBF">
        <w:rPr>
          <w:rFonts w:ascii="Garamond" w:hAnsi="Garamond" w:cs="Times New Roman"/>
          <w:color w:val="000000" w:themeColor="text1"/>
          <w:sz w:val="24"/>
          <w:szCs w:val="24"/>
        </w:rPr>
        <w:t>pravo na subvenciju mogu ostvariti samo punoljetni građani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8"/>
          <w:szCs w:val="28"/>
        </w:rPr>
      </w:pPr>
    </w:p>
    <w:p w:rsidR="00CE3446" w:rsidRPr="00F03CBF" w:rsidRDefault="00CE3446" w:rsidP="00CE34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6D9F1" w:themeFill="text2" w:themeFillTint="33"/>
        <w:jc w:val="both"/>
        <w:rPr>
          <w:rFonts w:ascii="Garamond" w:hAnsi="Garamond" w:cs="Times New Roman"/>
          <w:b/>
          <w:sz w:val="28"/>
          <w:szCs w:val="28"/>
        </w:rPr>
      </w:pPr>
      <w:r w:rsidRPr="00F03CBF">
        <w:rPr>
          <w:rFonts w:ascii="Garamond" w:hAnsi="Garamond" w:cs="Times New Roman"/>
          <w:b/>
          <w:sz w:val="28"/>
          <w:szCs w:val="28"/>
        </w:rPr>
        <w:t>4. SADRŽAJ PRIJAVE NA JAVNI POZIV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b/>
          <w:sz w:val="24"/>
          <w:szCs w:val="24"/>
        </w:rPr>
      </w:pPr>
      <w:r w:rsidRPr="00F03CBF">
        <w:rPr>
          <w:rFonts w:ascii="Garamond" w:hAnsi="Garamond" w:cs="Times New Roman"/>
          <w:b/>
          <w:sz w:val="24"/>
          <w:szCs w:val="24"/>
        </w:rPr>
        <w:t>Obavezni dio prijave su:</w:t>
      </w:r>
    </w:p>
    <w:p w:rsidR="00CE3446" w:rsidRPr="00F03CBF" w:rsidRDefault="00CE3446" w:rsidP="00CE3446">
      <w:pPr>
        <w:spacing w:after="100"/>
        <w:jc w:val="both"/>
        <w:rPr>
          <w:rFonts w:ascii="Garamond" w:hAnsi="Garamond" w:cs="Times New Roman"/>
          <w:sz w:val="24"/>
          <w:szCs w:val="24"/>
        </w:rPr>
      </w:pPr>
      <w:r w:rsidRPr="00F03CBF">
        <w:rPr>
          <w:rFonts w:ascii="Garamond" w:hAnsi="Garamond" w:cs="Times New Roman"/>
          <w:sz w:val="24"/>
          <w:szCs w:val="24"/>
        </w:rPr>
        <w:t>1. Elektronski potpisana Izjava da učesnik/ca nije dobio subvenciju po osnovu ni jednog od prethodnih Javnih poziva koji se odnosio na kupovinu bicikla, električnog bicikla ili električnog trotineta i da je jedini član domaćinstva koji je aplicirao za subvenciju u ovom Javnom pozivu</w:t>
      </w:r>
    </w:p>
    <w:p w:rsidR="00CE3446" w:rsidRPr="00F03CBF" w:rsidRDefault="00CE3446" w:rsidP="00CE3446">
      <w:pPr>
        <w:spacing w:after="100"/>
        <w:jc w:val="both"/>
        <w:rPr>
          <w:rFonts w:ascii="Garamond" w:hAnsi="Garamond" w:cs="Times New Roman"/>
          <w:sz w:val="24"/>
          <w:szCs w:val="24"/>
        </w:rPr>
      </w:pPr>
      <w:r w:rsidRPr="00F03CBF">
        <w:rPr>
          <w:rFonts w:ascii="Garamond" w:hAnsi="Garamond" w:cs="Times New Roman"/>
          <w:sz w:val="24"/>
          <w:szCs w:val="24"/>
        </w:rPr>
        <w:t>2. Ponuda iz prodavnice bicikala u vidu predračuna sa preciziranom specifikacijom;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</w:p>
    <w:p w:rsidR="00CE3446" w:rsidRPr="00F03CBF" w:rsidRDefault="00CE3446" w:rsidP="00CE34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6D9F1" w:themeFill="text2" w:themeFillTint="33"/>
        <w:jc w:val="both"/>
        <w:rPr>
          <w:rFonts w:ascii="Garamond" w:hAnsi="Garamond" w:cs="Times New Roman"/>
          <w:b/>
          <w:sz w:val="28"/>
          <w:szCs w:val="28"/>
        </w:rPr>
      </w:pPr>
      <w:r w:rsidRPr="00F03CBF">
        <w:rPr>
          <w:rFonts w:ascii="Garamond" w:hAnsi="Garamond" w:cs="Times New Roman"/>
          <w:b/>
          <w:sz w:val="28"/>
          <w:szCs w:val="28"/>
        </w:rPr>
        <w:t>5. NAČIN PRIJAVE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  <w:r w:rsidRPr="00F03CBF">
        <w:rPr>
          <w:rFonts w:ascii="Garamond" w:hAnsi="Garamond" w:cs="Times New Roman"/>
          <w:sz w:val="24"/>
          <w:szCs w:val="24"/>
        </w:rPr>
        <w:t xml:space="preserve">Prijava na Javni poziv mora sadržavati svu dokumentaciju koja je navedena u tački 4. ovog poziva. 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  <w:r w:rsidRPr="00F03CBF">
        <w:rPr>
          <w:rFonts w:ascii="Garamond" w:hAnsi="Garamond" w:cs="Times New Roman"/>
          <w:sz w:val="24"/>
          <w:szCs w:val="24"/>
        </w:rPr>
        <w:t>Nepotpuna dokumentacija se neće razmatrati.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  <w:r w:rsidRPr="00F03CBF">
        <w:rPr>
          <w:rFonts w:ascii="Garamond" w:hAnsi="Garamond" w:cs="Times New Roman"/>
          <w:sz w:val="24"/>
          <w:szCs w:val="24"/>
        </w:rPr>
        <w:t>Sva pitanja u vezi sa Javnim pozivom mogu se tokom trajanja Javnog poziva postaviti putem e-maila na adrese: ebiciklo@podgorica.me</w:t>
      </w:r>
      <w:r w:rsidRPr="00F03CBF">
        <w:t>.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</w:p>
    <w:p w:rsidR="00CE3446" w:rsidRPr="00F03CBF" w:rsidRDefault="00CE3446" w:rsidP="00CE34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6D9F1" w:themeFill="text2" w:themeFillTint="33"/>
        <w:jc w:val="both"/>
        <w:rPr>
          <w:rFonts w:ascii="Garamond" w:hAnsi="Garamond" w:cs="Times New Roman"/>
          <w:b/>
          <w:sz w:val="28"/>
          <w:szCs w:val="28"/>
        </w:rPr>
      </w:pPr>
      <w:r w:rsidRPr="00F03CBF">
        <w:rPr>
          <w:rFonts w:ascii="Garamond" w:hAnsi="Garamond" w:cs="Times New Roman"/>
          <w:b/>
          <w:sz w:val="28"/>
          <w:szCs w:val="28"/>
        </w:rPr>
        <w:t>6. ROK I MJESTO PODNOŠENJA PRIJAVE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F03CBF">
        <w:rPr>
          <w:rFonts w:ascii="Garamond" w:hAnsi="Garamond" w:cs="Times New Roman"/>
          <w:sz w:val="24"/>
          <w:szCs w:val="24"/>
        </w:rPr>
        <w:t xml:space="preserve">Rok za podnošenje prijave je </w:t>
      </w:r>
      <w:r w:rsidRPr="00F03CBF">
        <w:rPr>
          <w:rFonts w:ascii="Garamond" w:hAnsi="Garamond" w:cs="Times New Roman"/>
          <w:b/>
          <w:i/>
          <w:sz w:val="24"/>
          <w:szCs w:val="24"/>
        </w:rPr>
        <w:t>15 dana</w:t>
      </w:r>
      <w:r w:rsidRPr="00F03CBF">
        <w:rPr>
          <w:rFonts w:ascii="Garamond" w:hAnsi="Garamond" w:cs="Times New Roman"/>
          <w:sz w:val="24"/>
          <w:szCs w:val="24"/>
        </w:rPr>
        <w:t xml:space="preserve"> od dana objave ovog Javnog poziva na web prezentaciji  Glavnog grada </w:t>
      </w:r>
      <w:hyperlink r:id="rId5" w:tooltip="http://www.podgorica.me" w:history="1">
        <w:r w:rsidRPr="00F03CBF">
          <w:rPr>
            <w:rStyle w:val="Hyperlink"/>
            <w:rFonts w:ascii="Garamond" w:hAnsi="Garamond" w:cs="Times New Roman"/>
            <w:sz w:val="24"/>
            <w:szCs w:val="24"/>
          </w:rPr>
          <w:t>www.podgorica.me</w:t>
        </w:r>
      </w:hyperlink>
      <w:r w:rsidRPr="00F03CBF">
        <w:rPr>
          <w:rFonts w:ascii="Garamond" w:hAnsi="Garamond" w:cs="Times New Roman"/>
          <w:sz w:val="24"/>
          <w:szCs w:val="24"/>
        </w:rPr>
        <w:t xml:space="preserve"> i u jednom štampanom mediju, </w:t>
      </w:r>
      <w:r w:rsidRPr="00F03CBF">
        <w:rPr>
          <w:rFonts w:ascii="Garamond" w:hAnsi="Garamond" w:cs="Times New Roman"/>
          <w:b/>
          <w:color w:val="000000" w:themeColor="text1"/>
          <w:sz w:val="24"/>
          <w:szCs w:val="24"/>
        </w:rPr>
        <w:t>zaključno sa 9. julom 2024.</w:t>
      </w:r>
      <w:r w:rsidRPr="00F03CBF">
        <w:rPr>
          <w:rFonts w:ascii="Garamond" w:hAnsi="Garamond" w:cs="Times New Roman"/>
          <w:b/>
          <w:color w:val="FF0000"/>
          <w:sz w:val="28"/>
          <w:szCs w:val="28"/>
        </w:rPr>
        <w:t xml:space="preserve"> </w:t>
      </w:r>
      <w:r w:rsidRPr="00F03CBF">
        <w:rPr>
          <w:rFonts w:ascii="Garamond" w:hAnsi="Garamond" w:cs="Times New Roman"/>
          <w:b/>
          <w:color w:val="000000" w:themeColor="text1"/>
          <w:sz w:val="24"/>
          <w:szCs w:val="24"/>
        </w:rPr>
        <w:t>godine.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  <w:r w:rsidRPr="00F03CBF">
        <w:rPr>
          <w:rFonts w:ascii="Garamond" w:hAnsi="Garamond" w:cs="Times New Roman"/>
          <w:sz w:val="24"/>
          <w:szCs w:val="24"/>
        </w:rPr>
        <w:t xml:space="preserve">Prijava na Javni poziv se vrši </w:t>
      </w:r>
      <w:r w:rsidRPr="00F03CBF">
        <w:rPr>
          <w:rFonts w:ascii="Garamond" w:hAnsi="Garamond" w:cs="Times New Roman"/>
          <w:color w:val="000000" w:themeColor="text1"/>
          <w:sz w:val="24"/>
          <w:szCs w:val="24"/>
        </w:rPr>
        <w:t>isključivo</w:t>
      </w:r>
      <w:r w:rsidRPr="00F03CBF">
        <w:rPr>
          <w:rFonts w:ascii="Garamond" w:hAnsi="Garamond" w:cs="Times New Roman"/>
          <w:color w:val="00B050"/>
          <w:sz w:val="24"/>
          <w:szCs w:val="24"/>
        </w:rPr>
        <w:t xml:space="preserve"> </w:t>
      </w:r>
      <w:r w:rsidRPr="00F03CBF">
        <w:rPr>
          <w:rFonts w:ascii="Garamond" w:hAnsi="Garamond" w:cs="Times New Roman"/>
          <w:sz w:val="24"/>
          <w:szCs w:val="24"/>
        </w:rPr>
        <w:t>elektronskim putem preko stranice www.epodgorica.me prateći sljedeći redosljed koraka:</w:t>
      </w:r>
    </w:p>
    <w:p w:rsidR="00CE3446" w:rsidRPr="00F03CBF" w:rsidRDefault="00CE3446" w:rsidP="00CE3446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 w:rsidRPr="00F03CBF">
        <w:rPr>
          <w:rFonts w:ascii="Garamond" w:hAnsi="Garamond" w:cs="Times New Roman"/>
          <w:sz w:val="24"/>
          <w:szCs w:val="24"/>
        </w:rPr>
        <w:t xml:space="preserve">Na portalu </w:t>
      </w:r>
      <w:hyperlink r:id="rId6" w:tooltip="http://www.epodgorica.me" w:history="1">
        <w:r w:rsidRPr="00F03CBF">
          <w:rPr>
            <w:rStyle w:val="Hyperlink"/>
            <w:rFonts w:ascii="Garamond" w:hAnsi="Garamond" w:cs="Times New Roman"/>
            <w:sz w:val="24"/>
            <w:szCs w:val="24"/>
          </w:rPr>
          <w:t>www.epodgorica.me</w:t>
        </w:r>
      </w:hyperlink>
      <w:r w:rsidRPr="00F03CBF">
        <w:rPr>
          <w:rFonts w:ascii="Garamond" w:hAnsi="Garamond" w:cs="Times New Roman"/>
          <w:sz w:val="24"/>
          <w:szCs w:val="24"/>
        </w:rPr>
        <w:t xml:space="preserve"> u sekciji eBiciklo u kartici “Uputstvo” detaljno je opisana procedura podnošenja kao i istaknuta sva neophodna dokumentacija</w:t>
      </w:r>
    </w:p>
    <w:p w:rsidR="00CE3446" w:rsidRPr="00F03CBF" w:rsidRDefault="00CE3446" w:rsidP="00CE3446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CE3446" w:rsidRPr="00F03CBF" w:rsidRDefault="00CE3446" w:rsidP="00CE3446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CE3446" w:rsidRPr="00F03CBF" w:rsidRDefault="00CE3446" w:rsidP="00CE34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6D9F1" w:themeFill="text2" w:themeFillTint="33"/>
        <w:spacing w:after="0"/>
        <w:jc w:val="both"/>
        <w:rPr>
          <w:rFonts w:ascii="Garamond" w:hAnsi="Garamond" w:cs="Times New Roman"/>
          <w:b/>
          <w:sz w:val="28"/>
          <w:szCs w:val="28"/>
        </w:rPr>
      </w:pPr>
      <w:r w:rsidRPr="00F03CBF">
        <w:rPr>
          <w:rFonts w:ascii="Garamond" w:hAnsi="Garamond" w:cs="Times New Roman"/>
          <w:b/>
          <w:sz w:val="28"/>
          <w:szCs w:val="28"/>
        </w:rPr>
        <w:t>7. PRIJAVE KOJE SE NEĆE RAZMATRATI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8"/>
          <w:szCs w:val="28"/>
        </w:rPr>
      </w:pPr>
    </w:p>
    <w:p w:rsidR="00CE3446" w:rsidRPr="00F03CBF" w:rsidRDefault="00CE3446" w:rsidP="00CE3446">
      <w:pPr>
        <w:jc w:val="both"/>
        <w:rPr>
          <w:rFonts w:ascii="Garamond" w:hAnsi="Garamond" w:cs="Times New Roman"/>
          <w:b/>
          <w:sz w:val="24"/>
          <w:szCs w:val="24"/>
        </w:rPr>
      </w:pPr>
      <w:r w:rsidRPr="00F03CBF">
        <w:rPr>
          <w:rFonts w:ascii="Garamond" w:hAnsi="Garamond" w:cs="Times New Roman"/>
          <w:b/>
          <w:sz w:val="24"/>
          <w:szCs w:val="24"/>
        </w:rPr>
        <w:t>Neće biti uzeta u razmatranje prijava na Javni poziv koja: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  <w:r w:rsidRPr="00F03CBF">
        <w:rPr>
          <w:rFonts w:ascii="Garamond" w:hAnsi="Garamond" w:cs="Times New Roman"/>
          <w:sz w:val="24"/>
          <w:szCs w:val="24"/>
        </w:rPr>
        <w:t xml:space="preserve">- nije dostavljena na način koji je određen Javnim pozivom </w:t>
      </w:r>
      <w:r w:rsidRPr="00F03CBF">
        <w:rPr>
          <w:rFonts w:ascii="Garamond" w:hAnsi="Garamond" w:cs="Times New Roman"/>
          <w:color w:val="000000" w:themeColor="text1"/>
          <w:sz w:val="24"/>
          <w:szCs w:val="24"/>
        </w:rPr>
        <w:t>(elektronski);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  <w:r w:rsidRPr="00F03CBF">
        <w:rPr>
          <w:rFonts w:ascii="Garamond" w:hAnsi="Garamond" w:cs="Times New Roman"/>
          <w:sz w:val="24"/>
          <w:szCs w:val="24"/>
        </w:rPr>
        <w:t>- ne sadrži svu neophodnu dokumentaciju;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  <w:r w:rsidRPr="00F03CBF">
        <w:rPr>
          <w:rFonts w:ascii="Garamond" w:hAnsi="Garamond" w:cs="Times New Roman"/>
          <w:sz w:val="24"/>
          <w:szCs w:val="24"/>
        </w:rPr>
        <w:t xml:space="preserve">- nije </w:t>
      </w:r>
      <w:r w:rsidRPr="00F03CBF">
        <w:rPr>
          <w:rFonts w:ascii="Garamond" w:hAnsi="Garamond" w:cs="Times New Roman"/>
          <w:color w:val="000000" w:themeColor="text1"/>
          <w:sz w:val="24"/>
          <w:szCs w:val="24"/>
        </w:rPr>
        <w:t xml:space="preserve">podnijeta </w:t>
      </w:r>
      <w:r w:rsidRPr="00F03CBF">
        <w:rPr>
          <w:rFonts w:ascii="Garamond" w:hAnsi="Garamond" w:cs="Times New Roman"/>
          <w:sz w:val="24"/>
          <w:szCs w:val="24"/>
        </w:rPr>
        <w:t>u roku koji je definisan Javnim pozivom;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</w:p>
    <w:p w:rsidR="00CE3446" w:rsidRPr="00F03CBF" w:rsidRDefault="00CE3446" w:rsidP="00CE34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6D9F1" w:themeFill="text2" w:themeFillTint="33"/>
        <w:jc w:val="both"/>
        <w:rPr>
          <w:rFonts w:ascii="Garamond" w:hAnsi="Garamond" w:cs="Times New Roman"/>
          <w:b/>
          <w:sz w:val="28"/>
          <w:szCs w:val="28"/>
        </w:rPr>
      </w:pPr>
      <w:r w:rsidRPr="00F03CBF">
        <w:rPr>
          <w:rFonts w:ascii="Garamond" w:hAnsi="Garamond" w:cs="Times New Roman"/>
          <w:b/>
          <w:sz w:val="28"/>
          <w:szCs w:val="28"/>
        </w:rPr>
        <w:t>8. ODABIR KORISNIKA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  <w:r w:rsidRPr="00F03CBF">
        <w:rPr>
          <w:rFonts w:ascii="Garamond" w:hAnsi="Garamond" w:cs="Times New Roman"/>
          <w:sz w:val="24"/>
          <w:szCs w:val="24"/>
        </w:rPr>
        <w:t>Komisija za dodjelu subvencija građanima ocjenjivaće sve pristigle zahtjeve, i utvrđuje Listu od građana/ki čija prijava je ispravna.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  <w:r w:rsidRPr="00F03CBF">
        <w:rPr>
          <w:rFonts w:ascii="Garamond" w:hAnsi="Garamond" w:cs="Times New Roman"/>
          <w:sz w:val="24"/>
          <w:szCs w:val="24"/>
        </w:rPr>
        <w:t>Gradonačelnica Glavnog grada - Podgorica, na osnovu Liste sačinjene od strane Komisije, donosi Zaključak o odabiru korisnika subvencije.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</w:p>
    <w:p w:rsidR="00CE3446" w:rsidRPr="00F03CBF" w:rsidRDefault="00CE3446" w:rsidP="00CE34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6D9F1" w:themeFill="text2" w:themeFillTint="33"/>
        <w:jc w:val="both"/>
        <w:rPr>
          <w:rFonts w:ascii="Garamond" w:hAnsi="Garamond" w:cs="Times New Roman"/>
          <w:b/>
          <w:sz w:val="28"/>
          <w:szCs w:val="28"/>
        </w:rPr>
      </w:pPr>
      <w:r w:rsidRPr="00F03CBF">
        <w:rPr>
          <w:rFonts w:ascii="Garamond" w:hAnsi="Garamond" w:cs="Times New Roman"/>
          <w:b/>
          <w:sz w:val="28"/>
          <w:szCs w:val="28"/>
        </w:rPr>
        <w:t>9. ROK I NAČIN OBJAVE REZULTATA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  <w:r w:rsidRPr="00F03CBF">
        <w:rPr>
          <w:rFonts w:ascii="Garamond" w:hAnsi="Garamond" w:cs="Times New Roman"/>
          <w:sz w:val="24"/>
          <w:szCs w:val="24"/>
        </w:rPr>
        <w:t xml:space="preserve">Rezultati Javnog poziva biće objavljeni na zvaničnoj prezentaciji Glavnog grada </w:t>
      </w:r>
      <w:hyperlink r:id="rId7" w:tooltip="http://www.podgorica.me" w:history="1">
        <w:r w:rsidRPr="00F03CBF">
          <w:rPr>
            <w:rStyle w:val="Hyperlink"/>
            <w:rFonts w:ascii="Garamond" w:hAnsi="Garamond" w:cs="Times New Roman"/>
            <w:sz w:val="24"/>
            <w:szCs w:val="24"/>
          </w:rPr>
          <w:t>www.podgorica.me</w:t>
        </w:r>
      </w:hyperlink>
      <w:r w:rsidRPr="00F03CBF">
        <w:rPr>
          <w:rFonts w:ascii="Garamond" w:hAnsi="Garamond" w:cs="Times New Roman"/>
          <w:sz w:val="24"/>
          <w:szCs w:val="24"/>
        </w:rPr>
        <w:t xml:space="preserve">  u roku od 5 (pet) dana od dana donošenja Zaključka Gradonačelnice.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</w:p>
    <w:p w:rsidR="00CE3446" w:rsidRPr="00F03CBF" w:rsidRDefault="00CE3446" w:rsidP="00CE34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6D9F1" w:themeFill="text2" w:themeFillTint="33"/>
        <w:jc w:val="both"/>
        <w:rPr>
          <w:rFonts w:ascii="Garamond" w:hAnsi="Garamond" w:cs="Times New Roman"/>
          <w:b/>
          <w:sz w:val="28"/>
          <w:szCs w:val="28"/>
        </w:rPr>
      </w:pPr>
      <w:r w:rsidRPr="00F03CBF">
        <w:rPr>
          <w:rFonts w:ascii="Garamond" w:hAnsi="Garamond" w:cs="Times New Roman"/>
          <w:b/>
          <w:sz w:val="28"/>
          <w:szCs w:val="28"/>
        </w:rPr>
        <w:t>10. PRAVO PRIGOVORA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  <w:r w:rsidRPr="00F03CBF">
        <w:rPr>
          <w:rFonts w:ascii="Garamond" w:hAnsi="Garamond" w:cs="Times New Roman"/>
          <w:sz w:val="24"/>
          <w:szCs w:val="24"/>
        </w:rPr>
        <w:t>Građanin koji je učestvovao u Javnom pozivu za dodjelu subvencija može podnijeti prigovor na Zaključak o izboru korisnika subvencije.</w:t>
      </w:r>
    </w:p>
    <w:p w:rsidR="00CE3446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  <w:r w:rsidRPr="00F03CBF">
        <w:rPr>
          <w:rFonts w:ascii="Garamond" w:hAnsi="Garamond" w:cs="Times New Roman"/>
          <w:sz w:val="24"/>
          <w:szCs w:val="24"/>
        </w:rPr>
        <w:t xml:space="preserve">Prigovor se podnosi Komisiji preko Službe za ostvarivanje izvršne funkcije gradonačelnika/ce u roku od 3 (tri) dana od dana objave Liste ispravnih prijava. </w:t>
      </w:r>
    </w:p>
    <w:p w:rsidR="00CE3446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</w:p>
    <w:p w:rsidR="00CE3446" w:rsidRPr="00F03CBF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</w:p>
    <w:p w:rsidR="00CE3446" w:rsidRPr="00F03CBF" w:rsidRDefault="00CE3446" w:rsidP="00CE34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6D9F1" w:themeFill="text2" w:themeFillTint="33"/>
        <w:jc w:val="both"/>
        <w:rPr>
          <w:rFonts w:ascii="Garamond" w:hAnsi="Garamond" w:cs="Times New Roman"/>
          <w:b/>
          <w:sz w:val="28"/>
          <w:szCs w:val="28"/>
        </w:rPr>
      </w:pPr>
      <w:r w:rsidRPr="00F03CBF">
        <w:rPr>
          <w:rFonts w:ascii="Garamond" w:hAnsi="Garamond" w:cs="Times New Roman"/>
          <w:b/>
          <w:sz w:val="28"/>
          <w:szCs w:val="28"/>
        </w:rPr>
        <w:t>11. POTPISIVANJE UGOVORA</w:t>
      </w:r>
      <w:r w:rsidRPr="00F03CBF">
        <w:rPr>
          <w:rFonts w:ascii="Garamond" w:hAnsi="Garamond" w:cs="Times New Roman"/>
          <w:b/>
          <w:sz w:val="28"/>
          <w:szCs w:val="28"/>
        </w:rPr>
        <w:tab/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  <w:r w:rsidRPr="00F03CBF">
        <w:rPr>
          <w:rFonts w:ascii="Garamond" w:hAnsi="Garamond" w:cs="Times New Roman"/>
          <w:sz w:val="24"/>
          <w:szCs w:val="24"/>
        </w:rPr>
        <w:t xml:space="preserve">Građani kojima se odobri subvencija sklapaju sa Glavnim gradom Ugovor o dodjeli sredstava, kojim će se regulisati međusobna prava i obaveze korisnika subvencije Glavnog grada, čiji je sastavni dio klauzula o evaluaciji, budući da će pola godine nakon realizacije projekta Glavni grad </w:t>
      </w:r>
      <w:r w:rsidRPr="00F03CBF">
        <w:rPr>
          <w:rFonts w:ascii="Garamond" w:hAnsi="Garamond" w:cs="Times New Roman"/>
          <w:sz w:val="24"/>
          <w:szCs w:val="24"/>
        </w:rPr>
        <w:lastRenderedPageBreak/>
        <w:t xml:space="preserve">započeti evaluaciju projekta kako bi ispitao opravdanost njegovog nastavka (u skladu sa tim, neophodno je da lica dostave kontakt telefon i adresu stanovanja). 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F03CBF">
        <w:rPr>
          <w:rFonts w:ascii="Garamond" w:hAnsi="Garamond" w:cs="Times New Roman"/>
          <w:sz w:val="24"/>
          <w:szCs w:val="24"/>
        </w:rPr>
        <w:t xml:space="preserve">Nakon kupovine korisnik subvencije dostavlja fakturu sa pečatom i potpisom ovlašćenog lica, kao i fiskalni račun od obavljene kupovine, zatim svoj broj žiro računa na koji će u roku od 15 </w:t>
      </w:r>
      <w:r w:rsidRPr="00F03CBF">
        <w:rPr>
          <w:rFonts w:ascii="Garamond" w:hAnsi="Garamond" w:cs="Times New Roman"/>
          <w:color w:val="000000" w:themeColor="text1"/>
          <w:sz w:val="24"/>
          <w:szCs w:val="24"/>
        </w:rPr>
        <w:t>(petnaest) dana od dana potpisivanja Ugovora biti uplaćen iznos subvencije.</w:t>
      </w:r>
    </w:p>
    <w:p w:rsidR="00CE3446" w:rsidRPr="00F03CBF" w:rsidRDefault="00CE3446" w:rsidP="00CE3446">
      <w:pPr>
        <w:jc w:val="both"/>
        <w:rPr>
          <w:rFonts w:ascii="Garamond" w:hAnsi="Garamond" w:cs="Times New Roman"/>
          <w:sz w:val="24"/>
          <w:szCs w:val="24"/>
        </w:rPr>
      </w:pPr>
      <w:r w:rsidRPr="00F03CBF">
        <w:rPr>
          <w:rFonts w:ascii="Garamond" w:hAnsi="Garamond" w:cs="Times New Roman"/>
          <w:color w:val="000000" w:themeColor="text1"/>
          <w:sz w:val="24"/>
          <w:szCs w:val="24"/>
        </w:rPr>
        <w:t>Komisija ima pravo da u roku od 12 mjeseci od isplate subvencije provjeri validnost fiskalizovane fakture. Korisnik je u obavezi da informiše Glavni grad u roku od 15 dana od bilo kakve promjene (povraćaj/storniranje fakture i slično) i vrati dobijena sredstva ukoliko nisu iskorišćena na način propisan ovim Javnim pozivom</w:t>
      </w:r>
      <w:r w:rsidRPr="00F03CBF">
        <w:rPr>
          <w:rFonts w:ascii="Garamond" w:hAnsi="Garamond" w:cs="Times New Roman"/>
          <w:color w:val="00B050"/>
          <w:sz w:val="24"/>
          <w:szCs w:val="24"/>
        </w:rPr>
        <w:t>.</w:t>
      </w:r>
      <w:r w:rsidRPr="00F03CBF">
        <w:rPr>
          <w:rFonts w:ascii="Garamond" w:hAnsi="Garamond" w:cs="Times New Roman"/>
          <w:sz w:val="24"/>
          <w:szCs w:val="24"/>
        </w:rPr>
        <w:t xml:space="preserve"> Ukoliko korisnik odbije da dostavi navedeno, Glavni grad će preduzeti adekvatne mjere, u cilju sprječavanja zloupotrebe ostvarenog prava na subvenciju. </w:t>
      </w:r>
    </w:p>
    <w:p w:rsidR="00CE3446" w:rsidRPr="00F03CBF" w:rsidRDefault="00CE3446" w:rsidP="00CE3446">
      <w:pPr>
        <w:jc w:val="both"/>
      </w:pPr>
    </w:p>
    <w:p w:rsidR="00CE3446" w:rsidRPr="00F03CBF" w:rsidRDefault="00CE3446" w:rsidP="00CE3446">
      <w:pPr>
        <w:spacing w:after="0"/>
        <w:jc w:val="right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PREDSJEDNIK </w:t>
      </w:r>
      <w:r w:rsidRPr="00F03CBF">
        <w:rPr>
          <w:rFonts w:ascii="Garamond" w:hAnsi="Garamond" w:cs="Times New Roman"/>
          <w:b/>
          <w:sz w:val="24"/>
          <w:szCs w:val="24"/>
        </w:rPr>
        <w:t xml:space="preserve"> KOMISIJE</w:t>
      </w:r>
    </w:p>
    <w:p w:rsidR="00CE3446" w:rsidRPr="00F03CBF" w:rsidRDefault="00CE3446" w:rsidP="00CE3446">
      <w:pPr>
        <w:jc w:val="both"/>
      </w:pPr>
    </w:p>
    <w:p w:rsidR="00A21826" w:rsidRDefault="00A21826"/>
    <w:sectPr w:rsidR="00A21826" w:rsidSect="00CE3446">
      <w:pgSz w:w="11907" w:h="16840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6D69"/>
    <w:multiLevelType w:val="multilevel"/>
    <w:tmpl w:val="2F10F544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64240818"/>
    <w:multiLevelType w:val="multilevel"/>
    <w:tmpl w:val="3E023324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7473EAF"/>
    <w:multiLevelType w:val="multilevel"/>
    <w:tmpl w:val="187A697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3446"/>
    <w:rsid w:val="001C6AFA"/>
    <w:rsid w:val="004E157A"/>
    <w:rsid w:val="005A7D53"/>
    <w:rsid w:val="00A21826"/>
    <w:rsid w:val="00CE3446"/>
    <w:rsid w:val="00EB2CB3"/>
    <w:rsid w:val="00EB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9C2F06-931B-429E-9F43-8BCB09CB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44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4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3446"/>
    <w:pPr>
      <w:ind w:left="720"/>
      <w:contextualSpacing/>
    </w:pPr>
  </w:style>
  <w:style w:type="paragraph" w:customStyle="1" w:styleId="N03Y">
    <w:name w:val="N03Y"/>
    <w:basedOn w:val="Normal"/>
    <w:uiPriority w:val="99"/>
    <w:rsid w:val="00CE3446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CB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dgorica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odgorica.me" TargetMode="External"/><Relationship Id="rId5" Type="http://schemas.openxmlformats.org/officeDocument/2006/relationships/hyperlink" Target="http://www.podgorica.m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andrijana.pavicevic</dc:creator>
  <cp:lastModifiedBy>Marija Jašović</cp:lastModifiedBy>
  <cp:revision>5</cp:revision>
  <cp:lastPrinted>2024-06-24T08:33:00Z</cp:lastPrinted>
  <dcterms:created xsi:type="dcterms:W3CDTF">2024-06-24T05:16:00Z</dcterms:created>
  <dcterms:modified xsi:type="dcterms:W3CDTF">2024-06-24T10:37:00Z</dcterms:modified>
</cp:coreProperties>
</file>