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C3249E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člana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stav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C3249E">
        <w:rPr>
          <w:rFonts w:ascii="Arial" w:hAnsi="Arial" w:cs="Arial"/>
          <w:sz w:val="22"/>
          <w:szCs w:val="22"/>
        </w:rPr>
        <w:t>tačka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C3249E">
        <w:rPr>
          <w:rFonts w:ascii="Arial" w:hAnsi="Arial" w:cs="Arial"/>
          <w:sz w:val="22"/>
          <w:szCs w:val="22"/>
        </w:rPr>
        <w:t>organizaciji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C3249E">
        <w:rPr>
          <w:rFonts w:ascii="Arial" w:hAnsi="Arial" w:cs="Arial"/>
          <w:sz w:val="22"/>
          <w:szCs w:val="22"/>
        </w:rPr>
        <w:t>načinu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uprave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C3249E">
        <w:rPr>
          <w:rFonts w:ascii="Arial" w:hAnsi="Arial" w:cs="Arial"/>
          <w:sz w:val="22"/>
          <w:szCs w:val="22"/>
        </w:rPr>
        <w:t>Odluke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B2296E" w:rsidRPr="00C3249E">
        <w:rPr>
          <w:rFonts w:ascii="Arial" w:hAnsi="Arial" w:cs="Arial"/>
          <w:sz w:val="22"/>
          <w:szCs w:val="22"/>
        </w:rPr>
        <w:t>gradonačelnice</w:t>
      </w:r>
      <w:r w:rsidR="00D2339E" w:rsidRPr="00C3249E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postup</w:t>
      </w:r>
      <w:r w:rsidR="00992632" w:rsidRPr="00C3249E">
        <w:rPr>
          <w:rFonts w:ascii="Arial" w:hAnsi="Arial" w:cs="Arial"/>
          <w:sz w:val="22"/>
          <w:szCs w:val="22"/>
        </w:rPr>
        <w:t>ka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Rukovodilac</w:t>
      </w:r>
      <w:proofErr w:type="spellEnd"/>
      <w:r w:rsidR="009E6E1D">
        <w:rPr>
          <w:rFonts w:ascii="Arial" w:hAnsi="Arial" w:cs="Arial"/>
          <w:sz w:val="22"/>
          <w:szCs w:val="22"/>
        </w:rPr>
        <w:t>/</w:t>
      </w:r>
      <w:proofErr w:type="spellStart"/>
      <w:r w:rsidR="009E6E1D">
        <w:rPr>
          <w:rFonts w:ascii="Arial" w:hAnsi="Arial" w:cs="Arial"/>
          <w:sz w:val="22"/>
          <w:szCs w:val="22"/>
        </w:rPr>
        <w:t>teljka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hAnsi="Arial" w:cs="Arial"/>
          <w:sz w:val="22"/>
          <w:szCs w:val="22"/>
        </w:rPr>
        <w:t>Službe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gradonačelnice 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C3249E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C3249E">
        <w:rPr>
          <w:rFonts w:ascii="Arial" w:hAnsi="Arial" w:cs="Arial"/>
          <w:sz w:val="22"/>
          <w:szCs w:val="22"/>
        </w:rPr>
        <w:t xml:space="preserve"> </w:t>
      </w:r>
      <w:r w:rsidR="005923F2">
        <w:rPr>
          <w:rFonts w:ascii="Arial" w:hAnsi="Arial" w:cs="Arial"/>
          <w:sz w:val="22"/>
          <w:szCs w:val="22"/>
        </w:rPr>
        <w:t>01-018/2</w:t>
      </w:r>
      <w:r w:rsidR="009E6E1D">
        <w:rPr>
          <w:rFonts w:ascii="Arial" w:hAnsi="Arial" w:cs="Arial"/>
          <w:sz w:val="22"/>
          <w:szCs w:val="22"/>
        </w:rPr>
        <w:t>4</w:t>
      </w:r>
      <w:r w:rsidR="005923F2">
        <w:rPr>
          <w:rFonts w:ascii="Arial" w:hAnsi="Arial" w:cs="Arial"/>
          <w:sz w:val="22"/>
          <w:szCs w:val="22"/>
        </w:rPr>
        <w:t>-</w:t>
      </w:r>
      <w:r w:rsidR="009E6E1D">
        <w:rPr>
          <w:rFonts w:ascii="Arial" w:hAnsi="Arial" w:cs="Arial"/>
          <w:sz w:val="22"/>
          <w:szCs w:val="22"/>
        </w:rPr>
        <w:t>2020</w:t>
      </w:r>
      <w:r w:rsidR="00F557AA"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od</w:t>
      </w:r>
      <w:proofErr w:type="spellEnd"/>
      <w:r w:rsidR="00C77F18" w:rsidRPr="00C3249E">
        <w:rPr>
          <w:rFonts w:ascii="Arial" w:hAnsi="Arial" w:cs="Arial"/>
          <w:sz w:val="22"/>
          <w:szCs w:val="22"/>
        </w:rPr>
        <w:t xml:space="preserve"> </w:t>
      </w:r>
      <w:r w:rsidR="005923F2">
        <w:rPr>
          <w:rFonts w:ascii="Arial" w:hAnsi="Arial" w:cs="Arial"/>
          <w:sz w:val="22"/>
          <w:szCs w:val="22"/>
        </w:rPr>
        <w:t>1</w:t>
      </w:r>
      <w:r w:rsidR="009E6E1D">
        <w:rPr>
          <w:rFonts w:ascii="Arial" w:hAnsi="Arial" w:cs="Arial"/>
          <w:sz w:val="22"/>
          <w:szCs w:val="22"/>
        </w:rPr>
        <w:t>4.03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C3249E">
        <w:rPr>
          <w:rFonts w:ascii="Arial" w:hAnsi="Arial" w:cs="Arial"/>
          <w:sz w:val="22"/>
          <w:szCs w:val="22"/>
        </w:rPr>
        <w:t>objavljuje</w:t>
      </w:r>
      <w:proofErr w:type="spellEnd"/>
    </w:p>
    <w:p w:rsidR="00DE68E4" w:rsidRDefault="009E6E1D" w:rsidP="009E6E1D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3249E" w:rsidRPr="00C3249E" w:rsidRDefault="00C3249E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J A V N I    K O N K U R S</w:t>
      </w:r>
    </w:p>
    <w:p w:rsidR="00DE68E4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C3249E">
        <w:rPr>
          <w:rFonts w:ascii="Arial" w:hAnsi="Arial" w:cs="Arial"/>
          <w:sz w:val="22"/>
          <w:szCs w:val="22"/>
        </w:rPr>
        <w:t>popunu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E6E1D">
        <w:rPr>
          <w:rFonts w:ascii="Arial" w:hAnsi="Arial" w:cs="Arial"/>
          <w:sz w:val="22"/>
          <w:szCs w:val="22"/>
        </w:rPr>
        <w:t>Službi</w:t>
      </w:r>
      <w:proofErr w:type="spellEnd"/>
      <w:r w:rsidR="009E6E1D">
        <w:rPr>
          <w:rFonts w:ascii="Arial" w:hAnsi="Arial" w:cs="Arial"/>
          <w:sz w:val="22"/>
          <w:szCs w:val="22"/>
        </w:rPr>
        <w:t xml:space="preserve"> gradonačelnice Glavnog grada </w:t>
      </w:r>
      <w:proofErr w:type="spellStart"/>
      <w:r w:rsidR="009E6E1D">
        <w:rPr>
          <w:rFonts w:ascii="Arial" w:hAnsi="Arial" w:cs="Arial"/>
          <w:sz w:val="22"/>
          <w:szCs w:val="22"/>
        </w:rPr>
        <w:t>Podgorica</w:t>
      </w:r>
      <w:proofErr w:type="spellEnd"/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9E6E1D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Rukovodilac</w:t>
      </w:r>
      <w:proofErr w:type="spellEnd"/>
      <w:r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teljka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Službe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gradonačelnice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od</w:t>
      </w:r>
      <w:proofErr w:type="spellEnd"/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5</w:t>
      </w:r>
      <w:r w:rsidR="00B2296E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godin</w:t>
      </w:r>
      <w:r w:rsidR="00C973D5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a.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C3249E" w:rsidRDefault="00B2296E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 xml:space="preserve">VII-1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B2296E" w:rsidRPr="00C3249E" w:rsidRDefault="00723E6D" w:rsidP="00C3249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eastAsia="Verdana" w:hAnsi="Arial" w:cs="Arial"/>
          <w:sz w:val="22"/>
          <w:szCs w:val="22"/>
        </w:rPr>
        <w:t>faku</w:t>
      </w:r>
      <w:r w:rsidR="006269AA">
        <w:rPr>
          <w:rFonts w:ascii="Arial" w:eastAsia="Verdana" w:hAnsi="Arial" w:cs="Arial"/>
          <w:sz w:val="22"/>
          <w:szCs w:val="22"/>
        </w:rPr>
        <w:t>ltet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iz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oblasti</w:t>
      </w:r>
      <w:proofErr w:type="spellEnd"/>
      <w:r w:rsidR="006269AA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269AA">
        <w:rPr>
          <w:rFonts w:ascii="Arial" w:eastAsia="Verdana" w:hAnsi="Arial" w:cs="Arial"/>
          <w:sz w:val="22"/>
          <w:szCs w:val="22"/>
        </w:rPr>
        <w:t>društvenih</w:t>
      </w:r>
      <w:proofErr w:type="spellEnd"/>
      <w:r w:rsidRPr="00C3249E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eastAsia="Verdana" w:hAnsi="Arial" w:cs="Arial"/>
          <w:sz w:val="22"/>
          <w:szCs w:val="22"/>
        </w:rPr>
        <w:t>ili</w:t>
      </w:r>
      <w:proofErr w:type="spellEnd"/>
      <w:r w:rsidR="009E6E1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eastAsia="Verdana" w:hAnsi="Arial" w:cs="Arial"/>
          <w:sz w:val="22"/>
          <w:szCs w:val="22"/>
        </w:rPr>
        <w:t>humanističkih</w:t>
      </w:r>
      <w:proofErr w:type="spellEnd"/>
      <w:r w:rsidR="009E6E1D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9E6E1D">
        <w:rPr>
          <w:rFonts w:ascii="Arial" w:eastAsia="Verdana" w:hAnsi="Arial" w:cs="Arial"/>
          <w:sz w:val="22"/>
          <w:szCs w:val="22"/>
        </w:rPr>
        <w:t>nauka</w:t>
      </w:r>
      <w:proofErr w:type="spellEnd"/>
      <w:r w:rsidR="00F557AA" w:rsidRPr="00C3249E">
        <w:rPr>
          <w:rFonts w:ascii="Arial" w:eastAsia="Verdana" w:hAnsi="Arial" w:cs="Arial"/>
          <w:sz w:val="22"/>
          <w:szCs w:val="22"/>
        </w:rPr>
        <w:t>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Default="00C973D5" w:rsidP="009E6E1D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C3249E">
        <w:rPr>
          <w:rFonts w:ascii="Arial" w:hAnsi="Arial" w:cs="Arial"/>
          <w:sz w:val="22"/>
          <w:szCs w:val="22"/>
        </w:rPr>
        <w:t>najmanje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FA2971">
        <w:rPr>
          <w:rFonts w:ascii="Arial" w:hAnsi="Arial" w:cs="Arial"/>
          <w:sz w:val="22"/>
          <w:szCs w:val="22"/>
        </w:rPr>
        <w:t>tri</w:t>
      </w:r>
      <w:r w:rsidR="009E6E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godine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iskustva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poslovima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rukovođenja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ili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r w:rsidR="009E6E1D">
        <w:rPr>
          <w:rFonts w:ascii="Arial" w:hAnsi="Arial" w:cs="Arial"/>
          <w:sz w:val="22"/>
          <w:szCs w:val="22"/>
        </w:rPr>
        <w:t>pet</w:t>
      </w:r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godina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radnog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iskustva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3249E">
        <w:rPr>
          <w:rFonts w:ascii="Arial" w:hAnsi="Arial" w:cs="Arial"/>
          <w:sz w:val="22"/>
          <w:szCs w:val="22"/>
        </w:rPr>
        <w:t>na</w:t>
      </w:r>
      <w:proofErr w:type="spellEnd"/>
      <w:r w:rsidRPr="00C3249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C19">
        <w:rPr>
          <w:rFonts w:ascii="Arial" w:hAnsi="Arial" w:cs="Arial"/>
          <w:sz w:val="22"/>
          <w:szCs w:val="22"/>
        </w:rPr>
        <w:t>poslovima</w:t>
      </w:r>
      <w:proofErr w:type="spellEnd"/>
      <w:r w:rsidR="00FA29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C19">
        <w:rPr>
          <w:rFonts w:ascii="Arial" w:hAnsi="Arial" w:cs="Arial"/>
          <w:sz w:val="22"/>
          <w:szCs w:val="22"/>
        </w:rPr>
        <w:t>radnog</w:t>
      </w:r>
      <w:proofErr w:type="spellEnd"/>
      <w:r w:rsidR="00691C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C19">
        <w:rPr>
          <w:rFonts w:ascii="Arial" w:hAnsi="Arial" w:cs="Arial"/>
          <w:sz w:val="22"/>
          <w:szCs w:val="22"/>
        </w:rPr>
        <w:t>mjesta</w:t>
      </w:r>
      <w:proofErr w:type="spellEnd"/>
      <w:r w:rsidR="00691C1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691C19">
        <w:rPr>
          <w:rFonts w:ascii="Arial" w:hAnsi="Arial" w:cs="Arial"/>
          <w:sz w:val="22"/>
          <w:szCs w:val="22"/>
        </w:rPr>
        <w:t>koje</w:t>
      </w:r>
      <w:proofErr w:type="spellEnd"/>
      <w:r w:rsidR="00691C19">
        <w:rPr>
          <w:rFonts w:ascii="Arial" w:hAnsi="Arial" w:cs="Arial"/>
          <w:sz w:val="22"/>
          <w:szCs w:val="22"/>
        </w:rPr>
        <w:t xml:space="preserve"> je </w:t>
      </w:r>
      <w:proofErr w:type="spellStart"/>
      <w:r w:rsidR="00691C19">
        <w:rPr>
          <w:rFonts w:ascii="Arial" w:hAnsi="Arial" w:cs="Arial"/>
          <w:sz w:val="22"/>
          <w:szCs w:val="22"/>
        </w:rPr>
        <w:t>objavljen</w:t>
      </w:r>
      <w:proofErr w:type="spellEnd"/>
      <w:r w:rsidR="00691C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C19">
        <w:rPr>
          <w:rFonts w:ascii="Arial" w:hAnsi="Arial" w:cs="Arial"/>
          <w:sz w:val="22"/>
          <w:szCs w:val="22"/>
        </w:rPr>
        <w:t>javni</w:t>
      </w:r>
      <w:proofErr w:type="spellEnd"/>
      <w:r w:rsidR="00691C1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1C19">
        <w:rPr>
          <w:rFonts w:ascii="Arial" w:hAnsi="Arial" w:cs="Arial"/>
          <w:sz w:val="22"/>
          <w:szCs w:val="22"/>
        </w:rPr>
        <w:t>oglas</w:t>
      </w:r>
      <w:proofErr w:type="spellEnd"/>
      <w:r w:rsidR="009E6E1D">
        <w:rPr>
          <w:rFonts w:ascii="Arial" w:hAnsi="Arial" w:cs="Arial"/>
          <w:sz w:val="22"/>
          <w:szCs w:val="22"/>
        </w:rPr>
        <w:t>.</w:t>
      </w:r>
    </w:p>
    <w:p w:rsidR="009E6E1D" w:rsidRPr="009E6E1D" w:rsidRDefault="009E6E1D" w:rsidP="009E6E1D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Dokumenta (original </w:t>
      </w:r>
      <w:proofErr w:type="gramStart"/>
      <w:r w:rsidRPr="00C3249E">
        <w:rPr>
          <w:rFonts w:ascii="Arial" w:hAnsi="Arial" w:cs="Arial"/>
          <w:sz w:val="22"/>
          <w:szCs w:val="22"/>
        </w:rPr>
        <w:t>ili</w:t>
      </w:r>
      <w:proofErr w:type="gramEnd"/>
      <w:r w:rsidRPr="00C3249E">
        <w:rPr>
          <w:rFonts w:ascii="Arial" w:hAnsi="Arial" w:cs="Arial"/>
          <w:sz w:val="22"/>
          <w:szCs w:val="22"/>
        </w:rPr>
        <w:t xml:space="preserve"> ovjerene kopije) koja podnosi kandidat/kinja su: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</w:t>
      </w:r>
      <w:r w:rsidR="00DE68E4" w:rsidRPr="00C3249E">
        <w:rPr>
          <w:rFonts w:ascii="Arial" w:hAnsi="Arial" w:cs="Arial"/>
          <w:sz w:val="22"/>
          <w:szCs w:val="22"/>
        </w:rPr>
        <w:t>rijava na slobodno radno mjesto, u kojoj se navodi JMBG i saglasnost sa obradom ličnih podataka u svrhu sprovođenja konkursa za popunu radnog mjesta (obrazac prijave na sajtu www.podgorica.me);</w:t>
      </w:r>
    </w:p>
    <w:p w:rsidR="00DE68E4" w:rsidRPr="00C3249E" w:rsidRDefault="00DE68E4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CV;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C77F18" w:rsidP="00C3249E">
      <w:pPr>
        <w:numPr>
          <w:ilvl w:val="0"/>
          <w:numId w:val="2"/>
        </w:numPr>
        <w:tabs>
          <w:tab w:val="left" w:pos="851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d</w:t>
      </w:r>
      <w:r w:rsidR="00DE68E4" w:rsidRPr="00C3249E">
        <w:rPr>
          <w:rFonts w:ascii="Arial" w:eastAsia="Verdana" w:hAnsi="Arial" w:cs="Arial"/>
          <w:sz w:val="22"/>
          <w:szCs w:val="22"/>
        </w:rPr>
        <w:t>okaz o završenom nivou kvalifikacije obrazovanja;</w:t>
      </w:r>
    </w:p>
    <w:p w:rsidR="00DE68E4" w:rsidRPr="009E6E1D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u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vjerenje o položenom </w:t>
      </w:r>
      <w:r w:rsidR="00D2339E" w:rsidRPr="00C3249E">
        <w:rPr>
          <w:rFonts w:ascii="Arial" w:eastAsia="Verdana" w:hAnsi="Arial" w:cs="Arial"/>
          <w:sz w:val="22"/>
          <w:szCs w:val="22"/>
        </w:rPr>
        <w:t>stručnom ispitu za rad u državnim organima</w:t>
      </w:r>
      <w:r w:rsidR="00C3249E" w:rsidRPr="00C3249E">
        <w:rPr>
          <w:rFonts w:ascii="Arial" w:eastAsia="Verdana" w:hAnsi="Arial" w:cs="Arial"/>
          <w:sz w:val="22"/>
          <w:szCs w:val="22"/>
        </w:rPr>
        <w:t xml:space="preserve"> </w:t>
      </w:r>
      <w:r w:rsidR="00C3249E" w:rsidRPr="009E6E1D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9E6E1D">
        <w:rPr>
          <w:rFonts w:ascii="Arial" w:eastAsia="Verdana" w:hAnsi="Arial" w:cs="Arial"/>
          <w:b/>
          <w:sz w:val="22"/>
          <w:szCs w:val="22"/>
        </w:rPr>
        <w:t>;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ili potvrda o potrebnom radnom iskustvu u nivou kvalifikacije obrazovanja;</w:t>
      </w:r>
    </w:p>
    <w:p w:rsidR="003A4C1C" w:rsidRPr="00C3249E" w:rsidRDefault="00C77F18" w:rsidP="00C3249E">
      <w:pPr>
        <w:numPr>
          <w:ilvl w:val="0"/>
          <w:numId w:val="2"/>
        </w:num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eastAsia="Verdana" w:hAnsi="Arial" w:cs="Arial"/>
          <w:sz w:val="22"/>
          <w:szCs w:val="22"/>
        </w:rPr>
        <w:t>o</w:t>
      </w:r>
      <w:r w:rsidR="00DE68E4" w:rsidRPr="00C3249E">
        <w:rPr>
          <w:rFonts w:ascii="Arial" w:eastAsia="Verdana" w:hAnsi="Arial" w:cs="Arial"/>
          <w:sz w:val="22"/>
          <w:szCs w:val="22"/>
        </w:rPr>
        <w:t xml:space="preserve">vjerena fotokopija biometrijske lične karte </w:t>
      </w:r>
      <w:r w:rsidR="00DE68E4" w:rsidRPr="00C3249E">
        <w:rPr>
          <w:rFonts w:ascii="Arial" w:hAnsi="Arial" w:cs="Arial"/>
          <w:sz w:val="22"/>
          <w:szCs w:val="22"/>
        </w:rPr>
        <w:t>(</w:t>
      </w:r>
      <w:r w:rsidR="00DE68E4" w:rsidRPr="00C3249E">
        <w:rPr>
          <w:rFonts w:ascii="Arial" w:hAnsi="Arial" w:cs="Arial"/>
          <w:b/>
          <w:sz w:val="22"/>
          <w:szCs w:val="22"/>
        </w:rPr>
        <w:t>da</w:t>
      </w:r>
      <w:r w:rsidR="00DE68E4" w:rsidRPr="00C3249E">
        <w:rPr>
          <w:rFonts w:ascii="Arial" w:hAnsi="Arial" w:cs="Arial"/>
          <w:sz w:val="22"/>
          <w:szCs w:val="22"/>
        </w:rPr>
        <w:t xml:space="preserve"> </w:t>
      </w:r>
      <w:r w:rsidR="00DE68E4" w:rsidRPr="00C3249E">
        <w:rPr>
          <w:rFonts w:ascii="Arial" w:hAnsi="Arial" w:cs="Arial"/>
          <w:b/>
          <w:sz w:val="22"/>
          <w:szCs w:val="22"/>
        </w:rPr>
        <w:t>ovjerena kopija nije starija od 6 mjeseci</w:t>
      </w:r>
      <w:r w:rsidR="00DE68E4" w:rsidRPr="00C3249E">
        <w:rPr>
          <w:rFonts w:ascii="Arial" w:hAnsi="Arial" w:cs="Arial"/>
          <w:sz w:val="22"/>
          <w:szCs w:val="22"/>
        </w:rPr>
        <w:t>).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DE68E4" w:rsidRPr="00C3249E" w:rsidRDefault="00C77F18" w:rsidP="00C3249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u</w:t>
      </w:r>
      <w:r w:rsidR="00DE68E4" w:rsidRPr="00C3249E">
        <w:rPr>
          <w:rFonts w:ascii="Arial" w:hAnsi="Arial" w:cs="Arial"/>
          <w:sz w:val="22"/>
          <w:szCs w:val="22"/>
        </w:rPr>
        <w:t>vjerenje da kandidata/kinje nije osuđivan/a za krivično djelo koje ga/je čini nedostojnim za rad u državnom organu</w:t>
      </w:r>
      <w:r w:rsidR="00F557AA" w:rsidRPr="00C3249E">
        <w:rPr>
          <w:rFonts w:ascii="Arial" w:hAnsi="Arial" w:cs="Arial"/>
          <w:sz w:val="22"/>
          <w:szCs w:val="22"/>
        </w:rPr>
        <w:t>.</w:t>
      </w:r>
    </w:p>
    <w:p w:rsidR="003A4C1C" w:rsidRPr="00C3249E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lastRenderedPageBreak/>
        <w:t>Provjera kompetencija, znanja i sposobnosti kandidata/kinje izvršiće se u roku od 30 dana od dana sačinjavanja liste kandidata koji ispunjavaju uslove konkursa,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Ul. Njegoševa 20 u zatvorenoj koverti, u roku od 20 dana od dana objavljivanja javnog konkursa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Javni konkurs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rješenja o </w:t>
      </w:r>
      <w:r w:rsidR="00C3249E">
        <w:rPr>
          <w:rFonts w:ascii="Arial" w:hAnsi="Arial" w:cs="Arial"/>
          <w:sz w:val="22"/>
          <w:szCs w:val="22"/>
        </w:rPr>
        <w:t>imenovanju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C77F18" w:rsidRPr="00C3249E" w:rsidRDefault="00C77F18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4E106E" w:rsidRDefault="004E106E" w:rsidP="004E106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Kontakt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osoba</w:t>
      </w:r>
      <w:proofErr w:type="spellEnd"/>
    </w:p>
    <w:p w:rsidR="004E106E" w:rsidRDefault="004E106E" w:rsidP="004E106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</w:rPr>
        <w:t xml:space="preserve">Milena Tošić, </w:t>
      </w:r>
      <w:r w:rsidRPr="000246EC">
        <w:rPr>
          <w:rFonts w:ascii="Arial" w:hAnsi="Arial" w:cs="Arial"/>
          <w:sz w:val="22"/>
          <w:szCs w:val="22"/>
        </w:rPr>
        <w:t>020/447-180</w:t>
      </w:r>
      <w:r w:rsidRPr="000246EC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AB2B04" w:rsidRPr="00C3249E" w:rsidRDefault="00AB2B04" w:rsidP="00C3249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947B7"/>
    <w:rsid w:val="000B3E44"/>
    <w:rsid w:val="000D3D4F"/>
    <w:rsid w:val="00121D9F"/>
    <w:rsid w:val="0015778D"/>
    <w:rsid w:val="001A3612"/>
    <w:rsid w:val="001F39F6"/>
    <w:rsid w:val="00275E29"/>
    <w:rsid w:val="002A2A43"/>
    <w:rsid w:val="002F55F7"/>
    <w:rsid w:val="00342977"/>
    <w:rsid w:val="00343EBB"/>
    <w:rsid w:val="003A4C1C"/>
    <w:rsid w:val="003A6604"/>
    <w:rsid w:val="004118F2"/>
    <w:rsid w:val="00473683"/>
    <w:rsid w:val="00486B4C"/>
    <w:rsid w:val="004E106E"/>
    <w:rsid w:val="0051340B"/>
    <w:rsid w:val="00535DEF"/>
    <w:rsid w:val="00540EE6"/>
    <w:rsid w:val="00584816"/>
    <w:rsid w:val="005923F2"/>
    <w:rsid w:val="005E4EB2"/>
    <w:rsid w:val="00613462"/>
    <w:rsid w:val="006269AA"/>
    <w:rsid w:val="00667476"/>
    <w:rsid w:val="00691C19"/>
    <w:rsid w:val="00723E6D"/>
    <w:rsid w:val="00744624"/>
    <w:rsid w:val="00784FBC"/>
    <w:rsid w:val="00807658"/>
    <w:rsid w:val="00835D2D"/>
    <w:rsid w:val="009146D6"/>
    <w:rsid w:val="00952CBC"/>
    <w:rsid w:val="009613A3"/>
    <w:rsid w:val="00991099"/>
    <w:rsid w:val="00992632"/>
    <w:rsid w:val="0099749B"/>
    <w:rsid w:val="009D0406"/>
    <w:rsid w:val="009E4F16"/>
    <w:rsid w:val="009E6E1D"/>
    <w:rsid w:val="009F35E1"/>
    <w:rsid w:val="00A27639"/>
    <w:rsid w:val="00A5424B"/>
    <w:rsid w:val="00A67DBA"/>
    <w:rsid w:val="00AB2B04"/>
    <w:rsid w:val="00AE4BD2"/>
    <w:rsid w:val="00B0019F"/>
    <w:rsid w:val="00B00FCD"/>
    <w:rsid w:val="00B0183C"/>
    <w:rsid w:val="00B2296E"/>
    <w:rsid w:val="00B467A7"/>
    <w:rsid w:val="00BB44E9"/>
    <w:rsid w:val="00BD3DC0"/>
    <w:rsid w:val="00BF3E9E"/>
    <w:rsid w:val="00C3249E"/>
    <w:rsid w:val="00C56BC5"/>
    <w:rsid w:val="00C77F18"/>
    <w:rsid w:val="00C93554"/>
    <w:rsid w:val="00C973D5"/>
    <w:rsid w:val="00D03FBD"/>
    <w:rsid w:val="00D2339E"/>
    <w:rsid w:val="00D3174F"/>
    <w:rsid w:val="00D93C57"/>
    <w:rsid w:val="00DE68E4"/>
    <w:rsid w:val="00E10128"/>
    <w:rsid w:val="00E94784"/>
    <w:rsid w:val="00EC21A4"/>
    <w:rsid w:val="00EC673E"/>
    <w:rsid w:val="00F0160A"/>
    <w:rsid w:val="00F21F8D"/>
    <w:rsid w:val="00F557AA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15</cp:revision>
  <cp:lastPrinted>2023-12-22T07:17:00Z</cp:lastPrinted>
  <dcterms:created xsi:type="dcterms:W3CDTF">2024-03-14T14:09:00Z</dcterms:created>
  <dcterms:modified xsi:type="dcterms:W3CDTF">2024-03-19T08:52:00Z</dcterms:modified>
</cp:coreProperties>
</file>