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AA" w:rsidRDefault="00B726AA" w:rsidP="00FF0B80">
      <w:pPr>
        <w:tabs>
          <w:tab w:val="left" w:pos="3630"/>
        </w:tabs>
        <w:spacing w:after="0" w:line="240" w:lineRule="auto"/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</w:p>
    <w:p w:rsidR="00FF0B80" w:rsidRPr="00DC603F" w:rsidRDefault="00FF0B80" w:rsidP="00FF0B80">
      <w:pPr>
        <w:tabs>
          <w:tab w:val="left" w:pos="3630"/>
        </w:tabs>
        <w:spacing w:after="0" w:line="240" w:lineRule="auto"/>
        <w:jc w:val="center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B83083">
        <w:rPr>
          <w:rFonts w:asciiTheme="majorHAnsi" w:hAnsiTheme="majorHAnsi" w:cs="Arial"/>
          <w:b/>
          <w:color w:val="000000"/>
          <w:sz w:val="24"/>
          <w:szCs w:val="24"/>
        </w:rPr>
        <w:t xml:space="preserve">GLAVNI </w:t>
      </w:r>
      <w:r w:rsidRPr="00DC603F">
        <w:rPr>
          <w:rFonts w:asciiTheme="majorHAnsi" w:hAnsiTheme="majorHAnsi" w:cs="Arial"/>
          <w:b/>
          <w:color w:val="000000" w:themeColor="text1"/>
          <w:sz w:val="24"/>
          <w:szCs w:val="24"/>
        </w:rPr>
        <w:t>GRAD PODGORICA</w:t>
      </w:r>
    </w:p>
    <w:p w:rsidR="00FF0B80" w:rsidRPr="00DC603F" w:rsidRDefault="00FF0B80" w:rsidP="00FF0B80">
      <w:pPr>
        <w:spacing w:after="0" w:line="240" w:lineRule="auto"/>
        <w:jc w:val="center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DC603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SEKRETARIJAT ZA KULTURU </w:t>
      </w:r>
    </w:p>
    <w:p w:rsidR="00B83083" w:rsidRPr="00DC603F" w:rsidRDefault="00B83083" w:rsidP="00C019F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FF0B80" w:rsidRPr="008B4D1E" w:rsidRDefault="00FF0B80" w:rsidP="00C019F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000000" w:themeColor="text1"/>
          <w:sz w:val="24"/>
          <w:szCs w:val="24"/>
        </w:rPr>
      </w:pPr>
      <w:r w:rsidRPr="008B4D1E">
        <w:rPr>
          <w:rFonts w:asciiTheme="majorHAnsi" w:hAnsiTheme="majorHAnsi" w:cs="Arial"/>
          <w:color w:val="000000" w:themeColor="text1"/>
          <w:sz w:val="24"/>
          <w:szCs w:val="24"/>
        </w:rPr>
        <w:t xml:space="preserve">Na osnovu člana </w:t>
      </w:r>
      <w:r w:rsidR="008B4D1E" w:rsidRPr="008B4D1E">
        <w:rPr>
          <w:rFonts w:asciiTheme="majorHAnsi" w:hAnsiTheme="majorHAnsi" w:cs="Arial"/>
          <w:color w:val="000000" w:themeColor="text1"/>
          <w:sz w:val="24"/>
          <w:szCs w:val="24"/>
        </w:rPr>
        <w:t xml:space="preserve">70 Zakona o kulturi </w:t>
      </w:r>
      <w:r w:rsidR="008B4D1E" w:rsidRPr="00075FD6">
        <w:rPr>
          <w:rFonts w:asciiTheme="majorHAnsi" w:hAnsiTheme="majorHAnsi"/>
          <w:bCs/>
          <w:sz w:val="24"/>
          <w:szCs w:val="24"/>
        </w:rPr>
        <w:t>("Službeni list Crne Gore", br. 049/08, 016/11, 040/11 i 038/12)</w:t>
      </w:r>
      <w:r w:rsidRPr="00075FD6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D7206A">
        <w:rPr>
          <w:rFonts w:asciiTheme="majorHAnsi" w:hAnsiTheme="majorHAnsi"/>
          <w:color w:val="000000" w:themeColor="text1"/>
          <w:sz w:val="24"/>
          <w:szCs w:val="24"/>
        </w:rPr>
        <w:t xml:space="preserve">Sekretarijat za kulturu </w:t>
      </w:r>
      <w:r w:rsidRPr="008B4D1E">
        <w:rPr>
          <w:rFonts w:asciiTheme="majorHAnsi" w:hAnsiTheme="majorHAnsi"/>
          <w:color w:val="000000" w:themeColor="text1"/>
          <w:sz w:val="24"/>
          <w:szCs w:val="24"/>
        </w:rPr>
        <w:t>Glavnog grada  raspisuje</w:t>
      </w:r>
    </w:p>
    <w:p w:rsidR="00E2172A" w:rsidRPr="008B4D1E" w:rsidRDefault="00E2172A" w:rsidP="00C019F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:rsidR="00C51418" w:rsidRPr="00DC603F" w:rsidRDefault="006721D6" w:rsidP="00FF0B80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</w:rPr>
      </w:pPr>
      <w:r w:rsidRPr="00DC603F">
        <w:rPr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</w:rPr>
        <w:t>K  O  N  K  U  R  S</w:t>
      </w:r>
    </w:p>
    <w:p w:rsidR="006721D6" w:rsidRPr="00DC603F" w:rsidRDefault="006721D6" w:rsidP="00FF0B80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</w:pPr>
      <w:r w:rsidRPr="00DC603F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za sufinansiranje projekata iz oblasti kulture za </w:t>
      </w:r>
      <w:r w:rsidRPr="00533C1A">
        <w:rPr>
          <w:rFonts w:asciiTheme="majorHAnsi" w:eastAsia="Times New Roman" w:hAnsiTheme="majorHAnsi" w:cs="Times New Roman"/>
          <w:b/>
          <w:sz w:val="24"/>
          <w:szCs w:val="24"/>
        </w:rPr>
        <w:t>202</w:t>
      </w:r>
      <w:r w:rsidR="00D7206A" w:rsidRPr="00533C1A">
        <w:rPr>
          <w:rFonts w:asciiTheme="majorHAnsi" w:eastAsia="Times New Roman" w:hAnsiTheme="majorHAnsi" w:cs="Times New Roman"/>
          <w:b/>
          <w:sz w:val="24"/>
          <w:szCs w:val="24"/>
        </w:rPr>
        <w:t>4</w:t>
      </w:r>
      <w:r w:rsidRPr="00533C1A">
        <w:rPr>
          <w:rFonts w:asciiTheme="majorHAnsi" w:eastAsia="Times New Roman" w:hAnsiTheme="majorHAnsi" w:cs="Times New Roman"/>
          <w:b/>
          <w:sz w:val="24"/>
          <w:szCs w:val="24"/>
        </w:rPr>
        <w:t>.</w:t>
      </w:r>
      <w:r w:rsidR="0036075F" w:rsidRPr="00533C1A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FF0B80" w:rsidRPr="00533C1A">
        <w:rPr>
          <w:rFonts w:asciiTheme="majorHAnsi" w:eastAsia="Times New Roman" w:hAnsiTheme="majorHAnsi" w:cs="Times New Roman"/>
          <w:b/>
          <w:sz w:val="24"/>
          <w:szCs w:val="24"/>
        </w:rPr>
        <w:t>g</w:t>
      </w:r>
      <w:r w:rsidRPr="00533C1A">
        <w:rPr>
          <w:rFonts w:asciiTheme="majorHAnsi" w:eastAsia="Times New Roman" w:hAnsiTheme="majorHAnsi" w:cs="Times New Roman"/>
          <w:b/>
          <w:sz w:val="24"/>
          <w:szCs w:val="24"/>
        </w:rPr>
        <w:t>odinu</w:t>
      </w:r>
    </w:p>
    <w:p w:rsidR="00FF0B80" w:rsidRPr="00DC603F" w:rsidRDefault="00FF0B80" w:rsidP="00FF0B80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</w:pPr>
    </w:p>
    <w:p w:rsidR="0036075F" w:rsidRDefault="00FF0B80" w:rsidP="005D363F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</w:pPr>
      <w:r w:rsidRPr="00DC603F">
        <w:rPr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</w:rPr>
        <w:t>I</w:t>
      </w:r>
    </w:p>
    <w:p w:rsidR="00FF0B80" w:rsidRPr="00DC603F" w:rsidRDefault="0036075F" w:rsidP="00FF0B80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DC603F">
        <w:rPr>
          <w:rFonts w:asciiTheme="majorHAnsi" w:hAnsiTheme="majorHAnsi"/>
          <w:color w:val="000000" w:themeColor="text1"/>
          <w:sz w:val="24"/>
          <w:szCs w:val="24"/>
        </w:rPr>
        <w:t>Javni konkurs se raspisuje za projekte iz oblasti kulturne d</w:t>
      </w:r>
      <w:r w:rsidR="00006EAF" w:rsidRPr="00DC603F">
        <w:rPr>
          <w:rFonts w:asciiTheme="majorHAnsi" w:hAnsiTheme="majorHAnsi"/>
          <w:color w:val="000000" w:themeColor="text1"/>
          <w:sz w:val="24"/>
          <w:szCs w:val="24"/>
        </w:rPr>
        <w:t>j</w:t>
      </w:r>
      <w:r w:rsidRPr="00DC603F">
        <w:rPr>
          <w:rFonts w:asciiTheme="majorHAnsi" w:hAnsiTheme="majorHAnsi"/>
          <w:color w:val="000000" w:themeColor="text1"/>
          <w:sz w:val="24"/>
          <w:szCs w:val="24"/>
        </w:rPr>
        <w:t>elatnosti, i to:</w:t>
      </w:r>
    </w:p>
    <w:p w:rsidR="00D14A19" w:rsidRPr="00AA321E" w:rsidRDefault="00D14A19" w:rsidP="00FF0B8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14A19" w:rsidRPr="00AA321E" w:rsidRDefault="00D14A19" w:rsidP="00D14A19">
      <w:pPr>
        <w:pStyle w:val="NoSpacing"/>
        <w:rPr>
          <w:rFonts w:asciiTheme="majorHAnsi" w:eastAsia="Calibri" w:hAnsiTheme="majorHAnsi" w:cs="Times New Roman"/>
          <w:sz w:val="24"/>
          <w:szCs w:val="24"/>
          <w:lang w:val="sl-SI"/>
        </w:rPr>
      </w:pPr>
      <w:r w:rsidRPr="00AA321E">
        <w:rPr>
          <w:rFonts w:asciiTheme="majorHAnsi" w:eastAsia="Calibri" w:hAnsiTheme="majorHAnsi" w:cs="Times New Roman"/>
          <w:sz w:val="24"/>
          <w:szCs w:val="24"/>
          <w:lang w:val="sl-SI"/>
        </w:rPr>
        <w:t>1.VIZUELNA UMJETNOST</w:t>
      </w:r>
    </w:p>
    <w:p w:rsidR="00D14A19" w:rsidRPr="00AA321E" w:rsidRDefault="00D14A19" w:rsidP="00D14A19">
      <w:pPr>
        <w:pStyle w:val="NoSpacing"/>
        <w:rPr>
          <w:rFonts w:asciiTheme="majorHAnsi" w:eastAsia="Calibri" w:hAnsiTheme="majorHAnsi" w:cs="Times New Roman"/>
          <w:sz w:val="24"/>
          <w:szCs w:val="24"/>
          <w:lang w:val="sl-SI"/>
        </w:rPr>
      </w:pPr>
      <w:r w:rsidRPr="00AA321E">
        <w:rPr>
          <w:rFonts w:asciiTheme="majorHAnsi" w:eastAsia="Calibri" w:hAnsiTheme="majorHAnsi" w:cs="Times New Roman"/>
          <w:sz w:val="24"/>
          <w:szCs w:val="24"/>
          <w:lang w:val="sl-SI"/>
        </w:rPr>
        <w:t>2.KNJIŽEVNOST</w:t>
      </w:r>
    </w:p>
    <w:p w:rsidR="00D14A19" w:rsidRPr="00AA321E" w:rsidRDefault="00D14A19" w:rsidP="00D14A19">
      <w:pPr>
        <w:pStyle w:val="NoSpacing"/>
        <w:rPr>
          <w:rFonts w:asciiTheme="majorHAnsi" w:eastAsia="Calibri" w:hAnsiTheme="majorHAnsi" w:cs="Times New Roman"/>
          <w:sz w:val="24"/>
          <w:szCs w:val="24"/>
          <w:lang w:val="sl-SI"/>
        </w:rPr>
      </w:pPr>
      <w:r w:rsidRPr="00AA321E">
        <w:rPr>
          <w:rFonts w:asciiTheme="majorHAnsi" w:eastAsia="Calibri" w:hAnsiTheme="majorHAnsi" w:cs="Times New Roman"/>
          <w:sz w:val="24"/>
          <w:szCs w:val="24"/>
          <w:lang w:val="sl-SI"/>
        </w:rPr>
        <w:t>3.MUZIČKA UMJETNOST</w:t>
      </w:r>
    </w:p>
    <w:p w:rsidR="00D14A19" w:rsidRPr="00AA321E" w:rsidRDefault="00D14A19" w:rsidP="00D14A19">
      <w:pPr>
        <w:pStyle w:val="NoSpacing"/>
        <w:rPr>
          <w:rFonts w:asciiTheme="majorHAnsi" w:eastAsia="Calibri" w:hAnsiTheme="majorHAnsi" w:cs="Times New Roman"/>
          <w:sz w:val="24"/>
          <w:szCs w:val="24"/>
          <w:lang w:val="sl-SI"/>
        </w:rPr>
      </w:pPr>
      <w:r w:rsidRPr="00AA321E">
        <w:rPr>
          <w:rFonts w:asciiTheme="majorHAnsi" w:eastAsia="Calibri" w:hAnsiTheme="majorHAnsi" w:cs="Times New Roman"/>
          <w:sz w:val="24"/>
          <w:szCs w:val="24"/>
          <w:lang w:val="sl-SI"/>
        </w:rPr>
        <w:t>4.ČASOPISI ZA KULTURU I UMJETNOST</w:t>
      </w:r>
    </w:p>
    <w:p w:rsidR="00D14A19" w:rsidRPr="00AA321E" w:rsidRDefault="00D14A19" w:rsidP="00D14A19">
      <w:pPr>
        <w:pStyle w:val="NoSpacing"/>
        <w:rPr>
          <w:rFonts w:asciiTheme="majorHAnsi" w:eastAsia="Calibri" w:hAnsiTheme="majorHAnsi" w:cs="Times New Roman"/>
          <w:sz w:val="24"/>
          <w:szCs w:val="24"/>
          <w:lang w:val="sl-SI"/>
        </w:rPr>
      </w:pPr>
      <w:r w:rsidRPr="00AA321E">
        <w:rPr>
          <w:rFonts w:asciiTheme="majorHAnsi" w:eastAsia="Calibri" w:hAnsiTheme="majorHAnsi" w:cs="Times New Roman"/>
          <w:sz w:val="24"/>
          <w:szCs w:val="24"/>
          <w:lang w:val="sl-SI"/>
        </w:rPr>
        <w:t>5. POZORIŠNA DJELATNOST</w:t>
      </w:r>
    </w:p>
    <w:p w:rsidR="00D14A19" w:rsidRPr="00AA321E" w:rsidRDefault="00D14A19" w:rsidP="002D3DB6">
      <w:pPr>
        <w:pStyle w:val="NoSpacing"/>
        <w:rPr>
          <w:rFonts w:asciiTheme="majorHAnsi" w:eastAsia="Calibri" w:hAnsiTheme="majorHAnsi" w:cs="Times New Roman"/>
          <w:sz w:val="24"/>
          <w:szCs w:val="24"/>
          <w:lang w:val="sl-SI"/>
        </w:rPr>
      </w:pPr>
      <w:r w:rsidRPr="00AA321E">
        <w:rPr>
          <w:rFonts w:asciiTheme="majorHAnsi" w:eastAsia="Calibri" w:hAnsiTheme="majorHAnsi" w:cs="Times New Roman"/>
          <w:sz w:val="24"/>
          <w:szCs w:val="24"/>
          <w:lang w:val="sl-SI"/>
        </w:rPr>
        <w:t>6. KULTURNO-UMJETNIČKE MANIFESTACIJE I FESTIVALI</w:t>
      </w:r>
    </w:p>
    <w:p w:rsidR="00327441" w:rsidRPr="00AA321E" w:rsidRDefault="00327441" w:rsidP="002D3DB6">
      <w:pPr>
        <w:pStyle w:val="NoSpacing"/>
        <w:rPr>
          <w:rFonts w:asciiTheme="majorHAnsi" w:eastAsia="Calibri" w:hAnsiTheme="majorHAnsi" w:cs="Times New Roman"/>
          <w:sz w:val="24"/>
          <w:szCs w:val="24"/>
          <w:lang w:val="sl-SI"/>
        </w:rPr>
      </w:pPr>
      <w:r w:rsidRPr="00AA321E">
        <w:rPr>
          <w:rFonts w:asciiTheme="majorHAnsi" w:eastAsia="Calibri" w:hAnsiTheme="majorHAnsi" w:cs="Times New Roman"/>
          <w:sz w:val="24"/>
          <w:szCs w:val="24"/>
          <w:lang w:val="sl-SI"/>
        </w:rPr>
        <w:t>7. KULTURNA BAŠTINA</w:t>
      </w:r>
    </w:p>
    <w:p w:rsidR="00FF0B80" w:rsidRPr="00AA321E" w:rsidRDefault="00FF0B80" w:rsidP="00FF0B8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E6027" w:rsidRPr="00AA321E" w:rsidRDefault="006721D6" w:rsidP="00075FD6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II</w:t>
      </w:r>
    </w:p>
    <w:p w:rsidR="006721D6" w:rsidRPr="00AA321E" w:rsidRDefault="006721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Ukupan iznos sredstava za raspodjelu iznosi  </w:t>
      </w:r>
      <w:r w:rsidR="00D7206A" w:rsidRPr="00AA321E">
        <w:rPr>
          <w:rFonts w:asciiTheme="majorHAnsi" w:eastAsia="Times New Roman" w:hAnsiTheme="majorHAnsi" w:cs="Times New Roman"/>
          <w:sz w:val="24"/>
          <w:szCs w:val="24"/>
        </w:rPr>
        <w:t>4</w:t>
      </w:r>
      <w:r w:rsidR="00603BFB" w:rsidRPr="00AA321E">
        <w:rPr>
          <w:rFonts w:asciiTheme="majorHAnsi" w:eastAsia="Times New Roman" w:hAnsiTheme="majorHAnsi" w:cs="Times New Roman"/>
          <w:sz w:val="24"/>
          <w:szCs w:val="24"/>
        </w:rPr>
        <w:t>00</w:t>
      </w:r>
      <w:r w:rsidR="00C51418" w:rsidRPr="00AA321E">
        <w:rPr>
          <w:rFonts w:asciiTheme="majorHAnsi" w:eastAsia="Times New Roman" w:hAnsiTheme="majorHAnsi" w:cs="Times New Roman"/>
          <w:sz w:val="24"/>
          <w:szCs w:val="24"/>
        </w:rPr>
        <w:t>.000,00</w:t>
      </w:r>
      <w:r w:rsidRPr="00AA321E">
        <w:rPr>
          <w:rFonts w:asciiTheme="majorHAnsi" w:eastAsia="Times New Roman" w:hAnsiTheme="majorHAnsi" w:cs="Times New Roman"/>
          <w:sz w:val="24"/>
          <w:szCs w:val="24"/>
        </w:rPr>
        <w:t>€</w:t>
      </w:r>
      <w:r w:rsidR="004A6CB6" w:rsidRPr="00AA321E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6721D6" w:rsidRPr="00AA321E" w:rsidRDefault="006721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Pojedinačan projekat može se sufinansirati u iznosu do 50% od ukupnog iznosa koji je potreban za njegovu realizaciju.</w:t>
      </w:r>
    </w:p>
    <w:p w:rsidR="000E6027" w:rsidRPr="00AA321E" w:rsidRDefault="000E6027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Fizičko lice može aplicirati za projekte čija realizacija ne premašuje iznos od 10.000 eura (maksimalni iznos podrške Sekretarijata za kulturu je 5.000 eura)</w:t>
      </w:r>
    </w:p>
    <w:p w:rsidR="000E6027" w:rsidRPr="00AA321E" w:rsidRDefault="000E6027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Iznos sufinansiranja projekta</w:t>
      </w:r>
      <w:r w:rsidR="00C11BD5" w:rsidRPr="00AA321E">
        <w:rPr>
          <w:rFonts w:asciiTheme="majorHAnsi" w:eastAsia="Times New Roman" w:hAnsiTheme="majorHAnsi" w:cs="Times New Roman"/>
          <w:sz w:val="24"/>
          <w:szCs w:val="24"/>
        </w:rPr>
        <w:t xml:space="preserve"> pravnog lica</w:t>
      </w:r>
      <w:r w:rsidRPr="00AA321E">
        <w:rPr>
          <w:rFonts w:asciiTheme="majorHAnsi" w:eastAsia="Times New Roman" w:hAnsiTheme="majorHAnsi" w:cs="Times New Roman"/>
          <w:sz w:val="24"/>
          <w:szCs w:val="24"/>
        </w:rPr>
        <w:t xml:space="preserve"> ne može biti veći od 10% iznosa sredstava opredijeljenih Konkursom. </w:t>
      </w:r>
    </w:p>
    <w:p w:rsidR="00F277BC" w:rsidRPr="00AA321E" w:rsidRDefault="00F277BC" w:rsidP="00F277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</w:rPr>
      </w:pPr>
      <w:r w:rsidRPr="00AA321E">
        <w:rPr>
          <w:rFonts w:asciiTheme="majorHAnsi" w:hAnsiTheme="majorHAnsi" w:cs="Arial"/>
        </w:rPr>
        <w:t>Administrativni i drugi troškovi (zakup kancelarija, režijski troškovi) mogu se finansirati najviše do iznosa od 5% zatraženih sredstava.</w:t>
      </w:r>
    </w:p>
    <w:p w:rsidR="00F277BC" w:rsidRPr="00AA321E" w:rsidRDefault="00F277BC" w:rsidP="00F277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</w:rPr>
      </w:pPr>
      <w:r w:rsidRPr="00AA321E">
        <w:rPr>
          <w:rFonts w:asciiTheme="majorHAnsi" w:hAnsiTheme="majorHAnsi" w:cs="Arial"/>
        </w:rPr>
        <w:t>Troškovi nabavke opreme</w:t>
      </w:r>
      <w:r w:rsidR="00CE3BDF" w:rsidRPr="00AA321E">
        <w:rPr>
          <w:rFonts w:asciiTheme="majorHAnsi" w:hAnsiTheme="majorHAnsi" w:cs="Arial"/>
        </w:rPr>
        <w:t xml:space="preserve"> neophodne</w:t>
      </w:r>
      <w:r w:rsidRPr="00AA321E">
        <w:rPr>
          <w:rFonts w:asciiTheme="majorHAnsi" w:hAnsiTheme="majorHAnsi" w:cs="Arial"/>
        </w:rPr>
        <w:t xml:space="preserve"> za realizaciju projekta mogu se finansirati najviše </w:t>
      </w:r>
      <w:r w:rsidR="00881DA7" w:rsidRPr="00AA321E">
        <w:rPr>
          <w:rFonts w:asciiTheme="majorHAnsi" w:hAnsiTheme="majorHAnsi" w:cs="Arial"/>
        </w:rPr>
        <w:t>do iznosa od 10%</w:t>
      </w:r>
      <w:r w:rsidR="002E4B88" w:rsidRPr="00AA321E">
        <w:rPr>
          <w:rFonts w:asciiTheme="majorHAnsi" w:hAnsiTheme="majorHAnsi" w:cs="Arial"/>
        </w:rPr>
        <w:t xml:space="preserve"> zatraženih sredstava.</w:t>
      </w:r>
    </w:p>
    <w:p w:rsidR="00F277BC" w:rsidRPr="00AA321E" w:rsidRDefault="00156607" w:rsidP="00E4035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</w:rPr>
      </w:pPr>
      <w:r w:rsidRPr="00AA321E">
        <w:rPr>
          <w:rFonts w:asciiTheme="majorHAnsi" w:hAnsiTheme="majorHAnsi"/>
        </w:rPr>
        <w:t>Projekti  za koje su opredijeljena sredstva  na Konkursu druge organizacione jedinice Glavnog grada  neće biti uzeti u razmatranje.</w:t>
      </w:r>
    </w:p>
    <w:p w:rsidR="00FF0B80" w:rsidRPr="00AA321E" w:rsidRDefault="00FF0B80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>Učesnik konkursa može konkurisati sa jednim ili više pr</w:t>
      </w:r>
      <w:r w:rsidR="00165B11" w:rsidRPr="00AA321E">
        <w:rPr>
          <w:rFonts w:asciiTheme="majorHAnsi" w:hAnsiTheme="majorHAnsi"/>
          <w:color w:val="auto"/>
          <w:sz w:val="24"/>
          <w:szCs w:val="24"/>
        </w:rPr>
        <w:t>ojekata, od kojih samo jedan mož</w:t>
      </w:r>
      <w:r w:rsidRPr="00AA321E">
        <w:rPr>
          <w:rFonts w:asciiTheme="majorHAnsi" w:hAnsiTheme="majorHAnsi"/>
          <w:color w:val="auto"/>
          <w:sz w:val="24"/>
          <w:szCs w:val="24"/>
        </w:rPr>
        <w:t>e biti sufinansiran.</w:t>
      </w:r>
    </w:p>
    <w:p w:rsidR="00FF0B80" w:rsidRPr="00AA321E" w:rsidRDefault="00FF0B80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>Pod projektom se podrazumeva zaokružena programska cjelina ili dio cjeline (žanrovska i vremenska), kojom se doprinosi ostvarivanju javnog interesa, u skladu sa zakonom.</w:t>
      </w:r>
    </w:p>
    <w:p w:rsidR="00FF0B80" w:rsidRPr="00AA321E" w:rsidRDefault="00FF0B80" w:rsidP="00E2172A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FF0B80" w:rsidRPr="00AA321E" w:rsidRDefault="00FF0B80" w:rsidP="00E2172A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III</w:t>
      </w:r>
    </w:p>
    <w:p w:rsidR="006721D6" w:rsidRPr="00AA321E" w:rsidRDefault="006721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Pravo učešća na Konkursu imaju fizička i pravna lica koja</w:t>
      </w:r>
      <w:r w:rsidR="00497B1A" w:rsidRPr="00AA321E">
        <w:rPr>
          <w:rFonts w:asciiTheme="majorHAnsi" w:eastAsia="Times New Roman" w:hAnsiTheme="majorHAnsi" w:cs="Times New Roman"/>
          <w:sz w:val="24"/>
          <w:szCs w:val="24"/>
        </w:rPr>
        <w:t xml:space="preserve"> imaju prebivalište u </w:t>
      </w:r>
      <w:r w:rsidR="005D4B89" w:rsidRPr="00AA321E">
        <w:rPr>
          <w:rFonts w:asciiTheme="majorHAnsi" w:eastAsia="Times New Roman" w:hAnsiTheme="majorHAnsi" w:cs="Times New Roman"/>
          <w:sz w:val="24"/>
          <w:szCs w:val="24"/>
        </w:rPr>
        <w:t>Podgorici, odnosno sa teritorije Glavnog grada</w:t>
      </w:r>
      <w:r w:rsidRPr="00AA321E">
        <w:rPr>
          <w:rFonts w:asciiTheme="majorHAnsi" w:eastAsia="Times New Roman" w:hAnsiTheme="majorHAnsi" w:cs="Times New Roman"/>
          <w:sz w:val="24"/>
          <w:szCs w:val="24"/>
        </w:rPr>
        <w:t>, koja su registrovana za obavljanje djelatnosti kulture.</w:t>
      </w:r>
    </w:p>
    <w:p w:rsidR="00165B11" w:rsidRPr="00AA321E" w:rsidRDefault="006721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Fizička lica</w:t>
      </w:r>
      <w:r w:rsidR="001328A9" w:rsidRPr="00AA321E">
        <w:rPr>
          <w:rFonts w:asciiTheme="majorHAnsi" w:hAnsiTheme="majorHAnsi"/>
          <w:sz w:val="24"/>
          <w:szCs w:val="24"/>
        </w:rPr>
        <w:t xml:space="preserve"> </w:t>
      </w:r>
      <w:r w:rsidRPr="00AA321E">
        <w:rPr>
          <w:rFonts w:asciiTheme="majorHAnsi" w:eastAsia="Times New Roman" w:hAnsiTheme="majorHAnsi" w:cs="Times New Roman"/>
          <w:sz w:val="24"/>
          <w:szCs w:val="24"/>
        </w:rPr>
        <w:t>mogu konkurisati sa projektima koje samostalno realizuju kao svoje autorsko djelo.</w:t>
      </w:r>
      <w:r w:rsidR="00165B11" w:rsidRPr="00AA321E">
        <w:rPr>
          <w:rFonts w:asciiTheme="majorHAnsi" w:hAnsiTheme="majorHAnsi" w:cs="Arial"/>
          <w:sz w:val="30"/>
          <w:szCs w:val="30"/>
        </w:rPr>
        <w:t xml:space="preserve"> </w:t>
      </w:r>
      <w:r w:rsidR="00AA321E" w:rsidRPr="00AA321E">
        <w:rPr>
          <w:rFonts w:asciiTheme="majorHAnsi" w:hAnsiTheme="majorHAnsi" w:cs="Arial"/>
          <w:sz w:val="24"/>
          <w:szCs w:val="24"/>
        </w:rPr>
        <w:t>Fizička lica ne mogu realizovati projekte kao samostalne ukoliko se radi o kompleksnim projektima koji uključuju učešće većeg broja lica, odnosno projekte koje u organizacionom i finansijskom smislu prevazilaze kapacitete fizičkog lica.</w:t>
      </w:r>
    </w:p>
    <w:p w:rsidR="00A90C84" w:rsidRPr="002A5472" w:rsidRDefault="006721D6" w:rsidP="00D7206A">
      <w:pPr>
        <w:pStyle w:val="N03Y"/>
        <w:spacing w:before="0" w:after="0"/>
        <w:jc w:val="both"/>
        <w:rPr>
          <w:rFonts w:asciiTheme="majorHAnsi" w:eastAsia="Times New Roman" w:hAnsiTheme="majorHAnsi"/>
          <w:b w:val="0"/>
          <w:color w:val="auto"/>
          <w:sz w:val="24"/>
          <w:szCs w:val="24"/>
        </w:rPr>
      </w:pPr>
      <w:r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>Pravo učešća nema</w:t>
      </w:r>
      <w:r w:rsidR="001A5298"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 xml:space="preserve">ju nevladine organizacije, </w:t>
      </w:r>
      <w:r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 xml:space="preserve"> javne ustanove i drugi subjekti čiji se rad finansira iz budžeta </w:t>
      </w:r>
      <w:r w:rsidR="00497B1A"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>Glavnog grada</w:t>
      </w:r>
      <w:r w:rsidR="00787A59"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>,</w:t>
      </w:r>
      <w:r w:rsidR="00497B1A"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 xml:space="preserve"> </w:t>
      </w:r>
      <w:r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>s</w:t>
      </w:r>
      <w:r w:rsidR="00787A59"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 xml:space="preserve">redstvima planiranim za kulturu, kao i iz budžeta Crne </w:t>
      </w:r>
    </w:p>
    <w:p w:rsidR="00A90C84" w:rsidRPr="002A5472" w:rsidRDefault="00A90C84" w:rsidP="00D7206A">
      <w:pPr>
        <w:pStyle w:val="N03Y"/>
        <w:spacing w:before="0" w:after="0"/>
        <w:jc w:val="both"/>
        <w:rPr>
          <w:rFonts w:asciiTheme="majorHAnsi" w:eastAsia="Times New Roman" w:hAnsiTheme="majorHAnsi"/>
          <w:b w:val="0"/>
          <w:color w:val="auto"/>
          <w:sz w:val="24"/>
          <w:szCs w:val="24"/>
        </w:rPr>
      </w:pPr>
    </w:p>
    <w:p w:rsidR="0003603F" w:rsidRPr="002A5472" w:rsidRDefault="0003603F" w:rsidP="00D7206A">
      <w:pPr>
        <w:pStyle w:val="N03Y"/>
        <w:spacing w:before="0" w:after="0"/>
        <w:jc w:val="both"/>
        <w:rPr>
          <w:rFonts w:asciiTheme="majorHAnsi" w:eastAsia="Times New Roman" w:hAnsiTheme="majorHAnsi"/>
          <w:b w:val="0"/>
          <w:color w:val="auto"/>
          <w:sz w:val="24"/>
          <w:szCs w:val="24"/>
        </w:rPr>
      </w:pPr>
    </w:p>
    <w:p w:rsidR="0003603F" w:rsidRPr="002A5472" w:rsidRDefault="0003603F" w:rsidP="00D7206A">
      <w:pPr>
        <w:pStyle w:val="N03Y"/>
        <w:spacing w:before="0" w:after="0"/>
        <w:jc w:val="both"/>
        <w:rPr>
          <w:rFonts w:asciiTheme="majorHAnsi" w:eastAsia="Times New Roman" w:hAnsiTheme="majorHAnsi"/>
          <w:b w:val="0"/>
          <w:color w:val="auto"/>
          <w:sz w:val="24"/>
          <w:szCs w:val="24"/>
        </w:rPr>
      </w:pPr>
    </w:p>
    <w:p w:rsidR="0003603F" w:rsidRPr="002A5472" w:rsidRDefault="0003603F" w:rsidP="00D7206A">
      <w:pPr>
        <w:pStyle w:val="N03Y"/>
        <w:spacing w:before="0" w:after="0"/>
        <w:jc w:val="both"/>
        <w:rPr>
          <w:rFonts w:asciiTheme="majorHAnsi" w:eastAsia="Times New Roman" w:hAnsiTheme="majorHAnsi"/>
          <w:b w:val="0"/>
          <w:color w:val="auto"/>
          <w:sz w:val="24"/>
          <w:szCs w:val="24"/>
        </w:rPr>
      </w:pPr>
    </w:p>
    <w:p w:rsidR="00191C79" w:rsidRPr="002A5472" w:rsidRDefault="00787A59" w:rsidP="00D7206A">
      <w:pPr>
        <w:pStyle w:val="N03Y"/>
        <w:spacing w:before="0" w:after="0"/>
        <w:jc w:val="both"/>
        <w:rPr>
          <w:rFonts w:asciiTheme="majorHAnsi" w:hAnsiTheme="majorHAnsi"/>
          <w:b w:val="0"/>
          <w:color w:val="auto"/>
          <w:sz w:val="24"/>
          <w:szCs w:val="24"/>
        </w:rPr>
      </w:pPr>
      <w:r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>Gore</w:t>
      </w:r>
      <w:r w:rsidR="001A5298" w:rsidRPr="002A5472">
        <w:rPr>
          <w:rFonts w:asciiTheme="majorHAnsi" w:eastAsia="Times New Roman" w:hAnsiTheme="majorHAnsi"/>
          <w:b w:val="0"/>
          <w:color w:val="auto"/>
          <w:sz w:val="24"/>
          <w:szCs w:val="24"/>
        </w:rPr>
        <w:t xml:space="preserve">, kao i </w:t>
      </w:r>
      <w:r w:rsidR="00191C79" w:rsidRPr="002A5472">
        <w:rPr>
          <w:rFonts w:asciiTheme="majorHAnsi" w:hAnsiTheme="majorHAnsi"/>
          <w:b w:val="0"/>
          <w:bCs w:val="0"/>
          <w:color w:val="auto"/>
          <w:sz w:val="24"/>
          <w:szCs w:val="24"/>
        </w:rPr>
        <w:t>službenici organa lokalne uprave  i zaposleni u javnim služba</w:t>
      </w:r>
      <w:r w:rsidR="00D7206A" w:rsidRPr="002A5472">
        <w:rPr>
          <w:rFonts w:asciiTheme="majorHAnsi" w:hAnsiTheme="majorHAnsi"/>
          <w:b w:val="0"/>
          <w:bCs w:val="0"/>
          <w:color w:val="auto"/>
          <w:sz w:val="24"/>
          <w:szCs w:val="24"/>
        </w:rPr>
        <w:t>ma čiji je osnivač Glavni grad.</w:t>
      </w:r>
    </w:p>
    <w:p w:rsidR="00327441" w:rsidRPr="00AA321E" w:rsidRDefault="00AA321E" w:rsidP="00D72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</w:rPr>
      </w:pPr>
      <w:r w:rsidRPr="00AA321E">
        <w:rPr>
          <w:rFonts w:asciiTheme="majorHAnsi" w:hAnsiTheme="majorHAnsi" w:cs="Arial"/>
        </w:rPr>
        <w:t>Podnosioci prijave</w:t>
      </w:r>
      <w:r w:rsidR="00327441" w:rsidRPr="00AA321E">
        <w:rPr>
          <w:rFonts w:asciiTheme="majorHAnsi" w:hAnsiTheme="majorHAnsi" w:cs="Arial"/>
        </w:rPr>
        <w:t xml:space="preserve"> koji ne</w:t>
      </w:r>
      <w:r w:rsidRPr="00AA321E">
        <w:rPr>
          <w:rFonts w:asciiTheme="majorHAnsi" w:hAnsiTheme="majorHAnsi" w:cs="Arial"/>
        </w:rPr>
        <w:t xml:space="preserve"> mogu obezbijediti</w:t>
      </w:r>
      <w:r w:rsidR="00327441" w:rsidRPr="00AA321E">
        <w:rPr>
          <w:rFonts w:asciiTheme="majorHAnsi" w:hAnsiTheme="majorHAnsi" w:cs="Arial"/>
        </w:rPr>
        <w:t xml:space="preserve"> sredstva</w:t>
      </w:r>
      <w:r w:rsidRPr="00AA321E">
        <w:rPr>
          <w:rFonts w:asciiTheme="majorHAnsi" w:hAnsiTheme="majorHAnsi" w:cs="Arial"/>
        </w:rPr>
        <w:t xml:space="preserve"> za realizaciju projekta</w:t>
      </w:r>
      <w:r w:rsidR="00327441" w:rsidRPr="00AA321E">
        <w:rPr>
          <w:rFonts w:asciiTheme="majorHAnsi" w:hAnsiTheme="majorHAnsi" w:cs="Arial"/>
        </w:rPr>
        <w:t>, mimo traženih od Sekretarijata za kulturu, neće biti sufinansirani na ovom konkursu.</w:t>
      </w:r>
    </w:p>
    <w:p w:rsidR="001D6829" w:rsidRPr="00AA321E" w:rsidRDefault="00A90C84" w:rsidP="001D6829">
      <w:pPr>
        <w:pStyle w:val="T30X"/>
        <w:ind w:firstLine="0"/>
        <w:rPr>
          <w:color w:val="auto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>Podnosioci prijave</w:t>
      </w:r>
      <w:r w:rsidR="00924171" w:rsidRPr="00AA321E">
        <w:rPr>
          <w:rFonts w:asciiTheme="majorHAnsi" w:hAnsiTheme="majorHAnsi"/>
          <w:color w:val="auto"/>
          <w:sz w:val="24"/>
          <w:szCs w:val="24"/>
        </w:rPr>
        <w:t xml:space="preserve"> koji namjeravaju da apliciraju na Konkurs za sufinansiranje projekata iz oblasti kulture za 2024. godinu, a</w:t>
      </w:r>
      <w:r w:rsidRPr="00AA321E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924171" w:rsidRPr="00AA321E">
        <w:rPr>
          <w:rFonts w:asciiTheme="majorHAnsi" w:hAnsiTheme="majorHAnsi"/>
          <w:color w:val="auto"/>
          <w:sz w:val="24"/>
          <w:szCs w:val="24"/>
        </w:rPr>
        <w:t xml:space="preserve">čiji su projekti  sufinansirani </w:t>
      </w:r>
      <w:r w:rsidR="00E40350" w:rsidRPr="00AA321E">
        <w:rPr>
          <w:rFonts w:asciiTheme="majorHAnsi" w:hAnsiTheme="majorHAnsi"/>
          <w:color w:val="auto"/>
          <w:sz w:val="24"/>
          <w:szCs w:val="24"/>
        </w:rPr>
        <w:t>Odlukom</w:t>
      </w:r>
      <w:r w:rsidR="00533C1A" w:rsidRPr="00AA321E">
        <w:rPr>
          <w:rFonts w:asciiTheme="majorHAnsi" w:hAnsiTheme="majorHAnsi"/>
          <w:color w:val="auto"/>
          <w:sz w:val="24"/>
          <w:szCs w:val="24"/>
        </w:rPr>
        <w:t xml:space="preserve"> o raspodjeli sredstava za sufinansiranje projekata iz oblasti kulture u 2023. godini</w:t>
      </w:r>
      <w:r w:rsidR="00924171" w:rsidRPr="00AA321E">
        <w:rPr>
          <w:rFonts w:asciiTheme="majorHAnsi" w:hAnsiTheme="majorHAnsi"/>
          <w:color w:val="auto"/>
          <w:sz w:val="24"/>
          <w:szCs w:val="24"/>
        </w:rPr>
        <w:t xml:space="preserve"> dužni su da najkasnije do 1. aprila 2024. godine  ispune sve ugovorne </w:t>
      </w:r>
      <w:r w:rsidR="00533C1A" w:rsidRPr="00AA321E">
        <w:rPr>
          <w:rFonts w:asciiTheme="majorHAnsi" w:hAnsiTheme="majorHAnsi"/>
          <w:color w:val="auto"/>
          <w:sz w:val="24"/>
          <w:szCs w:val="24"/>
        </w:rPr>
        <w:t xml:space="preserve">obaveze, povodom realizacije projekta koji je sufinansiran u 2023. godini.  </w:t>
      </w:r>
      <w:r w:rsidR="00924171" w:rsidRPr="00AA321E">
        <w:rPr>
          <w:rFonts w:asciiTheme="majorHAnsi" w:hAnsiTheme="majorHAnsi"/>
          <w:color w:val="auto"/>
          <w:sz w:val="24"/>
          <w:szCs w:val="24"/>
        </w:rPr>
        <w:t>U suprotnom, njihova prijava neće biti uzeta u razmatranje.</w:t>
      </w:r>
    </w:p>
    <w:p w:rsidR="00887890" w:rsidRPr="00AA321E" w:rsidRDefault="00887890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</w:p>
    <w:p w:rsidR="00E24B9D" w:rsidRPr="00AA321E" w:rsidRDefault="004A6CB6" w:rsidP="00B726AA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IV</w:t>
      </w:r>
    </w:p>
    <w:p w:rsidR="00E24B9D" w:rsidRPr="00AA321E" w:rsidRDefault="00E24B9D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>Proje</w:t>
      </w:r>
      <w:r w:rsidR="00B606FD" w:rsidRPr="00AA321E">
        <w:rPr>
          <w:rFonts w:asciiTheme="majorHAnsi" w:hAnsiTheme="majorHAnsi"/>
          <w:color w:val="auto"/>
          <w:sz w:val="24"/>
          <w:szCs w:val="24"/>
        </w:rPr>
        <w:t>kti prijavljeni na konkursu vr</w:t>
      </w:r>
      <w:r w:rsidRPr="00AA321E">
        <w:rPr>
          <w:rFonts w:asciiTheme="majorHAnsi" w:hAnsiTheme="majorHAnsi"/>
          <w:color w:val="auto"/>
          <w:sz w:val="24"/>
          <w:szCs w:val="24"/>
        </w:rPr>
        <w:t>ednuju se po sljedećim kriterijumima:</w:t>
      </w:r>
    </w:p>
    <w:p w:rsidR="009D0021" w:rsidRPr="00AA321E" w:rsidRDefault="00E24B9D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 xml:space="preserve">   1) umjetnički kvalitet i značaj </w:t>
      </w:r>
      <w:r w:rsidR="008E66BD" w:rsidRPr="00AA321E">
        <w:rPr>
          <w:rFonts w:asciiTheme="majorHAnsi" w:hAnsiTheme="majorHAnsi"/>
          <w:color w:val="auto"/>
          <w:sz w:val="24"/>
          <w:szCs w:val="24"/>
        </w:rPr>
        <w:t xml:space="preserve">za razvoj kulture Glavnog grada </w:t>
      </w:r>
    </w:p>
    <w:p w:rsidR="00E24B9D" w:rsidRPr="00AA321E" w:rsidRDefault="00E24B9D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 xml:space="preserve">   2) reference realizatora;</w:t>
      </w:r>
      <w:r w:rsidR="008E66BD" w:rsidRPr="00AA321E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:rsidR="00E24B9D" w:rsidRPr="00AA321E" w:rsidRDefault="00603BFB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 xml:space="preserve">   3</w:t>
      </w:r>
      <w:r w:rsidR="00E24B9D" w:rsidRPr="00AA321E">
        <w:rPr>
          <w:rFonts w:asciiTheme="majorHAnsi" w:hAnsiTheme="majorHAnsi"/>
          <w:color w:val="auto"/>
          <w:sz w:val="24"/>
          <w:szCs w:val="24"/>
        </w:rPr>
        <w:t>) unapređenje i razvoj sektora kreativnih industrija;</w:t>
      </w:r>
      <w:r w:rsidR="008E66BD" w:rsidRPr="00AA321E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:rsidR="00E24B9D" w:rsidRPr="00AA321E" w:rsidRDefault="00603BFB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 xml:space="preserve">   4</w:t>
      </w:r>
      <w:r w:rsidR="00075FD6">
        <w:rPr>
          <w:rFonts w:asciiTheme="majorHAnsi" w:hAnsiTheme="majorHAnsi"/>
          <w:color w:val="auto"/>
          <w:sz w:val="24"/>
          <w:szCs w:val="24"/>
        </w:rPr>
        <w:t>)</w:t>
      </w:r>
      <w:r w:rsidR="00E24B9D" w:rsidRPr="00AA321E">
        <w:rPr>
          <w:rFonts w:asciiTheme="majorHAnsi" w:hAnsiTheme="majorHAnsi"/>
          <w:color w:val="auto"/>
          <w:sz w:val="24"/>
          <w:szCs w:val="24"/>
        </w:rPr>
        <w:t>doprinos razvoju multinacionalnih i multikulturalnih vrijednosti</w:t>
      </w:r>
      <w:r w:rsidR="00924171" w:rsidRPr="00AA321E">
        <w:rPr>
          <w:rFonts w:asciiTheme="majorHAnsi" w:hAnsiTheme="majorHAnsi"/>
          <w:color w:val="auto"/>
          <w:sz w:val="24"/>
          <w:szCs w:val="24"/>
        </w:rPr>
        <w:t>, podsticanju regionalnog dijaloga i razvoja partnerstva</w:t>
      </w:r>
    </w:p>
    <w:p w:rsidR="00E24B9D" w:rsidRPr="00AA321E" w:rsidRDefault="00924171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 xml:space="preserve">   5</w:t>
      </w:r>
      <w:r w:rsidR="00E24B9D" w:rsidRPr="00AA321E">
        <w:rPr>
          <w:rFonts w:asciiTheme="majorHAnsi" w:hAnsiTheme="majorHAnsi"/>
          <w:color w:val="auto"/>
          <w:sz w:val="24"/>
          <w:szCs w:val="24"/>
        </w:rPr>
        <w:t>) međunarodna afirmacija kulture Glavnog grada;</w:t>
      </w:r>
      <w:r w:rsidR="008E66BD" w:rsidRPr="00AA321E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:rsidR="00E24B9D" w:rsidRPr="00AA321E" w:rsidRDefault="00924171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 xml:space="preserve">   6</w:t>
      </w:r>
      <w:r w:rsidR="00E24B9D" w:rsidRPr="00AA321E">
        <w:rPr>
          <w:rFonts w:asciiTheme="majorHAnsi" w:hAnsiTheme="majorHAnsi"/>
          <w:color w:val="auto"/>
          <w:sz w:val="24"/>
          <w:szCs w:val="24"/>
        </w:rPr>
        <w:t>) afirmacija i valorizacija kulturne baštine Glavnog grada;</w:t>
      </w:r>
      <w:r w:rsidR="008E66BD" w:rsidRPr="00AA321E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:rsidR="00E24B9D" w:rsidRPr="00AA321E" w:rsidRDefault="00924171" w:rsidP="00FF0B80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 xml:space="preserve">   7</w:t>
      </w:r>
      <w:r w:rsidR="00E24B9D" w:rsidRPr="00AA321E">
        <w:rPr>
          <w:rFonts w:asciiTheme="majorHAnsi" w:hAnsiTheme="majorHAnsi"/>
          <w:color w:val="auto"/>
          <w:sz w:val="24"/>
          <w:szCs w:val="24"/>
        </w:rPr>
        <w:t>) doprinos afirmaciji stvaralaštva lica sa invaliditetom i</w:t>
      </w:r>
    </w:p>
    <w:p w:rsidR="00B726AA" w:rsidRPr="00075FD6" w:rsidRDefault="00924171" w:rsidP="00B726AA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 xml:space="preserve">   8</w:t>
      </w:r>
      <w:r w:rsidR="00075FD6">
        <w:rPr>
          <w:rFonts w:asciiTheme="majorHAnsi" w:hAnsiTheme="majorHAnsi"/>
          <w:color w:val="auto"/>
          <w:sz w:val="24"/>
          <w:szCs w:val="24"/>
        </w:rPr>
        <w:t xml:space="preserve">) </w:t>
      </w:r>
      <w:r w:rsidR="008B4D1E" w:rsidRPr="00AA321E">
        <w:rPr>
          <w:rFonts w:asciiTheme="majorHAnsi" w:hAnsiTheme="majorHAnsi"/>
          <w:color w:val="auto"/>
          <w:sz w:val="24"/>
          <w:szCs w:val="24"/>
        </w:rPr>
        <w:t>jasan prikaz tro</w:t>
      </w:r>
      <w:r w:rsidR="00CE3BDF" w:rsidRPr="00AA321E">
        <w:rPr>
          <w:rFonts w:asciiTheme="majorHAnsi" w:hAnsiTheme="majorHAnsi"/>
          <w:color w:val="auto"/>
          <w:sz w:val="24"/>
          <w:szCs w:val="24"/>
        </w:rPr>
        <w:t>škova za koje se traži podrška,</w:t>
      </w:r>
      <w:r w:rsidR="008B4D1E" w:rsidRPr="00AA321E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E24B9D" w:rsidRPr="00AA321E">
        <w:rPr>
          <w:rFonts w:asciiTheme="majorHAnsi" w:hAnsiTheme="majorHAnsi"/>
          <w:color w:val="auto"/>
          <w:sz w:val="24"/>
          <w:szCs w:val="24"/>
        </w:rPr>
        <w:t>realnost budžeta projekta</w:t>
      </w:r>
      <w:r w:rsidR="00CE3BDF" w:rsidRPr="00AA321E">
        <w:rPr>
          <w:rFonts w:asciiTheme="majorHAnsi" w:hAnsiTheme="majorHAnsi"/>
          <w:color w:val="auto"/>
          <w:sz w:val="24"/>
          <w:szCs w:val="24"/>
        </w:rPr>
        <w:t xml:space="preserve"> i </w:t>
      </w:r>
      <w:r w:rsidR="00CE3BDF" w:rsidRPr="00075FD6">
        <w:rPr>
          <w:rFonts w:asciiTheme="majorHAnsi" w:hAnsiTheme="majorHAnsi"/>
          <w:color w:val="auto"/>
          <w:sz w:val="24"/>
          <w:szCs w:val="24"/>
        </w:rPr>
        <w:t>obezbijeđenost drugih izvora finansiranja</w:t>
      </w:r>
      <w:r w:rsidR="00B726AA" w:rsidRPr="00075FD6">
        <w:rPr>
          <w:rFonts w:asciiTheme="majorHAnsi" w:hAnsiTheme="majorHAnsi"/>
          <w:color w:val="auto"/>
          <w:sz w:val="24"/>
          <w:szCs w:val="24"/>
        </w:rPr>
        <w:t>.</w:t>
      </w:r>
      <w:r w:rsidR="008E66BD" w:rsidRPr="00075FD6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:rsidR="00075FD6" w:rsidRPr="0003603F" w:rsidRDefault="00075FD6" w:rsidP="0003603F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</w:p>
    <w:p w:rsidR="006721D6" w:rsidRPr="00AA321E" w:rsidRDefault="006721D6" w:rsidP="00FF0B80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V</w:t>
      </w:r>
    </w:p>
    <w:p w:rsidR="006721D6" w:rsidRPr="00AA321E" w:rsidRDefault="006721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Prijava na Konkurs podnosi se na odgovarajućem </w:t>
      </w:r>
      <w:r w:rsidRPr="00AA321E">
        <w:rPr>
          <w:rFonts w:asciiTheme="majorHAnsi" w:eastAsia="Times New Roman" w:hAnsiTheme="majorHAnsi" w:cs="Times New Roman"/>
          <w:bCs/>
          <w:sz w:val="24"/>
          <w:szCs w:val="24"/>
        </w:rPr>
        <w:t>obrascu</w:t>
      </w:r>
      <w:r w:rsidRPr="00AA321E">
        <w:rPr>
          <w:rFonts w:asciiTheme="majorHAnsi" w:eastAsia="Times New Roman" w:hAnsiTheme="majorHAnsi" w:cs="Times New Roman"/>
          <w:sz w:val="24"/>
          <w:szCs w:val="24"/>
        </w:rPr>
        <w:t> koji je do</w:t>
      </w:r>
      <w:r w:rsidR="00497B1A" w:rsidRPr="00AA321E">
        <w:rPr>
          <w:rFonts w:asciiTheme="majorHAnsi" w:eastAsia="Times New Roman" w:hAnsiTheme="majorHAnsi" w:cs="Times New Roman"/>
          <w:sz w:val="24"/>
          <w:szCs w:val="24"/>
        </w:rPr>
        <w:t>stupan na sajtu</w:t>
      </w:r>
      <w:proofErr w:type="gramStart"/>
      <w:r w:rsidR="00497B1A" w:rsidRPr="00AA321E">
        <w:rPr>
          <w:rFonts w:asciiTheme="majorHAnsi" w:eastAsia="Times New Roman" w:hAnsiTheme="majorHAnsi" w:cs="Times New Roman"/>
          <w:sz w:val="24"/>
          <w:szCs w:val="24"/>
        </w:rPr>
        <w:t>  Glavnog</w:t>
      </w:r>
      <w:proofErr w:type="gramEnd"/>
      <w:r w:rsidR="00497B1A" w:rsidRPr="00AA321E">
        <w:rPr>
          <w:rFonts w:asciiTheme="majorHAnsi" w:eastAsia="Times New Roman" w:hAnsiTheme="majorHAnsi" w:cs="Times New Roman"/>
          <w:sz w:val="24"/>
          <w:szCs w:val="24"/>
        </w:rPr>
        <w:t xml:space="preserve"> grada</w:t>
      </w:r>
      <w:r w:rsidR="001328A9" w:rsidRPr="00AA321E">
        <w:rPr>
          <w:rFonts w:asciiTheme="majorHAnsi" w:eastAsia="Times New Roman" w:hAnsiTheme="majorHAnsi" w:cs="Times New Roman"/>
          <w:sz w:val="24"/>
          <w:szCs w:val="24"/>
        </w:rPr>
        <w:t>-Oglasni dio (Prijava na Javni konk</w:t>
      </w:r>
      <w:r w:rsidR="00B606FD" w:rsidRPr="00AA321E">
        <w:rPr>
          <w:rFonts w:asciiTheme="majorHAnsi" w:eastAsia="Times New Roman" w:hAnsiTheme="majorHAnsi" w:cs="Times New Roman"/>
          <w:sz w:val="24"/>
          <w:szCs w:val="24"/>
        </w:rPr>
        <w:t xml:space="preserve">urs za sufinansiranje projekata </w:t>
      </w:r>
      <w:r w:rsidR="002A5472">
        <w:rPr>
          <w:rFonts w:asciiTheme="majorHAnsi" w:eastAsia="Times New Roman" w:hAnsiTheme="majorHAnsi" w:cs="Times New Roman"/>
          <w:sz w:val="24"/>
          <w:szCs w:val="24"/>
        </w:rPr>
        <w:t xml:space="preserve">iz </w:t>
      </w:r>
      <w:proofErr w:type="spellStart"/>
      <w:r w:rsidR="002A5472">
        <w:rPr>
          <w:rFonts w:asciiTheme="majorHAnsi" w:eastAsia="Times New Roman" w:hAnsiTheme="majorHAnsi" w:cs="Times New Roman"/>
          <w:sz w:val="24"/>
          <w:szCs w:val="24"/>
        </w:rPr>
        <w:t>oblasti</w:t>
      </w:r>
      <w:proofErr w:type="spellEnd"/>
      <w:r w:rsidR="002A547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="002A5472">
        <w:rPr>
          <w:rFonts w:asciiTheme="majorHAnsi" w:eastAsia="Times New Roman" w:hAnsiTheme="majorHAnsi" w:cs="Times New Roman"/>
          <w:sz w:val="24"/>
          <w:szCs w:val="24"/>
        </w:rPr>
        <w:t>kulture</w:t>
      </w:r>
      <w:proofErr w:type="spellEnd"/>
      <w:r w:rsidR="002A5472">
        <w:rPr>
          <w:rFonts w:asciiTheme="majorHAnsi" w:eastAsia="Times New Roman" w:hAnsiTheme="majorHAnsi" w:cs="Times New Roman"/>
          <w:sz w:val="24"/>
          <w:szCs w:val="24"/>
        </w:rPr>
        <w:t xml:space="preserve"> za 2024</w:t>
      </w:r>
      <w:r w:rsidR="001328A9" w:rsidRPr="00AA321E">
        <w:rPr>
          <w:rFonts w:asciiTheme="majorHAnsi" w:eastAsia="Times New Roman" w:hAnsiTheme="majorHAnsi" w:cs="Times New Roman"/>
          <w:sz w:val="24"/>
          <w:szCs w:val="24"/>
        </w:rPr>
        <w:t>.</w:t>
      </w:r>
      <w:r w:rsidR="002A547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1328A9" w:rsidRPr="00AA321E">
        <w:rPr>
          <w:rFonts w:asciiTheme="majorHAnsi" w:eastAsia="Times New Roman" w:hAnsiTheme="majorHAnsi" w:cs="Times New Roman"/>
          <w:sz w:val="24"/>
          <w:szCs w:val="24"/>
        </w:rPr>
        <w:t xml:space="preserve">godinu) </w:t>
      </w:r>
      <w:r w:rsidR="00497B1A" w:rsidRPr="00AA321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AA321E">
        <w:rPr>
          <w:rFonts w:asciiTheme="majorHAnsi" w:eastAsia="Times New Roman" w:hAnsiTheme="majorHAnsi" w:cs="Times New Roman"/>
          <w:sz w:val="24"/>
          <w:szCs w:val="24"/>
        </w:rPr>
        <w:t> i u prostorijama Sekretarijata. </w:t>
      </w:r>
    </w:p>
    <w:p w:rsidR="006721D6" w:rsidRPr="00AA321E" w:rsidRDefault="006721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Cs/>
          <w:sz w:val="24"/>
          <w:szCs w:val="24"/>
        </w:rPr>
        <w:t>Uz popunjeni obrazac, dostavlja se obavezna dokumentacija:</w:t>
      </w:r>
    </w:p>
    <w:p w:rsidR="006721D6" w:rsidRPr="00AA321E" w:rsidRDefault="006721D6" w:rsidP="001328A9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Cs/>
          <w:sz w:val="24"/>
          <w:szCs w:val="24"/>
        </w:rPr>
        <w:t> </w:t>
      </w:r>
    </w:p>
    <w:p w:rsidR="001328A9" w:rsidRPr="00AA321E" w:rsidRDefault="001328A9" w:rsidP="001328A9">
      <w:pPr>
        <w:pStyle w:val="NoSpacing"/>
        <w:rPr>
          <w:rFonts w:asciiTheme="majorHAnsi" w:hAnsiTheme="majorHAnsi"/>
          <w:sz w:val="24"/>
          <w:szCs w:val="24"/>
          <w:lang w:val="sl-SI"/>
        </w:rPr>
      </w:pPr>
      <w:r w:rsidRPr="00AA321E">
        <w:rPr>
          <w:rFonts w:asciiTheme="majorHAnsi" w:hAnsiTheme="majorHAnsi"/>
          <w:sz w:val="24"/>
          <w:szCs w:val="24"/>
          <w:lang w:val="sl-SI"/>
        </w:rPr>
        <w:t>1. Detaljni podaci o podnosiocu prijave i korisniku sredstava (za pojedinca-fizičko lice- profesionalna biografija);</w:t>
      </w:r>
    </w:p>
    <w:p w:rsidR="001328A9" w:rsidRPr="00AA321E" w:rsidRDefault="001328A9" w:rsidP="001328A9">
      <w:pPr>
        <w:pStyle w:val="NoSpacing"/>
        <w:rPr>
          <w:rFonts w:asciiTheme="majorHAnsi" w:hAnsiTheme="majorHAnsi"/>
          <w:sz w:val="24"/>
          <w:szCs w:val="24"/>
          <w:lang w:val="sl-SI"/>
        </w:rPr>
      </w:pPr>
      <w:r w:rsidRPr="00AA321E">
        <w:rPr>
          <w:rFonts w:asciiTheme="majorHAnsi" w:hAnsiTheme="majorHAnsi"/>
          <w:sz w:val="24"/>
          <w:szCs w:val="24"/>
          <w:lang w:val="sl-SI"/>
        </w:rPr>
        <w:t>2. Dokument o pravnom statusu (fotokopija rješenja o registraciji za</w:t>
      </w:r>
      <w:r w:rsidR="00B606FD" w:rsidRPr="00AA321E">
        <w:rPr>
          <w:rFonts w:asciiTheme="majorHAnsi" w:hAnsiTheme="majorHAnsi"/>
          <w:sz w:val="24"/>
          <w:szCs w:val="24"/>
          <w:lang w:val="sl-SI"/>
        </w:rPr>
        <w:t xml:space="preserve"> </w:t>
      </w:r>
      <w:r w:rsidRPr="00AA321E">
        <w:rPr>
          <w:rFonts w:asciiTheme="majorHAnsi" w:hAnsiTheme="majorHAnsi"/>
          <w:sz w:val="24"/>
          <w:szCs w:val="24"/>
          <w:lang w:val="sl-SI"/>
        </w:rPr>
        <w:t>ustanove, udruženja, umjetničke grupe i druga pravna lica, odnosno</w:t>
      </w:r>
      <w:r w:rsidR="00B606FD" w:rsidRPr="00AA321E">
        <w:rPr>
          <w:rFonts w:asciiTheme="majorHAnsi" w:hAnsiTheme="majorHAnsi"/>
          <w:sz w:val="24"/>
          <w:szCs w:val="24"/>
          <w:lang w:val="sl-SI"/>
        </w:rPr>
        <w:t xml:space="preserve"> </w:t>
      </w:r>
      <w:r w:rsidRPr="00AA321E">
        <w:rPr>
          <w:rFonts w:asciiTheme="majorHAnsi" w:hAnsiTheme="majorHAnsi"/>
          <w:sz w:val="24"/>
          <w:szCs w:val="24"/>
          <w:lang w:val="sl-SI"/>
        </w:rPr>
        <w:t>fotokopija lične karte za autore koji su realizatori vlastitih projekata),</w:t>
      </w:r>
    </w:p>
    <w:p w:rsidR="001328A9" w:rsidRPr="00AA321E" w:rsidRDefault="001328A9" w:rsidP="001328A9">
      <w:pPr>
        <w:pStyle w:val="NoSpacing"/>
        <w:rPr>
          <w:rFonts w:asciiTheme="majorHAnsi" w:hAnsiTheme="majorHAnsi"/>
          <w:sz w:val="24"/>
          <w:szCs w:val="24"/>
          <w:lang w:val="sl-SI"/>
        </w:rPr>
      </w:pPr>
      <w:r w:rsidRPr="00AA321E">
        <w:rPr>
          <w:rFonts w:asciiTheme="majorHAnsi" w:hAnsiTheme="majorHAnsi"/>
          <w:sz w:val="24"/>
          <w:szCs w:val="24"/>
          <w:lang w:val="sl-SI"/>
        </w:rPr>
        <w:t>3. Detaljan opis projekta, sa svim učesnicima;</w:t>
      </w:r>
    </w:p>
    <w:p w:rsidR="001328A9" w:rsidRPr="00AA321E" w:rsidRDefault="001328A9" w:rsidP="001328A9">
      <w:pPr>
        <w:pStyle w:val="NoSpacing"/>
        <w:rPr>
          <w:rFonts w:asciiTheme="majorHAnsi" w:hAnsiTheme="majorHAnsi"/>
          <w:sz w:val="24"/>
          <w:szCs w:val="24"/>
          <w:lang w:val="sl-SI"/>
        </w:rPr>
      </w:pPr>
      <w:r w:rsidRPr="00AA321E">
        <w:rPr>
          <w:rFonts w:asciiTheme="majorHAnsi" w:hAnsiTheme="majorHAnsi"/>
          <w:sz w:val="24"/>
          <w:szCs w:val="24"/>
          <w:lang w:val="sl-SI"/>
        </w:rPr>
        <w:t>4. Vizuelna dokumentacija o projektu;</w:t>
      </w:r>
    </w:p>
    <w:p w:rsidR="001328A9" w:rsidRPr="00AA321E" w:rsidRDefault="001328A9" w:rsidP="001328A9">
      <w:pPr>
        <w:pStyle w:val="NoSpacing"/>
        <w:rPr>
          <w:rFonts w:asciiTheme="majorHAnsi" w:hAnsiTheme="majorHAnsi"/>
          <w:sz w:val="24"/>
          <w:szCs w:val="24"/>
          <w:lang w:val="sl-SI"/>
        </w:rPr>
      </w:pPr>
      <w:r w:rsidRPr="00AA321E">
        <w:rPr>
          <w:rFonts w:asciiTheme="majorHAnsi" w:hAnsiTheme="majorHAnsi"/>
          <w:sz w:val="24"/>
          <w:szCs w:val="24"/>
          <w:lang w:val="sl-SI"/>
        </w:rPr>
        <w:t>5. Detaljna specifikacija troškova, po stavkama;</w:t>
      </w:r>
    </w:p>
    <w:p w:rsidR="001328A9" w:rsidRPr="00AA321E" w:rsidRDefault="001328A9" w:rsidP="001328A9">
      <w:pPr>
        <w:pStyle w:val="NoSpacing"/>
        <w:rPr>
          <w:rFonts w:asciiTheme="majorHAnsi" w:hAnsiTheme="majorHAnsi"/>
          <w:sz w:val="24"/>
          <w:szCs w:val="24"/>
          <w:lang w:val="sl-SI"/>
        </w:rPr>
      </w:pPr>
      <w:r w:rsidRPr="00AA321E">
        <w:rPr>
          <w:rFonts w:asciiTheme="majorHAnsi" w:hAnsiTheme="majorHAnsi"/>
          <w:sz w:val="24"/>
          <w:szCs w:val="24"/>
          <w:lang w:val="sl-SI"/>
        </w:rPr>
        <w:t>6. Pisane  preporuke od relevantnih stručnjaka iz oblasti kulture koja je predmet projekta;</w:t>
      </w:r>
    </w:p>
    <w:p w:rsidR="001328A9" w:rsidRPr="00AA321E" w:rsidRDefault="001328A9" w:rsidP="001328A9">
      <w:pPr>
        <w:pStyle w:val="NoSpacing"/>
        <w:rPr>
          <w:rFonts w:asciiTheme="majorHAnsi" w:hAnsiTheme="majorHAnsi"/>
          <w:sz w:val="24"/>
          <w:szCs w:val="24"/>
          <w:lang w:val="sl-SI"/>
        </w:rPr>
      </w:pPr>
      <w:r w:rsidRPr="00AA321E">
        <w:rPr>
          <w:rFonts w:asciiTheme="majorHAnsi" w:hAnsiTheme="majorHAnsi"/>
          <w:sz w:val="24"/>
          <w:szCs w:val="24"/>
          <w:lang w:val="sl-SI"/>
        </w:rPr>
        <w:t>7.Pozivno pismo institucije u kojoj je eventualno planirana realizacija projekta;</w:t>
      </w:r>
    </w:p>
    <w:p w:rsidR="001328A9" w:rsidRPr="00AA321E" w:rsidRDefault="001328A9" w:rsidP="001328A9">
      <w:pPr>
        <w:pStyle w:val="NoSpacing"/>
        <w:rPr>
          <w:rFonts w:asciiTheme="majorHAnsi" w:hAnsiTheme="majorHAnsi"/>
          <w:sz w:val="24"/>
          <w:szCs w:val="24"/>
          <w:lang w:val="sl-SI"/>
        </w:rPr>
      </w:pPr>
      <w:r w:rsidRPr="00AA321E">
        <w:rPr>
          <w:rFonts w:asciiTheme="majorHAnsi" w:hAnsiTheme="majorHAnsi"/>
          <w:sz w:val="24"/>
          <w:szCs w:val="24"/>
          <w:lang w:val="sl-SI"/>
        </w:rPr>
        <w:t>8. Dokaz o regulisanim autorskim pravima sa autorom, odnosno nosiocem  autorskih prava čija se djela koriste u projektu (dokaz o ustupanju prav</w:t>
      </w:r>
      <w:r w:rsidR="00924171" w:rsidRPr="00AA321E">
        <w:rPr>
          <w:rFonts w:asciiTheme="majorHAnsi" w:hAnsiTheme="majorHAnsi"/>
          <w:sz w:val="24"/>
          <w:szCs w:val="24"/>
          <w:lang w:val="sl-SI"/>
        </w:rPr>
        <w:t>a</w:t>
      </w:r>
      <w:r w:rsidR="006172AD" w:rsidRPr="00AA321E">
        <w:rPr>
          <w:rFonts w:asciiTheme="majorHAnsi" w:hAnsiTheme="majorHAnsi"/>
          <w:sz w:val="24"/>
          <w:szCs w:val="24"/>
          <w:lang w:val="sl-SI"/>
        </w:rPr>
        <w:t xml:space="preserve"> korišćenja, saglasnost autora).</w:t>
      </w:r>
    </w:p>
    <w:p w:rsidR="00FC5C2D" w:rsidRPr="00AA321E" w:rsidRDefault="00FC5C2D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924171" w:rsidRPr="00AA321E" w:rsidRDefault="00924171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CE3BDF" w:rsidRPr="00AA321E" w:rsidRDefault="00CE3BDF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CE3BDF" w:rsidRPr="00AA321E" w:rsidRDefault="00CE3BDF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03603F" w:rsidRDefault="0003603F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075FD6" w:rsidRDefault="00075F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075FD6" w:rsidRDefault="00075F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075FD6" w:rsidRDefault="00075F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6721D6" w:rsidRPr="00AA321E" w:rsidRDefault="002D5B1B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Cs/>
          <w:sz w:val="24"/>
          <w:szCs w:val="24"/>
        </w:rPr>
        <w:t>Prijava sa dokumentacijom</w:t>
      </w:r>
      <w:r w:rsidR="006721D6"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 podnosi se </w:t>
      </w:r>
      <w:r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u zapečaćenoj koverti </w:t>
      </w:r>
      <w:r w:rsidR="006721D6" w:rsidRPr="00AA321E">
        <w:rPr>
          <w:rFonts w:asciiTheme="majorHAnsi" w:eastAsia="Times New Roman" w:hAnsiTheme="majorHAnsi" w:cs="Times New Roman"/>
          <w:bCs/>
          <w:sz w:val="24"/>
          <w:szCs w:val="24"/>
        </w:rPr>
        <w:t>neposredno ili po</w:t>
      </w:r>
      <w:r w:rsidR="00497B1A" w:rsidRPr="00AA321E">
        <w:rPr>
          <w:rFonts w:asciiTheme="majorHAnsi" w:eastAsia="Times New Roman" w:hAnsiTheme="majorHAnsi" w:cs="Times New Roman"/>
          <w:bCs/>
          <w:sz w:val="24"/>
          <w:szCs w:val="24"/>
        </w:rPr>
        <w:t>štom na adresu: Glavni grad Podgorica-</w:t>
      </w:r>
      <w:r w:rsidR="006C43C9"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 Sekretarijat za</w:t>
      </w:r>
      <w:r w:rsidR="00497B1A"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 sport</w:t>
      </w:r>
      <w:r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 U</w:t>
      </w:r>
      <w:r w:rsidR="006721D6"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l. </w:t>
      </w:r>
      <w:r w:rsidR="00497B1A" w:rsidRPr="00AA321E">
        <w:rPr>
          <w:rFonts w:asciiTheme="majorHAnsi" w:eastAsia="Times New Roman" w:hAnsiTheme="majorHAnsi" w:cs="Times New Roman"/>
          <w:bCs/>
          <w:sz w:val="24"/>
          <w:szCs w:val="24"/>
        </w:rPr>
        <w:t>Marka Miljanova broj 4</w:t>
      </w:r>
      <w:r w:rsidR="006721D6"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, sa naznakom </w:t>
      </w:r>
      <w:r w:rsidR="006721D6"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»Konkurs za sufinansiranje projekata iz oblasti kulture (navesti oblast) za 202</w:t>
      </w:r>
      <w:r w:rsidR="006C43C9"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4</w:t>
      </w:r>
      <w:r w:rsidR="006721D6"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.godinu«.:</w:t>
      </w:r>
    </w:p>
    <w:p w:rsidR="006721D6" w:rsidRPr="00AA321E" w:rsidRDefault="006721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– u jednom štampanom primjerku,</w:t>
      </w:r>
    </w:p>
    <w:p w:rsidR="006721D6" w:rsidRPr="00AA321E" w:rsidRDefault="006721D6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– i obavezno u elektronskoj formi</w:t>
      </w:r>
      <w:r w:rsidR="00B771BF" w:rsidRPr="00AA321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3F2485" w:rsidRPr="00AA321E">
        <w:rPr>
          <w:rFonts w:asciiTheme="majorHAnsi" w:eastAsia="Times New Roman" w:hAnsiTheme="majorHAnsi" w:cs="Times New Roman"/>
          <w:sz w:val="24"/>
          <w:szCs w:val="24"/>
        </w:rPr>
        <w:t xml:space="preserve">(USB, CD ili DVD) </w:t>
      </w:r>
      <w:r w:rsidRPr="00AA321E">
        <w:rPr>
          <w:rFonts w:asciiTheme="majorHAnsi" w:eastAsia="Times New Roman" w:hAnsiTheme="majorHAnsi" w:cs="Times New Roman"/>
          <w:sz w:val="24"/>
          <w:szCs w:val="24"/>
        </w:rPr>
        <w:t>u sadržaju istovjetnom štampanom primjerku (prijava sa svim prilozima). </w:t>
      </w:r>
    </w:p>
    <w:p w:rsidR="00B771BF" w:rsidRPr="00AA321E" w:rsidRDefault="000F2EAA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sz w:val="24"/>
          <w:szCs w:val="24"/>
        </w:rPr>
        <w:t>Doda</w:t>
      </w:r>
      <w:r w:rsidR="00DD0904" w:rsidRPr="00AA321E">
        <w:rPr>
          <w:rFonts w:asciiTheme="majorHAnsi" w:eastAsia="Times New Roman" w:hAnsiTheme="majorHAnsi" w:cs="Times New Roman"/>
          <w:sz w:val="24"/>
          <w:szCs w:val="24"/>
        </w:rPr>
        <w:t xml:space="preserve">tne informacije </w:t>
      </w:r>
      <w:r w:rsidRPr="00AA321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6721D6" w:rsidRPr="00AA321E">
        <w:rPr>
          <w:rFonts w:asciiTheme="majorHAnsi" w:eastAsia="Times New Roman" w:hAnsiTheme="majorHAnsi" w:cs="Times New Roman"/>
          <w:sz w:val="24"/>
          <w:szCs w:val="24"/>
        </w:rPr>
        <w:t xml:space="preserve">mogu se dobiti svakog radnog dana od 09,00 do 14,00 časova na </w:t>
      </w:r>
      <w:r w:rsidR="00497B1A" w:rsidRPr="00AA321E">
        <w:rPr>
          <w:rFonts w:asciiTheme="majorHAnsi" w:eastAsia="Times New Roman" w:hAnsiTheme="majorHAnsi" w:cs="Times New Roman"/>
          <w:sz w:val="24"/>
          <w:szCs w:val="24"/>
        </w:rPr>
        <w:t>telefon 0</w:t>
      </w:r>
      <w:r w:rsidR="00FC5C2D" w:rsidRPr="00AA321E">
        <w:rPr>
          <w:rFonts w:asciiTheme="majorHAnsi" w:eastAsia="Times New Roman" w:hAnsiTheme="majorHAnsi" w:cs="Times New Roman"/>
          <w:sz w:val="24"/>
          <w:szCs w:val="24"/>
        </w:rPr>
        <w:t>20-</w:t>
      </w:r>
      <w:r w:rsidR="00BA6D4B" w:rsidRPr="00AA321E">
        <w:rPr>
          <w:rFonts w:asciiTheme="majorHAnsi" w:eastAsia="Times New Roman" w:hAnsiTheme="majorHAnsi" w:cs="Times New Roman"/>
          <w:sz w:val="24"/>
          <w:szCs w:val="24"/>
        </w:rPr>
        <w:t>225-144</w:t>
      </w:r>
      <w:r w:rsidR="006721D6" w:rsidRPr="00AA321E">
        <w:rPr>
          <w:rFonts w:asciiTheme="majorHAnsi" w:eastAsia="Times New Roman" w:hAnsiTheme="majorHAnsi" w:cs="Times New Roman"/>
          <w:sz w:val="24"/>
          <w:szCs w:val="24"/>
        </w:rPr>
        <w:t xml:space="preserve"> ili putem e-ma</w:t>
      </w:r>
      <w:r w:rsidR="00497B1A" w:rsidRPr="00AA321E">
        <w:rPr>
          <w:rFonts w:asciiTheme="majorHAnsi" w:eastAsia="Times New Roman" w:hAnsiTheme="majorHAnsi" w:cs="Times New Roman"/>
          <w:sz w:val="24"/>
          <w:szCs w:val="24"/>
        </w:rPr>
        <w:t>ila</w:t>
      </w:r>
      <w:r w:rsidR="001328A9" w:rsidRPr="00AA321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hyperlink r:id="rId5" w:history="1">
        <w:r w:rsidR="00B606FD" w:rsidRPr="00AA321E">
          <w:rPr>
            <w:rStyle w:val="Hyperlink"/>
            <w:rFonts w:asciiTheme="majorHAnsi" w:hAnsiTheme="majorHAnsi"/>
            <w:color w:val="auto"/>
            <w:sz w:val="24"/>
            <w:szCs w:val="24"/>
            <w:lang w:val="pl-PL"/>
          </w:rPr>
          <w:t>kultura@podgorica.me</w:t>
        </w:r>
      </w:hyperlink>
    </w:p>
    <w:p w:rsidR="00882219" w:rsidRPr="00AA321E" w:rsidRDefault="00882219" w:rsidP="00FF0B8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</w:p>
    <w:p w:rsidR="006721D6" w:rsidRPr="00AA321E" w:rsidRDefault="00882219" w:rsidP="001A58B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AA321E">
        <w:rPr>
          <w:rFonts w:asciiTheme="majorHAnsi" w:hAnsiTheme="majorHAnsi" w:cs="Arial"/>
          <w:b/>
          <w:sz w:val="24"/>
          <w:szCs w:val="24"/>
          <w:lang w:val="pl-PL"/>
        </w:rPr>
        <w:t>Rok za podnošenje prijava sa dokumentacijom  je 30 dana,</w:t>
      </w:r>
      <w:r w:rsidR="00875A74" w:rsidRPr="00AA321E">
        <w:rPr>
          <w:rFonts w:asciiTheme="majorHAnsi" w:hAnsiTheme="majorHAnsi" w:cs="Arial"/>
          <w:b/>
          <w:sz w:val="24"/>
          <w:szCs w:val="24"/>
          <w:lang w:val="pl-PL"/>
        </w:rPr>
        <w:t xml:space="preserve"> od dana objavljivanja konkursa,</w:t>
      </w:r>
      <w:r w:rsidR="004C3D82" w:rsidRPr="00AA321E">
        <w:rPr>
          <w:rFonts w:asciiTheme="majorHAnsi" w:hAnsiTheme="majorHAnsi" w:cs="Arial"/>
          <w:b/>
          <w:sz w:val="24"/>
          <w:szCs w:val="24"/>
          <w:lang w:val="pl-PL"/>
        </w:rPr>
        <w:t xml:space="preserve"> zaključno sa  </w:t>
      </w:r>
      <w:r w:rsidR="0003603F">
        <w:rPr>
          <w:rFonts w:asciiTheme="majorHAnsi" w:hAnsiTheme="majorHAnsi" w:cs="Arial"/>
          <w:b/>
          <w:sz w:val="24"/>
          <w:szCs w:val="24"/>
          <w:lang w:val="pl-PL"/>
        </w:rPr>
        <w:t>23</w:t>
      </w:r>
      <w:r w:rsidR="00875A74" w:rsidRPr="00AA321E">
        <w:rPr>
          <w:rFonts w:asciiTheme="majorHAnsi" w:hAnsiTheme="majorHAnsi" w:cs="Arial"/>
          <w:b/>
          <w:sz w:val="24"/>
          <w:szCs w:val="24"/>
          <w:lang w:val="pl-PL"/>
        </w:rPr>
        <w:t>. 03.</w:t>
      </w:r>
      <w:r w:rsidR="003316BC"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6721D6"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202</w:t>
      </w:r>
      <w:r w:rsidR="00C27089"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4</w:t>
      </w:r>
      <w:r w:rsidR="006721D6"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. godine. </w:t>
      </w:r>
    </w:p>
    <w:p w:rsidR="00B726AA" w:rsidRPr="00AA321E" w:rsidRDefault="00B726AA" w:rsidP="001A58B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B726AA" w:rsidRPr="00AA321E" w:rsidRDefault="00B726AA" w:rsidP="00B726A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/>
          <w:bCs/>
          <w:sz w:val="24"/>
          <w:szCs w:val="24"/>
        </w:rPr>
        <w:t>VI</w:t>
      </w:r>
    </w:p>
    <w:p w:rsidR="004C3D82" w:rsidRPr="00AA321E" w:rsidRDefault="006721D6" w:rsidP="0023003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Neblagovremene i nepotpune prijave se neće razmatrati. </w:t>
      </w:r>
      <w:r w:rsidR="00230034" w:rsidRPr="00AA321E">
        <w:rPr>
          <w:rFonts w:asciiTheme="majorHAnsi" w:eastAsia="Times New Roman" w:hAnsiTheme="majorHAnsi" w:cs="Times New Roman"/>
          <w:bCs/>
          <w:sz w:val="24"/>
          <w:szCs w:val="24"/>
        </w:rPr>
        <w:t xml:space="preserve">Prijave napisane rukom nijesu prihvatljive. </w:t>
      </w:r>
      <w:r w:rsidR="004C3D82" w:rsidRPr="00AA321E">
        <w:rPr>
          <w:rFonts w:asciiTheme="majorHAnsi" w:eastAsia="Times New Roman" w:hAnsiTheme="majorHAnsi" w:cs="Times New Roman"/>
          <w:bCs/>
          <w:sz w:val="24"/>
          <w:szCs w:val="24"/>
        </w:rPr>
        <w:t>Konkursni materi</w:t>
      </w:r>
      <w:r w:rsidR="00B606FD" w:rsidRPr="00AA321E">
        <w:rPr>
          <w:rFonts w:asciiTheme="majorHAnsi" w:eastAsia="Times New Roman" w:hAnsiTheme="majorHAnsi" w:cs="Times New Roman"/>
          <w:bCs/>
          <w:sz w:val="24"/>
          <w:szCs w:val="24"/>
        </w:rPr>
        <w:t>j</w:t>
      </w:r>
      <w:r w:rsidR="004C3D82" w:rsidRPr="00AA321E">
        <w:rPr>
          <w:rFonts w:asciiTheme="majorHAnsi" w:eastAsia="Times New Roman" w:hAnsiTheme="majorHAnsi" w:cs="Times New Roman"/>
          <w:bCs/>
          <w:sz w:val="24"/>
          <w:szCs w:val="24"/>
        </w:rPr>
        <w:t>al se ne vraća.</w:t>
      </w:r>
    </w:p>
    <w:p w:rsidR="00927A94" w:rsidRPr="00AA321E" w:rsidRDefault="00230034" w:rsidP="00230034">
      <w:pPr>
        <w:pStyle w:val="T30X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eastAsia="Times New Roman" w:hAnsiTheme="majorHAnsi"/>
          <w:bCs/>
          <w:color w:val="auto"/>
          <w:sz w:val="24"/>
          <w:szCs w:val="24"/>
        </w:rPr>
        <w:t>Vrednovanje projekata vrši stručna</w:t>
      </w:r>
      <w:r w:rsidR="004C3D82" w:rsidRPr="00AA321E">
        <w:rPr>
          <w:rFonts w:asciiTheme="majorHAnsi" w:eastAsia="Times New Roman" w:hAnsiTheme="majorHAnsi"/>
          <w:bCs/>
          <w:color w:val="auto"/>
          <w:sz w:val="24"/>
          <w:szCs w:val="24"/>
        </w:rPr>
        <w:t xml:space="preserve"> komi</w:t>
      </w:r>
      <w:r w:rsidR="006C43C9" w:rsidRPr="00AA321E">
        <w:rPr>
          <w:rFonts w:asciiTheme="majorHAnsi" w:eastAsia="Times New Roman" w:hAnsiTheme="majorHAnsi"/>
          <w:bCs/>
          <w:color w:val="auto"/>
          <w:sz w:val="24"/>
          <w:szCs w:val="24"/>
        </w:rPr>
        <w:t>sija koju obrazuje gradonačelnica</w:t>
      </w:r>
      <w:r w:rsidR="004C3D82" w:rsidRPr="00AA321E">
        <w:rPr>
          <w:rFonts w:asciiTheme="majorHAnsi" w:eastAsia="Times New Roman" w:hAnsiTheme="majorHAnsi"/>
          <w:bCs/>
          <w:color w:val="auto"/>
          <w:sz w:val="24"/>
          <w:szCs w:val="24"/>
        </w:rPr>
        <w:t xml:space="preserve">, </w:t>
      </w:r>
      <w:r w:rsidR="00927A94" w:rsidRPr="00AA321E">
        <w:rPr>
          <w:rFonts w:asciiTheme="majorHAnsi" w:hAnsiTheme="majorHAnsi"/>
          <w:color w:val="auto"/>
          <w:sz w:val="24"/>
          <w:szCs w:val="24"/>
        </w:rPr>
        <w:t>od afirmisanih u</w:t>
      </w:r>
      <w:r w:rsidR="00B726AA" w:rsidRPr="00AA321E">
        <w:rPr>
          <w:rFonts w:asciiTheme="majorHAnsi" w:hAnsiTheme="majorHAnsi"/>
          <w:color w:val="auto"/>
          <w:sz w:val="24"/>
          <w:szCs w:val="24"/>
        </w:rPr>
        <w:t>mjetnika i stručnjaka u kulturi</w:t>
      </w:r>
      <w:r w:rsidRPr="00AA321E">
        <w:rPr>
          <w:rFonts w:asciiTheme="majorHAnsi" w:hAnsiTheme="majorHAnsi"/>
          <w:color w:val="auto"/>
          <w:sz w:val="24"/>
          <w:szCs w:val="24"/>
        </w:rPr>
        <w:t>.</w:t>
      </w:r>
      <w:r w:rsidR="005F32BC" w:rsidRPr="00AA321E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:rsidR="00230034" w:rsidRPr="00AA321E" w:rsidRDefault="00230034" w:rsidP="00230034">
      <w:pPr>
        <w:pStyle w:val="T30X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eastAsia="Times New Roman" w:hAnsiTheme="majorHAnsi"/>
          <w:bCs/>
          <w:color w:val="auto"/>
          <w:sz w:val="24"/>
          <w:szCs w:val="24"/>
        </w:rPr>
        <w:t xml:space="preserve">Rezultati konkursa biće objavljeni na sajtu Glavnog grada-Oglasni dio </w:t>
      </w:r>
      <w:r w:rsidR="006C43C9" w:rsidRPr="00AA321E">
        <w:rPr>
          <w:rFonts w:asciiTheme="majorHAnsi" w:hAnsiTheme="majorHAnsi"/>
          <w:color w:val="auto"/>
          <w:sz w:val="24"/>
          <w:szCs w:val="24"/>
        </w:rPr>
        <w:t>najkasnije u roku od 45</w:t>
      </w:r>
      <w:r w:rsidRPr="00AA321E">
        <w:rPr>
          <w:rFonts w:asciiTheme="majorHAnsi" w:hAnsiTheme="majorHAnsi"/>
          <w:color w:val="auto"/>
          <w:sz w:val="24"/>
          <w:szCs w:val="24"/>
        </w:rPr>
        <w:t xml:space="preserve"> dana od dana završetka konkursa.</w:t>
      </w:r>
    </w:p>
    <w:p w:rsidR="00EE06C0" w:rsidRPr="00AA321E" w:rsidRDefault="00230034" w:rsidP="00230034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  <w:r w:rsidRPr="00AA321E">
        <w:rPr>
          <w:rFonts w:asciiTheme="majorHAnsi" w:hAnsiTheme="majorHAnsi"/>
          <w:color w:val="auto"/>
          <w:sz w:val="24"/>
          <w:szCs w:val="24"/>
        </w:rPr>
        <w:t>U</w:t>
      </w:r>
      <w:r w:rsidR="00EE245F" w:rsidRPr="00AA321E">
        <w:rPr>
          <w:rFonts w:asciiTheme="majorHAnsi" w:hAnsiTheme="majorHAnsi"/>
          <w:color w:val="auto"/>
          <w:sz w:val="24"/>
          <w:szCs w:val="24"/>
        </w:rPr>
        <w:t>česnici konkursa imaju pravo prigovora</w:t>
      </w:r>
      <w:r w:rsidRPr="00AA321E">
        <w:rPr>
          <w:rFonts w:asciiTheme="majorHAnsi" w:hAnsiTheme="majorHAnsi"/>
          <w:color w:val="auto"/>
          <w:sz w:val="24"/>
          <w:szCs w:val="24"/>
        </w:rPr>
        <w:t xml:space="preserve"> komisiji</w:t>
      </w:r>
      <w:r w:rsidR="00EE06C0" w:rsidRPr="00AA321E">
        <w:rPr>
          <w:rFonts w:asciiTheme="majorHAnsi" w:hAnsiTheme="majorHAnsi"/>
          <w:color w:val="auto"/>
          <w:sz w:val="24"/>
          <w:szCs w:val="24"/>
        </w:rPr>
        <w:t xml:space="preserve">  preko Sekretarijata</w:t>
      </w:r>
      <w:r w:rsidR="006C43C9" w:rsidRPr="00AA321E">
        <w:rPr>
          <w:rFonts w:asciiTheme="majorHAnsi" w:hAnsiTheme="majorHAnsi"/>
          <w:color w:val="auto"/>
          <w:sz w:val="24"/>
          <w:szCs w:val="24"/>
        </w:rPr>
        <w:t xml:space="preserve"> za kulturu </w:t>
      </w:r>
      <w:r w:rsidR="004654B2" w:rsidRPr="00AA321E">
        <w:rPr>
          <w:rFonts w:asciiTheme="majorHAnsi" w:hAnsiTheme="majorHAnsi"/>
          <w:color w:val="auto"/>
          <w:sz w:val="24"/>
          <w:szCs w:val="24"/>
        </w:rPr>
        <w:t>u roku od 8</w:t>
      </w:r>
      <w:r w:rsidR="00EE06C0" w:rsidRPr="00AA321E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4654B2" w:rsidRPr="00AA321E">
        <w:rPr>
          <w:rFonts w:asciiTheme="majorHAnsi" w:hAnsiTheme="majorHAnsi"/>
          <w:color w:val="auto"/>
          <w:sz w:val="24"/>
          <w:szCs w:val="24"/>
        </w:rPr>
        <w:t>(osam</w:t>
      </w:r>
      <w:r w:rsidR="00EE06C0" w:rsidRPr="00AA321E">
        <w:rPr>
          <w:rFonts w:asciiTheme="majorHAnsi" w:hAnsiTheme="majorHAnsi"/>
          <w:color w:val="auto"/>
          <w:sz w:val="24"/>
          <w:szCs w:val="24"/>
        </w:rPr>
        <w:t xml:space="preserve">) dana od dana </w:t>
      </w:r>
      <w:r w:rsidR="004654B2" w:rsidRPr="00AA321E">
        <w:rPr>
          <w:rFonts w:asciiTheme="majorHAnsi" w:hAnsiTheme="majorHAnsi"/>
          <w:color w:val="auto"/>
          <w:sz w:val="24"/>
          <w:szCs w:val="24"/>
        </w:rPr>
        <w:t>objavljivanja</w:t>
      </w:r>
      <w:r w:rsidR="00B726AA" w:rsidRPr="00AA321E">
        <w:rPr>
          <w:rFonts w:asciiTheme="majorHAnsi" w:hAnsiTheme="majorHAnsi"/>
          <w:color w:val="auto"/>
          <w:sz w:val="24"/>
          <w:szCs w:val="24"/>
        </w:rPr>
        <w:t xml:space="preserve"> rezultata konkursa.</w:t>
      </w:r>
    </w:p>
    <w:p w:rsidR="001D6829" w:rsidRPr="00AA321E" w:rsidRDefault="001D6829" w:rsidP="006C43C9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</w:p>
    <w:p w:rsidR="001D6829" w:rsidRPr="00AA321E" w:rsidRDefault="001D6829" w:rsidP="006C43C9">
      <w:pPr>
        <w:pStyle w:val="T30X"/>
        <w:spacing w:before="0" w:after="0"/>
        <w:ind w:firstLine="0"/>
        <w:rPr>
          <w:rFonts w:asciiTheme="majorHAnsi" w:hAnsiTheme="majorHAnsi"/>
          <w:color w:val="auto"/>
          <w:sz w:val="24"/>
          <w:szCs w:val="24"/>
        </w:rPr>
      </w:pPr>
    </w:p>
    <w:p w:rsidR="006C43C9" w:rsidRPr="00B83083" w:rsidRDefault="006C43C9" w:rsidP="00D500F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C43C9" w:rsidRPr="00B83083" w:rsidSect="00B726AA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6"/>
      <w:numFmt w:val="decimal"/>
      <w:lvlText w:val="%1."/>
      <w:lvlJc w:val="left"/>
      <w:pPr>
        <w:ind w:left="116" w:hanging="512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1029" w:hanging="512"/>
      </w:pPr>
    </w:lvl>
    <w:lvl w:ilvl="2">
      <w:numFmt w:val="bullet"/>
      <w:lvlText w:val="•"/>
      <w:lvlJc w:val="left"/>
      <w:pPr>
        <w:ind w:left="1942" w:hanging="512"/>
      </w:pPr>
    </w:lvl>
    <w:lvl w:ilvl="3">
      <w:numFmt w:val="bullet"/>
      <w:lvlText w:val="•"/>
      <w:lvlJc w:val="left"/>
      <w:pPr>
        <w:ind w:left="2855" w:hanging="512"/>
      </w:pPr>
    </w:lvl>
    <w:lvl w:ilvl="4">
      <w:numFmt w:val="bullet"/>
      <w:lvlText w:val="•"/>
      <w:lvlJc w:val="left"/>
      <w:pPr>
        <w:ind w:left="3768" w:hanging="512"/>
      </w:pPr>
    </w:lvl>
    <w:lvl w:ilvl="5">
      <w:numFmt w:val="bullet"/>
      <w:lvlText w:val="•"/>
      <w:lvlJc w:val="left"/>
      <w:pPr>
        <w:ind w:left="4681" w:hanging="512"/>
      </w:pPr>
    </w:lvl>
    <w:lvl w:ilvl="6">
      <w:numFmt w:val="bullet"/>
      <w:lvlText w:val="•"/>
      <w:lvlJc w:val="left"/>
      <w:pPr>
        <w:ind w:left="5594" w:hanging="512"/>
      </w:pPr>
    </w:lvl>
    <w:lvl w:ilvl="7">
      <w:numFmt w:val="bullet"/>
      <w:lvlText w:val="•"/>
      <w:lvlJc w:val="left"/>
      <w:pPr>
        <w:ind w:left="6507" w:hanging="512"/>
      </w:pPr>
    </w:lvl>
    <w:lvl w:ilvl="8">
      <w:numFmt w:val="bullet"/>
      <w:lvlText w:val="•"/>
      <w:lvlJc w:val="left"/>
      <w:pPr>
        <w:ind w:left="7420" w:hanging="512"/>
      </w:pPr>
    </w:lvl>
  </w:abstractNum>
  <w:abstractNum w:abstractNumId="1">
    <w:nsid w:val="12F21038"/>
    <w:multiLevelType w:val="multilevel"/>
    <w:tmpl w:val="A9E42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07A6B11"/>
    <w:multiLevelType w:val="multilevel"/>
    <w:tmpl w:val="6D1A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71F85"/>
    <w:multiLevelType w:val="multilevel"/>
    <w:tmpl w:val="EFC60D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1422D"/>
    <w:multiLevelType w:val="hybridMultilevel"/>
    <w:tmpl w:val="ADA40C7C"/>
    <w:lvl w:ilvl="0" w:tplc="E5B84CE0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7B5353"/>
    <w:multiLevelType w:val="multilevel"/>
    <w:tmpl w:val="56CC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1D6"/>
    <w:rsid w:val="00006EAF"/>
    <w:rsid w:val="0001280C"/>
    <w:rsid w:val="000172EC"/>
    <w:rsid w:val="000227DC"/>
    <w:rsid w:val="000234C4"/>
    <w:rsid w:val="0003603F"/>
    <w:rsid w:val="000504DD"/>
    <w:rsid w:val="000558B9"/>
    <w:rsid w:val="00075FD6"/>
    <w:rsid w:val="00086353"/>
    <w:rsid w:val="000C5418"/>
    <w:rsid w:val="000E6027"/>
    <w:rsid w:val="000F2C13"/>
    <w:rsid w:val="000F2EAA"/>
    <w:rsid w:val="00105B9C"/>
    <w:rsid w:val="0010656F"/>
    <w:rsid w:val="00111E2C"/>
    <w:rsid w:val="00115970"/>
    <w:rsid w:val="001328A9"/>
    <w:rsid w:val="001420EE"/>
    <w:rsid w:val="00156607"/>
    <w:rsid w:val="00165B11"/>
    <w:rsid w:val="00181C92"/>
    <w:rsid w:val="00191C79"/>
    <w:rsid w:val="001933B6"/>
    <w:rsid w:val="001A5298"/>
    <w:rsid w:val="001A58B5"/>
    <w:rsid w:val="001D6829"/>
    <w:rsid w:val="001E3592"/>
    <w:rsid w:val="00200C15"/>
    <w:rsid w:val="00216510"/>
    <w:rsid w:val="00230034"/>
    <w:rsid w:val="00230C02"/>
    <w:rsid w:val="0025214A"/>
    <w:rsid w:val="002A25A8"/>
    <w:rsid w:val="002A5472"/>
    <w:rsid w:val="002A6358"/>
    <w:rsid w:val="002B2262"/>
    <w:rsid w:val="002D3DB6"/>
    <w:rsid w:val="002D5B1B"/>
    <w:rsid w:val="002E22F0"/>
    <w:rsid w:val="002E4B88"/>
    <w:rsid w:val="003027BF"/>
    <w:rsid w:val="00310226"/>
    <w:rsid w:val="00314056"/>
    <w:rsid w:val="00322F50"/>
    <w:rsid w:val="00327441"/>
    <w:rsid w:val="003316BC"/>
    <w:rsid w:val="00334FEC"/>
    <w:rsid w:val="003364D7"/>
    <w:rsid w:val="0036075F"/>
    <w:rsid w:val="00373343"/>
    <w:rsid w:val="003818DC"/>
    <w:rsid w:val="00386EAE"/>
    <w:rsid w:val="0039163B"/>
    <w:rsid w:val="00395B2E"/>
    <w:rsid w:val="003A1C02"/>
    <w:rsid w:val="003A1D8C"/>
    <w:rsid w:val="003F2485"/>
    <w:rsid w:val="003F2A3D"/>
    <w:rsid w:val="00441F9F"/>
    <w:rsid w:val="00451E3E"/>
    <w:rsid w:val="004654B2"/>
    <w:rsid w:val="00497B1A"/>
    <w:rsid w:val="004A5341"/>
    <w:rsid w:val="004A5A21"/>
    <w:rsid w:val="004A6CB6"/>
    <w:rsid w:val="004C3D82"/>
    <w:rsid w:val="004E46CF"/>
    <w:rsid w:val="00533C1A"/>
    <w:rsid w:val="00587965"/>
    <w:rsid w:val="00596E96"/>
    <w:rsid w:val="005C4532"/>
    <w:rsid w:val="005D2C75"/>
    <w:rsid w:val="005D363F"/>
    <w:rsid w:val="005D4B89"/>
    <w:rsid w:val="005F14A3"/>
    <w:rsid w:val="005F3163"/>
    <w:rsid w:val="005F32BC"/>
    <w:rsid w:val="00603B36"/>
    <w:rsid w:val="00603BFB"/>
    <w:rsid w:val="006172AD"/>
    <w:rsid w:val="00637F96"/>
    <w:rsid w:val="00662F96"/>
    <w:rsid w:val="006721D6"/>
    <w:rsid w:val="0068609C"/>
    <w:rsid w:val="006C43C9"/>
    <w:rsid w:val="006C711E"/>
    <w:rsid w:val="006F01FE"/>
    <w:rsid w:val="0070528F"/>
    <w:rsid w:val="00706DC0"/>
    <w:rsid w:val="00714F88"/>
    <w:rsid w:val="00741CD6"/>
    <w:rsid w:val="007565A8"/>
    <w:rsid w:val="0075797E"/>
    <w:rsid w:val="00765E61"/>
    <w:rsid w:val="007733AB"/>
    <w:rsid w:val="007807C9"/>
    <w:rsid w:val="007878D1"/>
    <w:rsid w:val="00787A59"/>
    <w:rsid w:val="007A01E0"/>
    <w:rsid w:val="007A446D"/>
    <w:rsid w:val="007A4708"/>
    <w:rsid w:val="007B57E9"/>
    <w:rsid w:val="007D677F"/>
    <w:rsid w:val="00834499"/>
    <w:rsid w:val="00835558"/>
    <w:rsid w:val="00843C7B"/>
    <w:rsid w:val="00844226"/>
    <w:rsid w:val="00867682"/>
    <w:rsid w:val="00875A74"/>
    <w:rsid w:val="00881DA7"/>
    <w:rsid w:val="00882219"/>
    <w:rsid w:val="008863C5"/>
    <w:rsid w:val="00887890"/>
    <w:rsid w:val="00897275"/>
    <w:rsid w:val="008B4D1E"/>
    <w:rsid w:val="008E3C51"/>
    <w:rsid w:val="008E5CB0"/>
    <w:rsid w:val="008E66BD"/>
    <w:rsid w:val="00902DE7"/>
    <w:rsid w:val="00924171"/>
    <w:rsid w:val="00927A94"/>
    <w:rsid w:val="009B4ADD"/>
    <w:rsid w:val="009B5668"/>
    <w:rsid w:val="009D0021"/>
    <w:rsid w:val="00A37382"/>
    <w:rsid w:val="00A40351"/>
    <w:rsid w:val="00A467F4"/>
    <w:rsid w:val="00A526BF"/>
    <w:rsid w:val="00A53530"/>
    <w:rsid w:val="00A90C84"/>
    <w:rsid w:val="00A9452B"/>
    <w:rsid w:val="00A95EC4"/>
    <w:rsid w:val="00A97388"/>
    <w:rsid w:val="00AA321E"/>
    <w:rsid w:val="00AB46E6"/>
    <w:rsid w:val="00AD7CF4"/>
    <w:rsid w:val="00B154E5"/>
    <w:rsid w:val="00B36117"/>
    <w:rsid w:val="00B606FD"/>
    <w:rsid w:val="00B66E35"/>
    <w:rsid w:val="00B7254C"/>
    <w:rsid w:val="00B726AA"/>
    <w:rsid w:val="00B735E0"/>
    <w:rsid w:val="00B771BF"/>
    <w:rsid w:val="00B83083"/>
    <w:rsid w:val="00B87B73"/>
    <w:rsid w:val="00B91DB0"/>
    <w:rsid w:val="00BA1D85"/>
    <w:rsid w:val="00BA6D4B"/>
    <w:rsid w:val="00BE102E"/>
    <w:rsid w:val="00BE42B8"/>
    <w:rsid w:val="00C019F4"/>
    <w:rsid w:val="00C10F78"/>
    <w:rsid w:val="00C11BD5"/>
    <w:rsid w:val="00C11ED6"/>
    <w:rsid w:val="00C21BBC"/>
    <w:rsid w:val="00C27089"/>
    <w:rsid w:val="00C51418"/>
    <w:rsid w:val="00C662A7"/>
    <w:rsid w:val="00C840E1"/>
    <w:rsid w:val="00C907D0"/>
    <w:rsid w:val="00CB388D"/>
    <w:rsid w:val="00CB49F2"/>
    <w:rsid w:val="00CE3BDF"/>
    <w:rsid w:val="00CF4743"/>
    <w:rsid w:val="00D02F39"/>
    <w:rsid w:val="00D14A19"/>
    <w:rsid w:val="00D16F01"/>
    <w:rsid w:val="00D23B82"/>
    <w:rsid w:val="00D500F0"/>
    <w:rsid w:val="00D64877"/>
    <w:rsid w:val="00D7206A"/>
    <w:rsid w:val="00DA6260"/>
    <w:rsid w:val="00DB1D2A"/>
    <w:rsid w:val="00DC0A1E"/>
    <w:rsid w:val="00DC603F"/>
    <w:rsid w:val="00DD0904"/>
    <w:rsid w:val="00DD51F5"/>
    <w:rsid w:val="00E02D82"/>
    <w:rsid w:val="00E07B15"/>
    <w:rsid w:val="00E200AC"/>
    <w:rsid w:val="00E2172A"/>
    <w:rsid w:val="00E24B9D"/>
    <w:rsid w:val="00E40350"/>
    <w:rsid w:val="00E963AB"/>
    <w:rsid w:val="00EA21ED"/>
    <w:rsid w:val="00EA6DDD"/>
    <w:rsid w:val="00EE06C0"/>
    <w:rsid w:val="00EE245F"/>
    <w:rsid w:val="00F10093"/>
    <w:rsid w:val="00F277BC"/>
    <w:rsid w:val="00F85398"/>
    <w:rsid w:val="00F91AD5"/>
    <w:rsid w:val="00FB2701"/>
    <w:rsid w:val="00FC5C2D"/>
    <w:rsid w:val="00FC7B25"/>
    <w:rsid w:val="00FF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15"/>
  </w:style>
  <w:style w:type="paragraph" w:styleId="Heading1">
    <w:name w:val="heading 1"/>
    <w:basedOn w:val="Normal"/>
    <w:link w:val="Heading1Char"/>
    <w:uiPriority w:val="9"/>
    <w:qFormat/>
    <w:rsid w:val="00672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1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6721D6"/>
  </w:style>
  <w:style w:type="character" w:styleId="Hyperlink">
    <w:name w:val="Hyperlink"/>
    <w:basedOn w:val="DefaultParagraphFont"/>
    <w:uiPriority w:val="99"/>
    <w:unhideWhenUsed/>
    <w:rsid w:val="006721D6"/>
    <w:rPr>
      <w:color w:val="0000FF"/>
      <w:u w:val="single"/>
    </w:rPr>
  </w:style>
  <w:style w:type="character" w:customStyle="1" w:styleId="total-views">
    <w:name w:val="total-views"/>
    <w:basedOn w:val="DefaultParagraphFont"/>
    <w:rsid w:val="006721D6"/>
  </w:style>
  <w:style w:type="paragraph" w:styleId="NormalWeb">
    <w:name w:val="Normal (Web)"/>
    <w:basedOn w:val="Normal"/>
    <w:uiPriority w:val="99"/>
    <w:unhideWhenUsed/>
    <w:rsid w:val="006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Normal"/>
    <w:rsid w:val="006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21D6"/>
    <w:rPr>
      <w:b/>
      <w:bCs/>
    </w:rPr>
  </w:style>
  <w:style w:type="paragraph" w:customStyle="1" w:styleId="T30X">
    <w:name w:val="T30X"/>
    <w:basedOn w:val="Normal"/>
    <w:uiPriority w:val="99"/>
    <w:rsid w:val="00787A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D64877"/>
    <w:pPr>
      <w:widowControl w:val="0"/>
      <w:autoSpaceDE w:val="0"/>
      <w:autoSpaceDN w:val="0"/>
      <w:adjustRightInd w:val="0"/>
      <w:spacing w:after="0" w:line="240" w:lineRule="auto"/>
      <w:ind w:left="821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87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D14A1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1280C"/>
    <w:rPr>
      <w:i/>
      <w:iCs/>
      <w:color w:val="808080" w:themeColor="text1" w:themeTint="7F"/>
    </w:rPr>
  </w:style>
  <w:style w:type="paragraph" w:customStyle="1" w:styleId="N03Y">
    <w:name w:val="N03Y"/>
    <w:basedOn w:val="Normal"/>
    <w:uiPriority w:val="99"/>
    <w:rsid w:val="00191C79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87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@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ivan.popovic</cp:lastModifiedBy>
  <cp:revision>2</cp:revision>
  <cp:lastPrinted>2024-02-21T11:48:00Z</cp:lastPrinted>
  <dcterms:created xsi:type="dcterms:W3CDTF">2024-02-21T14:04:00Z</dcterms:created>
  <dcterms:modified xsi:type="dcterms:W3CDTF">2024-02-21T14:04:00Z</dcterms:modified>
</cp:coreProperties>
</file>