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0" w:rsidRDefault="00F22D60" w:rsidP="00F22D60">
      <w:pPr>
        <w:pStyle w:val="NoSpacing"/>
        <w:jc w:val="right"/>
        <w:rPr>
          <w:rFonts w:ascii="Book Antiqua" w:hAnsi="Book Antiqua"/>
          <w:lang w:val="sr-Latn-ME"/>
        </w:rPr>
      </w:pPr>
    </w:p>
    <w:p w:rsidR="00CD1780" w:rsidRDefault="00CD1780" w:rsidP="00F22D60">
      <w:pPr>
        <w:pStyle w:val="NoSpacing"/>
        <w:jc w:val="right"/>
        <w:rPr>
          <w:rFonts w:ascii="Book Antiqua" w:hAnsi="Book Antiqua"/>
          <w:lang w:val="sr-Latn-ME"/>
        </w:rPr>
      </w:pPr>
    </w:p>
    <w:p w:rsidR="00520D30" w:rsidRPr="003855F1" w:rsidRDefault="00520D30" w:rsidP="00F22D60">
      <w:pPr>
        <w:pStyle w:val="NoSpacing"/>
        <w:jc w:val="right"/>
        <w:rPr>
          <w:rFonts w:ascii="Book Antiqua" w:hAnsi="Book Antiqua"/>
          <w:b/>
          <w:lang w:val="sr-Latn-ME"/>
        </w:rPr>
      </w:pPr>
      <w:r w:rsidRPr="003855F1">
        <w:rPr>
          <w:rFonts w:ascii="Book Antiqua" w:hAnsi="Book Antiqua"/>
          <w:b/>
          <w:lang w:val="sr-Latn-ME"/>
        </w:rPr>
        <w:t>Obrazac 26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b/>
          <w:sz w:val="28"/>
          <w:lang w:val="sr-Latn-ME"/>
        </w:rPr>
      </w:pPr>
      <w:r w:rsidRPr="003855F1">
        <w:rPr>
          <w:rFonts w:ascii="Book Antiqua" w:hAnsi="Book Antiqua"/>
          <w:b/>
          <w:sz w:val="28"/>
          <w:lang w:val="sr-Latn-ME"/>
        </w:rPr>
        <w:t>PREDMET: Zahtjev za izdavanje vodne dozvole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Molim izdavanje rješenja o vodnoj dozvoli za objekat: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F33808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__________________________________________________________________________________________</w:t>
      </w:r>
    </w:p>
    <w:p w:rsidR="00520D30" w:rsidRPr="003855F1" w:rsidRDefault="00520D30" w:rsidP="00F22D60">
      <w:pPr>
        <w:pStyle w:val="NoSpacing"/>
        <w:jc w:val="center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sz w:val="16"/>
          <w:lang w:val="sr-Latn-ME"/>
        </w:rPr>
        <w:t>navesti namjenu (poslovni/stambeni/poslovno-stambeni) i lokaciju objekta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F22D60" w:rsidRDefault="00520D30" w:rsidP="00F33808">
      <w:pPr>
        <w:pStyle w:val="NoSpacing"/>
        <w:jc w:val="both"/>
        <w:rPr>
          <w:rFonts w:ascii="Book Antiqua" w:hAnsi="Book Antiqua"/>
          <w:b/>
          <w:u w:val="single"/>
          <w:lang w:val="sr-Latn-ME"/>
        </w:rPr>
      </w:pPr>
      <w:r w:rsidRPr="00F22D60">
        <w:rPr>
          <w:rFonts w:ascii="Book Antiqua" w:hAnsi="Book Antiqua"/>
          <w:b/>
          <w:u w:val="single"/>
          <w:lang w:val="sr-Latn-ME"/>
        </w:rPr>
        <w:t>Uz zahtjev prilažem (originalnu ili ovjerenu dokumentaciju):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Rješenje o izdavanju vodne saglasnosti i dokaze o ispunjenosti postavljenih uslova;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Glavni revidovani projekat koji sadrži - opštu dokumentaciju (umjesto originala moguće je dostaviti CD sa elektronskim potpisom revidenta i projektanta) kojom se potvrđuje tehnički prijem objekta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F22D60" w:rsidRDefault="00F22D60" w:rsidP="00F22D60">
      <w:pPr>
        <w:pStyle w:val="NoSpacing"/>
        <w:jc w:val="both"/>
        <w:rPr>
          <w:rFonts w:ascii="Book Antiqua" w:hAnsi="Book Antiqua"/>
          <w:b/>
          <w:lang w:val="sr-Latn-ME"/>
        </w:rPr>
      </w:pPr>
      <w:r>
        <w:rPr>
          <w:rFonts w:ascii="Book Antiqua" w:hAnsi="Book Antiqua"/>
          <w:lang w:val="sr-Latn-ME"/>
        </w:rPr>
        <w:t xml:space="preserve">      </w:t>
      </w:r>
      <w:r w:rsidR="00520D30" w:rsidRPr="00F22D60">
        <w:rPr>
          <w:rFonts w:ascii="Book Antiqua" w:hAnsi="Book Antiqua"/>
          <w:b/>
          <w:lang w:val="sr-Latn-ME"/>
        </w:rPr>
        <w:t xml:space="preserve">Glavni projekat treba da sadrži:  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Potvrdu iz CRPS-a za pravno lice koje je uradilo tehnički prijem vodnog objekta registarski broj;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Uputstvo za osmatranje objekta, kao i uputstvo za prenos, obradu i interpretaciju podataka o osmatranju;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Uputstvo za korišćenje i upravljanje objektom, uputstvo o održavanju objekta;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Operativne planove za slučajeve redovnih i akcidentnih situacija;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Atest o postignutom stepenu efikasnosti uređaja za prečišćavanje otpadnih voda, izdat od ovlašćenog pravnog lica;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Izvještaj o mjernim količinama i kvalitetu otpadnih voda i njihovom uticaju na recipijent, izdat od ovlašćenog pravnog lica;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Saglasnost preduzeća nadležnog za vodovod i kanalizaciju za slučaj upuštanja zagađene vode u javnu kanalizaciju;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Licencu inženjerske komore za vršioca tehničke kontrole;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Rješenje nadležnog Ministarstva za organizaciju koja je uradila tehnički prijem (opciono);</w:t>
      </w:r>
    </w:p>
    <w:p w:rsidR="00520D30" w:rsidRPr="003855F1" w:rsidRDefault="00520D30" w:rsidP="00F33808">
      <w:pPr>
        <w:pStyle w:val="NoSpacing"/>
        <w:numPr>
          <w:ilvl w:val="0"/>
          <w:numId w:val="6"/>
        </w:numPr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Rješenje nadležnog Ministarstva za vršioca tehničke kontrole (opciono).</w:t>
      </w:r>
    </w:p>
    <w:p w:rsidR="00F33808" w:rsidRPr="003855F1" w:rsidRDefault="00F33808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Navedena dokumentacija se dostavlja na adresu ulica Vuka Karadžića br.41, 81000 Podgorica, na ime Službe za podršku poljoprivredi i ruralnom razvoju. Uz zahtjev (obrazac 28) dostaviti dokaz o uplaćenim taksama (administrativne takse </w:t>
      </w:r>
      <w:r w:rsidRPr="003855F1">
        <w:rPr>
          <w:rFonts w:ascii="Book Antiqua" w:hAnsi="Book Antiqua"/>
          <w:b/>
          <w:lang w:val="sr-Latn-ME"/>
        </w:rPr>
        <w:t>2,00€</w:t>
      </w:r>
      <w:r w:rsidRPr="003855F1">
        <w:rPr>
          <w:rFonts w:ascii="Book Antiqua" w:hAnsi="Book Antiqua"/>
          <w:lang w:val="sr-Latn-ME"/>
        </w:rPr>
        <w:t xml:space="preserve"> za zahtjev i </w:t>
      </w:r>
      <w:r w:rsidRPr="003855F1">
        <w:rPr>
          <w:rFonts w:ascii="Book Antiqua" w:hAnsi="Book Antiqua"/>
          <w:b/>
          <w:lang w:val="sr-Latn-ME"/>
        </w:rPr>
        <w:t>200,00€</w:t>
      </w:r>
      <w:r w:rsidRPr="003855F1">
        <w:rPr>
          <w:rFonts w:ascii="Book Antiqua" w:hAnsi="Book Antiqua"/>
          <w:lang w:val="sr-Latn-ME"/>
        </w:rPr>
        <w:t xml:space="preserve"> za izdavanje rješenja). Uplata se vrši na žiro račun Glavnog grada broj </w:t>
      </w:r>
      <w:r w:rsidR="00A93857" w:rsidRPr="003855F1">
        <w:rPr>
          <w:rFonts w:ascii="Book Antiqua" w:hAnsi="Book Antiqua"/>
          <w:b/>
          <w:sz w:val="28"/>
          <w:lang w:val="sr-Latn-ME"/>
        </w:rPr>
        <w:t>540-3026777-81</w:t>
      </w:r>
    </w:p>
    <w:p w:rsidR="00F33808" w:rsidRPr="003855F1" w:rsidRDefault="00F33808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F33808" w:rsidRPr="003855F1" w:rsidRDefault="00F33808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b/>
          <w:lang w:val="sr-Latn-ME"/>
        </w:rPr>
        <w:t>Podnosilac zahtjeva:</w:t>
      </w:r>
      <w:r w:rsidRPr="003855F1">
        <w:rPr>
          <w:rFonts w:ascii="Book Antiqua" w:hAnsi="Book Antiqua"/>
          <w:b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JMBG ili PIB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_________________________________________________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F22D60">
      <w:pPr>
        <w:pStyle w:val="NoSpacing"/>
        <w:ind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>(Ime i prezime ili naziv privrednog društva)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_________________________________________________  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  <w:t>__________________________</w:t>
      </w:r>
    </w:p>
    <w:p w:rsidR="00520D30" w:rsidRPr="003855F1" w:rsidRDefault="00520D30" w:rsidP="00F22D60">
      <w:pPr>
        <w:pStyle w:val="NoSpacing"/>
        <w:ind w:left="720" w:firstLine="720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 xml:space="preserve">(adresa i telefon) </w:t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F22D60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(potpis)</w:t>
      </w:r>
    </w:p>
    <w:p w:rsidR="00520D30" w:rsidRPr="003855F1" w:rsidRDefault="00520D30" w:rsidP="00F33808">
      <w:pPr>
        <w:pStyle w:val="NoSpacing"/>
        <w:jc w:val="both"/>
        <w:rPr>
          <w:rFonts w:ascii="Book Antiqua" w:hAnsi="Book Antiqua"/>
          <w:lang w:val="sr-Latn-ME"/>
        </w:rPr>
      </w:pP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="00F33808" w:rsidRPr="003855F1">
        <w:rPr>
          <w:rFonts w:ascii="Book Antiqua" w:hAnsi="Book Antiqua"/>
          <w:lang w:val="sr-Latn-ME"/>
        </w:rPr>
        <w:tab/>
      </w:r>
      <w:r w:rsidRPr="003855F1">
        <w:rPr>
          <w:rFonts w:ascii="Book Antiqua" w:hAnsi="Book Antiqua"/>
          <w:lang w:val="sr-Latn-ME"/>
        </w:rPr>
        <w:t>M.P.</w:t>
      </w:r>
      <w:bookmarkStart w:id="0" w:name="_GoBack"/>
      <w:bookmarkEnd w:id="0"/>
    </w:p>
    <w:sectPr w:rsidR="00520D30" w:rsidRPr="003855F1" w:rsidSect="00152B34">
      <w:headerReference w:type="default" r:id="rId7"/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D9" w:rsidRDefault="007834D9" w:rsidP="00A93857">
      <w:pPr>
        <w:spacing w:after="0" w:line="240" w:lineRule="auto"/>
      </w:pPr>
      <w:r>
        <w:separator/>
      </w:r>
    </w:p>
  </w:endnote>
  <w:endnote w:type="continuationSeparator" w:id="0">
    <w:p w:rsidR="007834D9" w:rsidRDefault="007834D9" w:rsidP="00A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D9" w:rsidRDefault="007834D9" w:rsidP="00A93857">
      <w:pPr>
        <w:spacing w:after="0" w:line="240" w:lineRule="auto"/>
      </w:pPr>
      <w:r>
        <w:separator/>
      </w:r>
    </w:p>
  </w:footnote>
  <w:footnote w:type="continuationSeparator" w:id="0">
    <w:p w:rsidR="007834D9" w:rsidRDefault="007834D9" w:rsidP="00A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056887"/>
      <w:docPartObj>
        <w:docPartGallery w:val="Page Numbers (Margins)"/>
        <w:docPartUnique/>
      </w:docPartObj>
    </w:sdtPr>
    <w:sdtEndPr/>
    <w:sdtContent>
      <w:p w:rsidR="00A93857" w:rsidRDefault="008607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91440</wp:posOffset>
                  </wp:positionH>
                  <wp:positionV relativeFrom="margin">
                    <wp:posOffset>323850</wp:posOffset>
                  </wp:positionV>
                  <wp:extent cx="593090" cy="396240"/>
                  <wp:effectExtent l="0" t="0" r="1905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3857" w:rsidRPr="00A93857" w:rsidRDefault="00A9385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lang w:val="sr-Latn-ME"/>
                                </w:rPr>
                              </w:pPr>
                              <w:r>
                                <w:rPr>
                                  <w:lang w:val="sr-Latn-ME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7.2pt;margin-top:25.5pt;width:46.7pt;height:31.2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" o:allowincell="f" stroked="f">
                  <v:textbox style="mso-fit-shape-to-text:t" inset="0,,0">
                    <w:txbxContent>
                      <w:p w:rsidR="00A93857" w:rsidRPr="00A93857" w:rsidRDefault="00A93857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lang w:val="sr-Latn-ME"/>
                          </w:rPr>
                        </w:pPr>
                        <w:r>
                          <w:rPr>
                            <w:lang w:val="sr-Latn-ME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30FDE" w:rsidRPr="00A72C3E">
          <w:rPr>
            <w:noProof/>
          </w:rPr>
          <w:drawing>
            <wp:inline distT="0" distB="0" distL="0" distR="0" wp14:anchorId="1AF203FA" wp14:editId="518F5EE4">
              <wp:extent cx="5943600" cy="74295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4C"/>
    <w:multiLevelType w:val="hybridMultilevel"/>
    <w:tmpl w:val="3B14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4D02"/>
    <w:multiLevelType w:val="hybridMultilevel"/>
    <w:tmpl w:val="180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AEC"/>
    <w:multiLevelType w:val="hybridMultilevel"/>
    <w:tmpl w:val="6A72F8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5E5"/>
    <w:multiLevelType w:val="hybridMultilevel"/>
    <w:tmpl w:val="88E2D5CA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41A"/>
    <w:multiLevelType w:val="hybridMultilevel"/>
    <w:tmpl w:val="9BFA740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425"/>
    <w:multiLevelType w:val="hybridMultilevel"/>
    <w:tmpl w:val="33EA0BDC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A"/>
    <w:multiLevelType w:val="hybridMultilevel"/>
    <w:tmpl w:val="591615B0"/>
    <w:lvl w:ilvl="0" w:tplc="BE4E56C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83C"/>
    <w:multiLevelType w:val="hybridMultilevel"/>
    <w:tmpl w:val="0FCEBD36"/>
    <w:lvl w:ilvl="0" w:tplc="F998E7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DF5"/>
    <w:multiLevelType w:val="hybridMultilevel"/>
    <w:tmpl w:val="47AAB0A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4F1"/>
    <w:multiLevelType w:val="hybridMultilevel"/>
    <w:tmpl w:val="10D28446"/>
    <w:lvl w:ilvl="0" w:tplc="6346E8A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B0377"/>
    <w:multiLevelType w:val="hybridMultilevel"/>
    <w:tmpl w:val="2B1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D0"/>
    <w:multiLevelType w:val="hybridMultilevel"/>
    <w:tmpl w:val="DCA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30C"/>
    <w:multiLevelType w:val="hybridMultilevel"/>
    <w:tmpl w:val="CEECAAB4"/>
    <w:lvl w:ilvl="0" w:tplc="172663B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24743"/>
    <w:multiLevelType w:val="hybridMultilevel"/>
    <w:tmpl w:val="40FE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54E4"/>
    <w:multiLevelType w:val="hybridMultilevel"/>
    <w:tmpl w:val="F01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43B86"/>
    <w:multiLevelType w:val="hybridMultilevel"/>
    <w:tmpl w:val="9368860A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6A02"/>
    <w:multiLevelType w:val="hybridMultilevel"/>
    <w:tmpl w:val="F87EA06A"/>
    <w:lvl w:ilvl="0" w:tplc="40428D0E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75B"/>
    <w:multiLevelType w:val="hybridMultilevel"/>
    <w:tmpl w:val="2278CB32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97BBD"/>
    <w:multiLevelType w:val="hybridMultilevel"/>
    <w:tmpl w:val="83DC2138"/>
    <w:lvl w:ilvl="0" w:tplc="EC44B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7C2D"/>
    <w:multiLevelType w:val="hybridMultilevel"/>
    <w:tmpl w:val="2B6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F6987"/>
    <w:multiLevelType w:val="hybridMultilevel"/>
    <w:tmpl w:val="9754D832"/>
    <w:lvl w:ilvl="0" w:tplc="88548958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874"/>
    <w:multiLevelType w:val="hybridMultilevel"/>
    <w:tmpl w:val="D3E2405E"/>
    <w:lvl w:ilvl="0" w:tplc="1520EED6">
      <w:start w:val="3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118E7"/>
    <w:multiLevelType w:val="hybridMultilevel"/>
    <w:tmpl w:val="F4D4FE8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30F6C"/>
    <w:multiLevelType w:val="hybridMultilevel"/>
    <w:tmpl w:val="ADF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DAB"/>
    <w:multiLevelType w:val="hybridMultilevel"/>
    <w:tmpl w:val="0B9CC4CE"/>
    <w:lvl w:ilvl="0" w:tplc="1520EED6">
      <w:start w:val="7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0AF4"/>
    <w:multiLevelType w:val="hybridMultilevel"/>
    <w:tmpl w:val="E79A7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6E5"/>
    <w:multiLevelType w:val="hybridMultilevel"/>
    <w:tmpl w:val="68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31E20"/>
    <w:multiLevelType w:val="hybridMultilevel"/>
    <w:tmpl w:val="E3CA812E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E2C"/>
    <w:multiLevelType w:val="hybridMultilevel"/>
    <w:tmpl w:val="7D1E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1897"/>
    <w:multiLevelType w:val="hybridMultilevel"/>
    <w:tmpl w:val="30F241EC"/>
    <w:lvl w:ilvl="0" w:tplc="BABE8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3"/>
  </w:num>
  <w:num w:numId="5">
    <w:abstractNumId w:val="6"/>
  </w:num>
  <w:num w:numId="6">
    <w:abstractNumId w:val="4"/>
  </w:num>
  <w:num w:numId="7">
    <w:abstractNumId w:val="19"/>
  </w:num>
  <w:num w:numId="8">
    <w:abstractNumId w:val="12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9"/>
  </w:num>
  <w:num w:numId="15">
    <w:abstractNumId w:val="26"/>
  </w:num>
  <w:num w:numId="16">
    <w:abstractNumId w:val="20"/>
  </w:num>
  <w:num w:numId="17">
    <w:abstractNumId w:val="18"/>
  </w:num>
  <w:num w:numId="18">
    <w:abstractNumId w:val="10"/>
  </w:num>
  <w:num w:numId="19">
    <w:abstractNumId w:val="17"/>
  </w:num>
  <w:num w:numId="20">
    <w:abstractNumId w:val="27"/>
  </w:num>
  <w:num w:numId="21">
    <w:abstractNumId w:val="8"/>
  </w:num>
  <w:num w:numId="22">
    <w:abstractNumId w:val="15"/>
  </w:num>
  <w:num w:numId="23">
    <w:abstractNumId w:val="21"/>
  </w:num>
  <w:num w:numId="24">
    <w:abstractNumId w:val="24"/>
  </w:num>
  <w:num w:numId="25">
    <w:abstractNumId w:val="28"/>
  </w:num>
  <w:num w:numId="26">
    <w:abstractNumId w:val="1"/>
  </w:num>
  <w:num w:numId="27">
    <w:abstractNumId w:val="11"/>
  </w:num>
  <w:num w:numId="28">
    <w:abstractNumId w:val="0"/>
  </w:num>
  <w:num w:numId="29">
    <w:abstractNumId w:val="2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0"/>
    <w:rsid w:val="00152B34"/>
    <w:rsid w:val="001C166E"/>
    <w:rsid w:val="003855F1"/>
    <w:rsid w:val="00430FDE"/>
    <w:rsid w:val="004B6EE6"/>
    <w:rsid w:val="00520D30"/>
    <w:rsid w:val="00522110"/>
    <w:rsid w:val="005E4B13"/>
    <w:rsid w:val="006A7F07"/>
    <w:rsid w:val="007834D9"/>
    <w:rsid w:val="00860709"/>
    <w:rsid w:val="008B30DE"/>
    <w:rsid w:val="009E0930"/>
    <w:rsid w:val="009E6C2D"/>
    <w:rsid w:val="00A93857"/>
    <w:rsid w:val="00BA5C9B"/>
    <w:rsid w:val="00C82A9B"/>
    <w:rsid w:val="00CD1780"/>
    <w:rsid w:val="00D3279B"/>
    <w:rsid w:val="00F22D60"/>
    <w:rsid w:val="00F33808"/>
    <w:rsid w:val="00F5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3BBCB"/>
  <w15:docId w15:val="{61C38EED-095D-43D7-8632-D70EDE64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F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7"/>
  </w:style>
  <w:style w:type="paragraph" w:styleId="Footer">
    <w:name w:val="footer"/>
    <w:basedOn w:val="Normal"/>
    <w:link w:val="FooterChar"/>
    <w:uiPriority w:val="99"/>
    <w:unhideWhenUsed/>
    <w:rsid w:val="00A9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7"/>
  </w:style>
  <w:style w:type="paragraph" w:styleId="NoSpacing">
    <w:name w:val="No Spacing"/>
    <w:uiPriority w:val="1"/>
    <w:qFormat/>
    <w:rsid w:val="00A9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Spalević</dc:creator>
  <cp:keywords/>
  <dc:description/>
  <cp:lastModifiedBy>Ana Grbavčević</cp:lastModifiedBy>
  <cp:revision>3</cp:revision>
  <cp:lastPrinted>2024-01-22T09:34:00Z</cp:lastPrinted>
  <dcterms:created xsi:type="dcterms:W3CDTF">2024-01-22T13:18:00Z</dcterms:created>
  <dcterms:modified xsi:type="dcterms:W3CDTF">2024-01-22T13:18:00Z</dcterms:modified>
</cp:coreProperties>
</file>