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264"/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44"/>
        <w:gridCol w:w="1246"/>
        <w:gridCol w:w="222"/>
        <w:gridCol w:w="1212"/>
        <w:gridCol w:w="6244"/>
      </w:tblGrid>
      <w:tr w:rsidR="00437568" w:rsidRPr="00AF60F6" w:rsidTr="00B00382">
        <w:trPr>
          <w:trHeight w:val="420"/>
        </w:trPr>
        <w:tc>
          <w:tcPr>
            <w:tcW w:w="744" w:type="dxa"/>
            <w:tcBorders>
              <w:right w:val="single" w:sz="4" w:space="0" w:color="auto"/>
            </w:tcBorders>
            <w:shd w:val="clear" w:color="000000" w:fill="C0C0C0"/>
          </w:tcPr>
          <w:p w:rsidR="00437568" w:rsidRPr="00AF60F6" w:rsidRDefault="00437568" w:rsidP="00B00382">
            <w:pPr>
              <w:spacing w:after="0" w:line="240" w:lineRule="auto"/>
              <w:ind w:right="210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n-GB"/>
              </w:rPr>
            </w:pPr>
            <w:bookmarkStart w:id="0" w:name="_GoBack"/>
            <w:bookmarkEnd w:id="0"/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n-GB"/>
              </w:rPr>
              <w:t xml:space="preserve">  R.b.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437568" w:rsidRPr="00AF60F6" w:rsidRDefault="00437568" w:rsidP="00B0038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n-GB"/>
              </w:rPr>
              <w:t>P</w:t>
            </w:r>
            <w:r w:rsidRPr="00AF60F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n-GB"/>
              </w:rPr>
              <w:t>rezime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000000" w:fill="C0C0C0"/>
            <w:vAlign w:val="bottom"/>
          </w:tcPr>
          <w:p w:rsidR="00437568" w:rsidRPr="00AF60F6" w:rsidRDefault="00437568" w:rsidP="00B003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437568" w:rsidRPr="00AF60F6" w:rsidRDefault="00437568" w:rsidP="00B0038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n-GB"/>
              </w:rPr>
              <w:t>I</w:t>
            </w:r>
            <w:r w:rsidRPr="00AF60F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n-GB"/>
              </w:rPr>
              <w:t>me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000000" w:fill="C0C0C0"/>
            <w:vAlign w:val="bottom"/>
            <w:hideMark/>
          </w:tcPr>
          <w:p w:rsidR="00437568" w:rsidRPr="00AF60F6" w:rsidRDefault="00437568" w:rsidP="00B0038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n-GB"/>
              </w:rPr>
              <w:t>R</w:t>
            </w:r>
            <w:r w:rsidRPr="00AF60F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n-GB"/>
              </w:rPr>
              <w:t>adno mjesto</w:t>
            </w:r>
          </w:p>
        </w:tc>
      </w:tr>
      <w:tr w:rsidR="00BB2E48" w:rsidRPr="00AF60F6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BB2E48" w:rsidRPr="00AF60F6" w:rsidRDefault="00BB2E48" w:rsidP="00B00382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E48" w:rsidRPr="00AF60F6" w:rsidRDefault="00BB2E48" w:rsidP="00B0038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Anđušić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B2E48" w:rsidRPr="00AF60F6" w:rsidRDefault="00BB2E48" w:rsidP="00B0038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E48" w:rsidRPr="00AF60F6" w:rsidRDefault="00BB2E48" w:rsidP="00B0038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Slađana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E48" w:rsidRPr="00AF60F6" w:rsidRDefault="00BB2E48" w:rsidP="00B0038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v.d. sekretar/ka</w:t>
            </w:r>
          </w:p>
        </w:tc>
      </w:tr>
      <w:tr w:rsidR="00042E98" w:rsidRPr="00AF60F6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Ulićević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Jovanka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Samostalni/a referent/kinja - arhivar/ka</w:t>
            </w:r>
          </w:p>
        </w:tc>
      </w:tr>
      <w:tr w:rsidR="00042E98" w:rsidRPr="00AF60F6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Tuzović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Mirsad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Samostalni/a referent/kinja</w:t>
            </w:r>
          </w:p>
        </w:tc>
      </w:tr>
      <w:tr w:rsidR="00042E98" w:rsidRPr="00AF60F6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Jovanović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Jovan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Rukovodilac/teljka Sektora za upravljanje ljudskim resursima</w:t>
            </w:r>
          </w:p>
        </w:tc>
      </w:tr>
      <w:tr w:rsidR="00042E98" w:rsidRPr="00AF60F6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Gazivoda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Miodrag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Samostalni/a savjetnik/ca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I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- za upravljanje kadrovima i radne odnose</w:t>
            </w:r>
          </w:p>
        </w:tc>
      </w:tr>
      <w:tr w:rsidR="00042E98" w:rsidRPr="00AF60F6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Turusković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Edin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Viši/a savjetnik/ca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II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–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za poslove kadrovske evidencije</w:t>
            </w:r>
          </w:p>
        </w:tc>
      </w:tr>
      <w:tr w:rsidR="00042E98" w:rsidRPr="00AF60F6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Vukčević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Aleksandra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Viši/a savjetnik/ca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II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- za upravljanje kadrovima i radne odnose</w:t>
            </w:r>
          </w:p>
        </w:tc>
      </w:tr>
      <w:tr w:rsidR="00042E98" w:rsidRPr="00AF60F6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Gligorović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Stefan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Viši/a savjetnik/ca III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 pripremu obuka, evidencija i analiz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u obuka</w:t>
            </w:r>
          </w:p>
        </w:tc>
      </w:tr>
      <w:tr w:rsidR="00042E98" w:rsidRPr="00AF60F6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Đurović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Predrag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Samostalni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savjetnik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/ca II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- za oglašavanje i selekciju kandidata</w:t>
            </w:r>
          </w:p>
        </w:tc>
      </w:tr>
      <w:tr w:rsidR="00042E98" w:rsidRPr="00AF60F6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Jočić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Nikola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Rukovodilac/teljka S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ektora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 normativne poslove</w:t>
            </w:r>
          </w:p>
        </w:tc>
      </w:tr>
      <w:tr w:rsidR="00042E98" w:rsidRPr="00AF60F6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Bošković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Biljana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Šef/ica Odjeljenja za normativne poslove i praćenje sistema lokalne samouprave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</w:t>
            </w:r>
          </w:p>
        </w:tc>
      </w:tr>
      <w:tr w:rsidR="00042E98" w:rsidRPr="00AF60F6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Vučinić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Danilo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Viši/a savjetnik/ca I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- za omladinsku politiku</w:t>
            </w:r>
          </w:p>
        </w:tc>
      </w:tr>
      <w:tr w:rsidR="00042E98" w:rsidRPr="00AF60F6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Mirotić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Nikolina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Viši/a savjetnik/ca I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sprovođenje omladinske politike</w:t>
            </w:r>
          </w:p>
        </w:tc>
      </w:tr>
      <w:tr w:rsidR="00042E98" w:rsidRPr="00AF60F6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Borilović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Ksenija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Viši/a savjetnik/ca III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- za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saradnju sa NVO i poslove koordinacije i realizacije</w:t>
            </w:r>
          </w:p>
        </w:tc>
      </w:tr>
      <w:tr w:rsidR="00042E98" w:rsidRPr="00AF60F6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965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Kićović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965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965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Irena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Rukovodilac/teljka Sektora za mjesnu samoupravu, građanska stanja i administrativno tehničke poslove</w:t>
            </w:r>
          </w:p>
        </w:tc>
      </w:tr>
      <w:tr w:rsidR="00042E98" w:rsidRPr="00AF60F6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Pješivac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Boris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Šef/ica službe  za poslove mz</w:t>
            </w:r>
          </w:p>
        </w:tc>
      </w:tr>
      <w:tr w:rsidR="00042E98" w:rsidRPr="00AF60F6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Mićković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Gorana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Viši/a savjetnik/ca I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- za poslove mjesnih zajednica</w:t>
            </w:r>
          </w:p>
        </w:tc>
      </w:tr>
      <w:tr w:rsidR="00042E98" w:rsidRPr="00AF60F6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Đečević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Amira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Viši/a savjetnik/ca III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- za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rad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mjesnih zajednica</w:t>
            </w:r>
          </w:p>
        </w:tc>
      </w:tr>
      <w:tr w:rsidR="00042E98" w:rsidRPr="00AF60F6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Ivanović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Tatijana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Viši/a savjetnik/ca III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- za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rad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mjesnih zajednica</w:t>
            </w:r>
          </w:p>
        </w:tc>
      </w:tr>
      <w:tr w:rsidR="00042E98" w:rsidRPr="00AF60F6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Kovačević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Jela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Samostalni/a  referent/kinja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-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rad sa mjesnim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zajednic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ama</w:t>
            </w:r>
          </w:p>
        </w:tc>
      </w:tr>
      <w:tr w:rsidR="00042E98" w:rsidRPr="00AF60F6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Đuranović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Vera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Samostalni/a  referent/kinja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-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rad sa mjesnim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zajednic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ama</w:t>
            </w:r>
          </w:p>
        </w:tc>
      </w:tr>
      <w:tr w:rsidR="00042E98" w:rsidRPr="00AF60F6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Vujović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Željko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Samostalni/a  referent/kinja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-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rad sa mjesnim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zajednic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ama</w:t>
            </w:r>
          </w:p>
        </w:tc>
      </w:tr>
      <w:tr w:rsidR="00042E98" w:rsidRPr="00AF60F6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Dedivanović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Violeta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Samostalni/a  referent/kinja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-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rad sa mjesnim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zajednic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ama</w:t>
            </w:r>
          </w:p>
        </w:tc>
      </w:tr>
      <w:tr w:rsidR="00042E98" w:rsidRPr="00AF60F6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Vukadinović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Ksenija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Samostalni/a  referent/kinja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-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rad sa mjesnim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zajednic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ama</w:t>
            </w:r>
          </w:p>
        </w:tc>
      </w:tr>
      <w:tr w:rsidR="00042E98" w:rsidRPr="00AF60F6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Popović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Tanja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Samostalni/a  referent/kinja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-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rad sa mjesnim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zajednic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ama</w:t>
            </w:r>
          </w:p>
        </w:tc>
      </w:tr>
      <w:tr w:rsidR="00042E98" w:rsidRPr="00AF60F6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Čuljković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Dragica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Samostalni/a  referent/kinja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-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rad sa mjesnim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zajednic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ama</w:t>
            </w:r>
          </w:p>
        </w:tc>
      </w:tr>
      <w:tr w:rsidR="00042E98" w:rsidRPr="00AF60F6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Krsmanović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Zorica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Samostalni/a  referent/kinja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-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rad sa mjesnim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zajednic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ama</w:t>
            </w:r>
          </w:p>
        </w:tc>
      </w:tr>
      <w:tr w:rsidR="00042E98" w:rsidRPr="00AF60F6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Šaranović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Željka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Samostalni/a  referent/kinja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-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rad sa mjesnim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zajednic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ama</w:t>
            </w:r>
          </w:p>
        </w:tc>
      </w:tr>
      <w:tr w:rsidR="00042E98" w:rsidRPr="00AF60F6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Bećović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Omer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Samostalni/a  referent/kinja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-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rad sa mjesnim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zajednic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ama</w:t>
            </w:r>
          </w:p>
        </w:tc>
      </w:tr>
      <w:tr w:rsidR="00042E98" w:rsidRPr="00AF60F6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Mirotić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Sonja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Samostalni/a  referent/kinja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-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rad sa mjesnim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zajednic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ama</w:t>
            </w:r>
          </w:p>
        </w:tc>
      </w:tr>
      <w:tr w:rsidR="00042E98" w:rsidRPr="00AF60F6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Marković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Gorica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Samostalni/a  referent/kinja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-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rad sa mjesnim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zajednic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ama</w:t>
            </w:r>
          </w:p>
        </w:tc>
      </w:tr>
      <w:tr w:rsidR="00042E98" w:rsidRPr="00AF60F6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Janić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Vesna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Samostalni/a  referent/kinja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-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rad sa mjesnim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zajednic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ama</w:t>
            </w:r>
          </w:p>
        </w:tc>
      </w:tr>
      <w:tr w:rsidR="00042E98" w:rsidRPr="00AF60F6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Mugoša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Rajko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Samostalni/a  referent/kinja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-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rad sa mjesnim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zajednic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ama</w:t>
            </w:r>
          </w:p>
        </w:tc>
      </w:tr>
      <w:tr w:rsidR="00042E98" w:rsidRPr="00AF60F6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Jelenić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Slobodanka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Samostalni/a  referent/kinja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-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rad sa mjesnim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zajednic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ama</w:t>
            </w:r>
          </w:p>
        </w:tc>
      </w:tr>
      <w:tr w:rsidR="00042E98" w:rsidRPr="00AF60F6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Pavićević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Milovan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Samostalni/a  referent/kinja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-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rad sa mjesnim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zajednic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ama</w:t>
            </w:r>
          </w:p>
        </w:tc>
      </w:tr>
      <w:tr w:rsidR="00042E98" w:rsidRPr="00AF60F6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Dragović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Andrijana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Samostalni/a  referent/kinja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-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rad sa mjesnim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zajednic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ama</w:t>
            </w:r>
          </w:p>
        </w:tc>
      </w:tr>
      <w:tr w:rsidR="00042E98" w:rsidRPr="00AF60F6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Rajković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Danko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Samostalni/a  referent/kinja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-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rad sa mjesnim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zajednic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ama</w:t>
            </w:r>
          </w:p>
        </w:tc>
      </w:tr>
      <w:tr w:rsidR="00042E98" w:rsidRPr="00AF60F6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Čađenović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Danko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Samostalni/a  referent/kinja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-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rad sa mjesnim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zajednic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ama</w:t>
            </w:r>
          </w:p>
        </w:tc>
      </w:tr>
      <w:tr w:rsidR="00042E98" w:rsidRPr="00AF60F6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Vemić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Mira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Samostalni/a  referent/kinja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-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rad sa mjesnim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zajednic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ama</w:t>
            </w:r>
          </w:p>
        </w:tc>
      </w:tr>
      <w:tr w:rsidR="00042E98" w:rsidRPr="00AF60F6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Ljuljanović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Samir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Samostalni/a  referent/kinja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-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rad sa mjesnim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zajednic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ama</w:t>
            </w:r>
          </w:p>
        </w:tc>
      </w:tr>
      <w:tr w:rsidR="00042E98" w:rsidRPr="00AF60F6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Lazović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Violeta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Samostalni/a  referent/kinja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-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rad sa mjesnim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zajednic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ama</w:t>
            </w:r>
          </w:p>
        </w:tc>
      </w:tr>
      <w:tr w:rsidR="00042E98" w:rsidRPr="00AF60F6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Rubežić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Stanislavka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Samostalni/a  referent/kinja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-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rad sa mjesnim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zajednic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ama</w:t>
            </w:r>
          </w:p>
        </w:tc>
      </w:tr>
      <w:tr w:rsidR="00042E98" w:rsidRPr="00AF60F6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Drakulović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Tanja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Samostalni/a  referent/kinja - matičar/ka</w:t>
            </w:r>
            <w:r w:rsidR="00FA1EB9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– za obradu, evidentiranje i kontrolu podataka</w:t>
            </w:r>
          </w:p>
        </w:tc>
      </w:tr>
      <w:tr w:rsidR="00042E98" w:rsidRPr="00AF60F6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Kukuličić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Tatjana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Samostalni/a  referent/kinja - matičar/ka</w:t>
            </w:r>
          </w:p>
        </w:tc>
      </w:tr>
      <w:tr w:rsidR="00FA1EB9" w:rsidRPr="00AF60F6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FA1EB9" w:rsidRPr="00AF60F6" w:rsidRDefault="00FA1EB9" w:rsidP="00FA1EB9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Pr="00AF60F6" w:rsidRDefault="00FA1EB9" w:rsidP="00FA1EB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Šćepanović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A1EB9" w:rsidRPr="00AF60F6" w:rsidRDefault="00FA1EB9" w:rsidP="00FA1EB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Pr="00AF60F6" w:rsidRDefault="00FA1EB9" w:rsidP="00FA1EB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Marko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Pr="00AF60F6" w:rsidRDefault="00FA1EB9" w:rsidP="00FA1EB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Samostalni/a  referent/kinja - matičar/ka</w:t>
            </w:r>
          </w:p>
        </w:tc>
      </w:tr>
      <w:tr w:rsidR="00FA1EB9" w:rsidRPr="00AF60F6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FA1EB9" w:rsidRPr="00AF60F6" w:rsidRDefault="00FA1EB9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Default="00FA1EB9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Adžić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A1EB9" w:rsidRPr="00AF60F6" w:rsidRDefault="00FA1EB9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Default="00FA1EB9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Ljubo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Pr="00AF60F6" w:rsidRDefault="00FA1EB9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Samostalni/a  referent/kinja - matičar/ka</w:t>
            </w:r>
          </w:p>
        </w:tc>
      </w:tr>
      <w:tr w:rsidR="00FA1EB9" w:rsidRPr="00AF60F6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FA1EB9" w:rsidRPr="00AF60F6" w:rsidRDefault="00FA1EB9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Default="00FA1EB9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Radonjić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A1EB9" w:rsidRPr="00AF60F6" w:rsidRDefault="00FA1EB9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Default="00FA1EB9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Marko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Pr="00AF60F6" w:rsidRDefault="00FA1EB9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Samostalni/a  referent/kinja - matičar/ka</w:t>
            </w:r>
          </w:p>
        </w:tc>
      </w:tr>
      <w:tr w:rsidR="00FA1EB9" w:rsidRPr="00AF60F6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FA1EB9" w:rsidRPr="00AF60F6" w:rsidRDefault="00FA1EB9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Default="00FA1EB9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Pavićević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A1EB9" w:rsidRPr="00AF60F6" w:rsidRDefault="00FA1EB9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Default="00FA1EB9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Milena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Pr="00AF60F6" w:rsidRDefault="00FA1EB9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Samostalni/a  referent/kinja - matičar/ka</w:t>
            </w:r>
          </w:p>
        </w:tc>
      </w:tr>
      <w:tr w:rsidR="00FA1EB9" w:rsidRPr="00AF60F6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FA1EB9" w:rsidRPr="00AF60F6" w:rsidRDefault="00FA1EB9" w:rsidP="00FA1E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Pr="00AF60F6" w:rsidRDefault="00FA1EB9" w:rsidP="00FA1EB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Anđušić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A1EB9" w:rsidRPr="00AF60F6" w:rsidRDefault="00FA1EB9" w:rsidP="00FA1EB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Pr="00AF60F6" w:rsidRDefault="00FA1EB9" w:rsidP="00FA1EB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Biljana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Pr="00AF60F6" w:rsidRDefault="00FA1EB9" w:rsidP="00FA1EB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Samostalni/a  referent/kinja -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upisničar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/ka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– za ovjeru prepisa, potpisa i 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rukopisa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-  za obradu, evidentiranje i kontrolu podataka  </w:t>
            </w:r>
          </w:p>
        </w:tc>
      </w:tr>
      <w:tr w:rsidR="00FA1EB9" w:rsidRPr="00AF60F6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FA1EB9" w:rsidRPr="00AF60F6" w:rsidRDefault="00FA1EB9" w:rsidP="00FA1E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Pr="00AF60F6" w:rsidRDefault="00FA1EB9" w:rsidP="00FA1EB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Vukčević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A1EB9" w:rsidRPr="00AF60F6" w:rsidRDefault="00FA1EB9" w:rsidP="00FA1EB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Pr="00AF60F6" w:rsidRDefault="00FA1EB9" w:rsidP="00FA1EB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Vesna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Pr="00AF60F6" w:rsidRDefault="00FA1EB9" w:rsidP="00FA1EB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Samostalni/a referent/kinja - upisničar/ka za ovjeru prepisa, potpisa i  rukopisa</w:t>
            </w:r>
          </w:p>
        </w:tc>
      </w:tr>
      <w:tr w:rsidR="00FA1EB9" w:rsidRPr="00AF60F6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FA1EB9" w:rsidRPr="00AF60F6" w:rsidRDefault="00FA1EB9" w:rsidP="00FA1E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Pr="00AF60F6" w:rsidRDefault="00FA1EB9" w:rsidP="00FA1EB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Otović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A1EB9" w:rsidRPr="00AF60F6" w:rsidRDefault="00FA1EB9" w:rsidP="00FA1EB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Pr="00AF60F6" w:rsidRDefault="00FA1EB9" w:rsidP="00FA1EB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Aleksandra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Pr="00AF60F6" w:rsidRDefault="00FA1EB9" w:rsidP="00FA1EB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Samostalni/a referent/kinja - upisničar/ka za ovjeru prepisa, potpisa i  rukopisa</w:t>
            </w:r>
          </w:p>
        </w:tc>
      </w:tr>
      <w:tr w:rsidR="00FA1EB9" w:rsidRPr="00AF60F6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FA1EB9" w:rsidRPr="00AF60F6" w:rsidRDefault="00FA1EB9" w:rsidP="00FA1E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Pr="00AF60F6" w:rsidRDefault="00FA1EB9" w:rsidP="00FA1EB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Lekić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A1EB9" w:rsidRPr="00AF60F6" w:rsidRDefault="00FA1EB9" w:rsidP="00FA1EB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Pr="00AF60F6" w:rsidRDefault="00FA1EB9" w:rsidP="00FA1EB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Anita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Pr="00AF60F6" w:rsidRDefault="00FA1EB9" w:rsidP="00FA1EB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Samostalni/a referent/kinja - upisničar/ka za ovjeru prepisa, potpisa i  rukopisa</w:t>
            </w:r>
          </w:p>
        </w:tc>
      </w:tr>
      <w:tr w:rsidR="00FA1EB9" w:rsidRPr="00AF60F6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FA1EB9" w:rsidRPr="00AF60F6" w:rsidRDefault="00FA1EB9" w:rsidP="00FA1E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Default="00FA1EB9" w:rsidP="00FA1EB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Savković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A1EB9" w:rsidRPr="00AF60F6" w:rsidRDefault="00FA1EB9" w:rsidP="00FA1EB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Default="00FA1EB9" w:rsidP="00FA1EB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Dražen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Pr="00AF60F6" w:rsidRDefault="00FA1EB9" w:rsidP="00FA1EB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Samostalni/a referent/kinja -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arhivar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/ka za ovjeru prepisa, potpisa i  rukopisa</w:t>
            </w:r>
          </w:p>
        </w:tc>
      </w:tr>
      <w:tr w:rsidR="00FA1EB9" w:rsidRPr="00AF60F6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FA1EB9" w:rsidRPr="00AF60F6" w:rsidRDefault="00FA1EB9" w:rsidP="00FA1E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Default="00FA1EB9" w:rsidP="00FA1EB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Zlajić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A1EB9" w:rsidRPr="00AF60F6" w:rsidRDefault="00FA1EB9" w:rsidP="00FA1EB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Default="00FA1EB9" w:rsidP="00FA1EB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Ljilja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Pr="00AF60F6" w:rsidRDefault="00FA1EB9" w:rsidP="00FA1EB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Samostalni/a referent/kinja -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arhivar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/ka za ovjeru prepisa, potpisa i  rukopisa</w:t>
            </w:r>
          </w:p>
        </w:tc>
      </w:tr>
      <w:tr w:rsidR="002F23C3" w:rsidRPr="00AF60F6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2F23C3" w:rsidRPr="00AF60F6" w:rsidRDefault="002F23C3" w:rsidP="002F23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3C3" w:rsidRPr="0090129C" w:rsidRDefault="002F23C3" w:rsidP="002F23C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90129C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Lakić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F23C3" w:rsidRPr="0090129C" w:rsidRDefault="002F23C3" w:rsidP="002F23C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3C3" w:rsidRPr="0090129C" w:rsidRDefault="002F23C3" w:rsidP="002F23C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90129C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Ana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3C3" w:rsidRPr="0090129C" w:rsidRDefault="002F23C3" w:rsidP="002F23C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90129C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Šef Odjeljenja za građanska stanja</w:t>
            </w:r>
          </w:p>
        </w:tc>
      </w:tr>
      <w:tr w:rsidR="002F23C3" w:rsidRPr="00AF60F6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2F23C3" w:rsidRPr="00FA1EB9" w:rsidRDefault="002F23C3" w:rsidP="002F23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210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3C3" w:rsidRPr="00FA1EB9" w:rsidRDefault="002F23C3" w:rsidP="002F23C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en-GB"/>
              </w:rPr>
            </w:pPr>
            <w:r w:rsidRPr="00FA1EB9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en-GB"/>
              </w:rPr>
              <w:t>Krgović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F23C3" w:rsidRPr="00FA1EB9" w:rsidRDefault="002F23C3" w:rsidP="002F23C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3C3" w:rsidRPr="00FA1EB9" w:rsidRDefault="002F23C3" w:rsidP="002F23C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en-GB"/>
              </w:rPr>
            </w:pPr>
            <w:r w:rsidRPr="00FA1EB9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en-GB"/>
              </w:rPr>
              <w:t>Željko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3C3" w:rsidRPr="00FA1EB9" w:rsidRDefault="002F23C3" w:rsidP="002F23C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en-GB"/>
              </w:rPr>
            </w:pPr>
            <w:r w:rsidRPr="00FA1EB9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en-GB"/>
              </w:rPr>
              <w:t>Mirovanje prava i obaveza iz radnog odnosa</w:t>
            </w:r>
          </w:p>
        </w:tc>
      </w:tr>
      <w:tr w:rsidR="002F23C3" w:rsidRPr="00AF60F6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2F23C3" w:rsidRPr="00FA1EB9" w:rsidRDefault="002F23C3" w:rsidP="002F23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210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3C3" w:rsidRPr="00FA1EB9" w:rsidRDefault="002F23C3" w:rsidP="002F23C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en-GB"/>
              </w:rPr>
            </w:pPr>
            <w:r w:rsidRPr="00FA1EB9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en-GB"/>
              </w:rPr>
              <w:t>Martinović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F23C3" w:rsidRPr="00FA1EB9" w:rsidRDefault="002F23C3" w:rsidP="002F23C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3C3" w:rsidRPr="00FA1EB9" w:rsidRDefault="002F23C3" w:rsidP="002F23C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en-GB"/>
              </w:rPr>
            </w:pPr>
            <w:r w:rsidRPr="00FA1EB9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en-GB"/>
              </w:rPr>
              <w:t>Aleksandra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3C3" w:rsidRPr="00FA1EB9" w:rsidRDefault="002F23C3" w:rsidP="002F23C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en-GB"/>
              </w:rPr>
            </w:pPr>
            <w:r w:rsidRPr="00FA1EB9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en-GB"/>
              </w:rPr>
              <w:t>Privremeno raspoređena u Službu za zajedničke poslove</w:t>
            </w:r>
          </w:p>
        </w:tc>
      </w:tr>
    </w:tbl>
    <w:p w:rsidR="00812EF0" w:rsidRPr="00812EF0" w:rsidRDefault="00812EF0" w:rsidP="00812EF0">
      <w:pPr>
        <w:tabs>
          <w:tab w:val="left" w:pos="1486"/>
        </w:tabs>
        <w:rPr>
          <w:rFonts w:ascii="Tahoma" w:hAnsi="Tahoma" w:cs="Tahoma"/>
        </w:rPr>
      </w:pPr>
    </w:p>
    <w:sectPr w:rsidR="00812EF0" w:rsidRPr="00812EF0" w:rsidSect="000F0C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7C2" w:rsidRDefault="001247C2" w:rsidP="00B00382">
      <w:pPr>
        <w:spacing w:after="0" w:line="240" w:lineRule="auto"/>
      </w:pPr>
      <w:r>
        <w:separator/>
      </w:r>
    </w:p>
  </w:endnote>
  <w:endnote w:type="continuationSeparator" w:id="0">
    <w:p w:rsidR="001247C2" w:rsidRDefault="001247C2" w:rsidP="00B00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7C2" w:rsidRDefault="001247C2" w:rsidP="00B00382">
      <w:pPr>
        <w:spacing w:after="0" w:line="240" w:lineRule="auto"/>
      </w:pPr>
      <w:r>
        <w:separator/>
      </w:r>
    </w:p>
  </w:footnote>
  <w:footnote w:type="continuationSeparator" w:id="0">
    <w:p w:rsidR="001247C2" w:rsidRDefault="001247C2" w:rsidP="00B00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E98" w:rsidRDefault="00042E98">
    <w:pPr>
      <w:pStyle w:val="Header"/>
    </w:pPr>
    <w:r>
      <w:t xml:space="preserve">TABELARNI PREGLED ZAPOSLENIH </w:t>
    </w:r>
  </w:p>
  <w:p w:rsidR="00042E98" w:rsidRDefault="00042E98">
    <w:pPr>
      <w:pStyle w:val="Header"/>
    </w:pPr>
    <w:r>
      <w:t>SEKRETARIJATA ZA LOKALNU SAMOUPRAVU I SARADNJU SA CIVILNIM DRUŠTVOM</w:t>
    </w:r>
  </w:p>
  <w:p w:rsidR="00042E98" w:rsidRDefault="00042E98">
    <w:pPr>
      <w:pStyle w:val="Header"/>
    </w:pPr>
  </w:p>
  <w:p w:rsidR="00042E98" w:rsidRPr="00B00382" w:rsidRDefault="00042E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0DE0"/>
    <w:multiLevelType w:val="hybridMultilevel"/>
    <w:tmpl w:val="1A94F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00"/>
    <w:rsid w:val="000426C3"/>
    <w:rsid w:val="00042E98"/>
    <w:rsid w:val="000D5354"/>
    <w:rsid w:val="000F0C54"/>
    <w:rsid w:val="001247C2"/>
    <w:rsid w:val="00197D4C"/>
    <w:rsid w:val="002142ED"/>
    <w:rsid w:val="002273E0"/>
    <w:rsid w:val="00273A88"/>
    <w:rsid w:val="002756E8"/>
    <w:rsid w:val="002C775F"/>
    <w:rsid w:val="002F23C3"/>
    <w:rsid w:val="00351192"/>
    <w:rsid w:val="003C5146"/>
    <w:rsid w:val="00404309"/>
    <w:rsid w:val="00426D05"/>
    <w:rsid w:val="00437568"/>
    <w:rsid w:val="00451203"/>
    <w:rsid w:val="004C0700"/>
    <w:rsid w:val="006B0AF1"/>
    <w:rsid w:val="006D5066"/>
    <w:rsid w:val="00724E69"/>
    <w:rsid w:val="007574CC"/>
    <w:rsid w:val="00797433"/>
    <w:rsid w:val="007B1242"/>
    <w:rsid w:val="007D3886"/>
    <w:rsid w:val="007F53AC"/>
    <w:rsid w:val="00812EF0"/>
    <w:rsid w:val="008612E8"/>
    <w:rsid w:val="0090129C"/>
    <w:rsid w:val="00945731"/>
    <w:rsid w:val="00952056"/>
    <w:rsid w:val="00965497"/>
    <w:rsid w:val="009C0178"/>
    <w:rsid w:val="009E1656"/>
    <w:rsid w:val="009E6236"/>
    <w:rsid w:val="00AE219F"/>
    <w:rsid w:val="00AF60F6"/>
    <w:rsid w:val="00B00382"/>
    <w:rsid w:val="00B0070B"/>
    <w:rsid w:val="00B05CDB"/>
    <w:rsid w:val="00B70688"/>
    <w:rsid w:val="00BB2E48"/>
    <w:rsid w:val="00C6591A"/>
    <w:rsid w:val="00CC36E1"/>
    <w:rsid w:val="00DD50A3"/>
    <w:rsid w:val="00DD6408"/>
    <w:rsid w:val="00E46F67"/>
    <w:rsid w:val="00E97C08"/>
    <w:rsid w:val="00F040C5"/>
    <w:rsid w:val="00FA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2B5547-0BBC-4392-82CF-58B53C51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3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0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00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0382"/>
  </w:style>
  <w:style w:type="paragraph" w:styleId="Footer">
    <w:name w:val="footer"/>
    <w:basedOn w:val="Normal"/>
    <w:link w:val="FooterChar"/>
    <w:uiPriority w:val="99"/>
    <w:semiHidden/>
    <w:unhideWhenUsed/>
    <w:rsid w:val="00B00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0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0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1807C-1E97-4471-9D11-F0A32A802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Sladjana Andjusic</cp:lastModifiedBy>
  <cp:revision>2</cp:revision>
  <cp:lastPrinted>2023-11-06T14:36:00Z</cp:lastPrinted>
  <dcterms:created xsi:type="dcterms:W3CDTF">2024-01-18T12:31:00Z</dcterms:created>
  <dcterms:modified xsi:type="dcterms:W3CDTF">2024-01-18T12:31:00Z</dcterms:modified>
</cp:coreProperties>
</file>